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2" w:type="dxa"/>
        <w:jc w:val="center"/>
        <w:tblLayout w:type="fixed"/>
        <w:tblLook w:val="01E0" w:firstRow="1" w:lastRow="1" w:firstColumn="1" w:lastColumn="1" w:noHBand="0" w:noVBand="0"/>
      </w:tblPr>
      <w:tblGrid>
        <w:gridCol w:w="2852"/>
        <w:gridCol w:w="3543"/>
        <w:gridCol w:w="817"/>
        <w:gridCol w:w="2160"/>
      </w:tblGrid>
      <w:tr w:rsidR="00C07259" w:rsidRPr="00C07259" w:rsidTr="00B77E0B">
        <w:trPr>
          <w:trHeight w:val="851"/>
          <w:jc w:val="center"/>
        </w:trPr>
        <w:tc>
          <w:tcPr>
            <w:tcW w:w="7212" w:type="dxa"/>
            <w:gridSpan w:val="3"/>
            <w:hideMark/>
          </w:tcPr>
          <w:p w:rsidR="00C07259" w:rsidRPr="00C07259" w:rsidRDefault="00C07259" w:rsidP="00C07259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C07259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C07259" w:rsidRPr="00C07259" w:rsidRDefault="00C07259" w:rsidP="00C07259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C07259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C07259" w:rsidRPr="00C07259" w:rsidRDefault="00C07259" w:rsidP="00C0725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07259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C07259" w:rsidRPr="00C07259" w:rsidRDefault="00C07259" w:rsidP="00C07259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160" w:type="dxa"/>
          </w:tcPr>
          <w:p w:rsidR="00C07259" w:rsidRPr="0052538A" w:rsidRDefault="0052538A" w:rsidP="00413089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bookmarkStart w:id="0" w:name="_GoBack"/>
            <w:r w:rsidRPr="0052538A">
              <w:rPr>
                <w:rFonts w:eastAsia="Calibri"/>
                <w:b/>
                <w:sz w:val="24"/>
                <w:szCs w:val="24"/>
                <w:lang w:eastAsia="en-US"/>
              </w:rPr>
              <w:t>10.</w:t>
            </w:r>
          </w:p>
          <w:bookmarkEnd w:id="0"/>
          <w:p w:rsidR="00C07259" w:rsidRPr="00C07259" w:rsidRDefault="00C07259" w:rsidP="0041308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7259">
              <w:rPr>
                <w:rFonts w:eastAsia="Calibri"/>
                <w:sz w:val="24"/>
                <w:szCs w:val="24"/>
                <w:lang w:eastAsia="en-US"/>
              </w:rPr>
              <w:t>…………………</w:t>
            </w:r>
          </w:p>
          <w:p w:rsidR="00C07259" w:rsidRPr="00C07259" w:rsidRDefault="00C07259" w:rsidP="00413089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07259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C07259" w:rsidRPr="00C07259" w:rsidRDefault="00C07259" w:rsidP="00C07259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7259" w:rsidRPr="00C07259" w:rsidTr="00B77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jc w:val="both"/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Ügyiratszám: HSZ/</w:t>
            </w:r>
            <w:r w:rsidR="00B77E0B">
              <w:rPr>
                <w:sz w:val="24"/>
                <w:szCs w:val="24"/>
              </w:rPr>
              <w:t>16617</w:t>
            </w:r>
            <w:r w:rsidRPr="00C07259">
              <w:rPr>
                <w:bCs/>
                <w:sz w:val="24"/>
                <w:szCs w:val="24"/>
              </w:rPr>
              <w:t>/2025</w:t>
            </w:r>
          </w:p>
          <w:p w:rsidR="00C07259" w:rsidRPr="00C07259" w:rsidRDefault="00C07259" w:rsidP="00C07259">
            <w:pPr>
              <w:jc w:val="both"/>
              <w:rPr>
                <w:sz w:val="24"/>
                <w:szCs w:val="24"/>
              </w:rPr>
            </w:pPr>
          </w:p>
          <w:p w:rsidR="00C07259" w:rsidRPr="00C07259" w:rsidRDefault="00C07259" w:rsidP="00C072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2025. június</w:t>
            </w:r>
            <w:r w:rsidR="0026372D">
              <w:rPr>
                <w:sz w:val="24"/>
                <w:szCs w:val="24"/>
              </w:rPr>
              <w:t xml:space="preserve"> hó 12</w:t>
            </w:r>
            <w:r w:rsidRPr="00C07259">
              <w:rPr>
                <w:sz w:val="24"/>
                <w:szCs w:val="24"/>
              </w:rPr>
              <w:t>-i</w:t>
            </w:r>
          </w:p>
          <w:p w:rsidR="00C07259" w:rsidRPr="00C07259" w:rsidRDefault="00C07259" w:rsidP="00C07259">
            <w:pPr>
              <w:jc w:val="both"/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képviselő-testületi</w:t>
            </w:r>
            <w:r w:rsidR="00B77E0B">
              <w:rPr>
                <w:sz w:val="24"/>
                <w:szCs w:val="24"/>
              </w:rPr>
              <w:t xml:space="preserve"> </w:t>
            </w:r>
            <w:r w:rsidRPr="00C07259">
              <w:rPr>
                <w:sz w:val="24"/>
                <w:szCs w:val="24"/>
              </w:rPr>
              <w:t>nyílt ülés</w:t>
            </w:r>
          </w:p>
          <w:p w:rsidR="00C07259" w:rsidRPr="00C07259" w:rsidRDefault="00C07259" w:rsidP="00C07259">
            <w:pPr>
              <w:jc w:val="both"/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B77E0B" w:rsidP="00C07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aláíró</w:t>
            </w:r>
          </w:p>
        </w:tc>
      </w:tr>
      <w:tr w:rsidR="00C07259" w:rsidRPr="00C07259" w:rsidTr="00B77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jc w:val="center"/>
              <w:rPr>
                <w:sz w:val="24"/>
                <w:szCs w:val="24"/>
              </w:rPr>
            </w:pPr>
          </w:p>
        </w:tc>
      </w:tr>
      <w:tr w:rsidR="00C07259" w:rsidRPr="00C07259" w:rsidTr="00B77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rPr>
                <w:i/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Kulturális, Nevelési és Sport Bizottság</w:t>
            </w:r>
          </w:p>
        </w:tc>
      </w:tr>
      <w:tr w:rsidR="00C07259" w:rsidRPr="00C07259" w:rsidTr="00B77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</w:p>
        </w:tc>
      </w:tr>
      <w:tr w:rsidR="00C07259" w:rsidRPr="00C07259" w:rsidTr="00B77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2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 w:rsidRPr="00C07259">
              <w:rPr>
                <w:sz w:val="24"/>
                <w:szCs w:val="24"/>
              </w:rPr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59" w:rsidRPr="00C07259" w:rsidRDefault="00C07259" w:rsidP="00C07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07259">
              <w:rPr>
                <w:sz w:val="24"/>
                <w:szCs w:val="24"/>
              </w:rPr>
              <w:t xml:space="preserve"> db határozat</w:t>
            </w:r>
          </w:p>
        </w:tc>
      </w:tr>
    </w:tbl>
    <w:p w:rsidR="00F30053" w:rsidRDefault="00F30053" w:rsidP="00F30053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36"/>
          <w:szCs w:val="32"/>
        </w:rPr>
      </w:pPr>
    </w:p>
    <w:p w:rsidR="006A0B09" w:rsidRPr="00CD42B5" w:rsidRDefault="00F30053" w:rsidP="00F30053">
      <w:pPr>
        <w:pStyle w:val="Cm"/>
        <w:pBdr>
          <w:bottom w:val="none" w:sz="0" w:space="0" w:color="auto"/>
        </w:pBdr>
        <w:jc w:val="center"/>
        <w:rPr>
          <w:rFonts w:ascii="Times New Roman" w:hAnsi="Times New Roman"/>
          <w:b/>
          <w:spacing w:val="0"/>
          <w:sz w:val="24"/>
          <w:szCs w:val="24"/>
        </w:rPr>
      </w:pPr>
      <w:r w:rsidRPr="00CD42B5">
        <w:rPr>
          <w:rFonts w:ascii="Times New Roman" w:hAnsi="Times New Roman"/>
          <w:b/>
          <w:spacing w:val="0"/>
          <w:sz w:val="24"/>
          <w:szCs w:val="24"/>
        </w:rPr>
        <w:t>ELŐTERJESZTÉS</w:t>
      </w:r>
    </w:p>
    <w:p w:rsidR="005D54A3" w:rsidRPr="00CD42B5" w:rsidRDefault="00A53F48" w:rsidP="00F30053">
      <w:pPr>
        <w:jc w:val="center"/>
        <w:rPr>
          <w:b/>
          <w:sz w:val="24"/>
          <w:szCs w:val="24"/>
        </w:rPr>
      </w:pPr>
      <w:r w:rsidRPr="00CD42B5">
        <w:rPr>
          <w:b/>
          <w:sz w:val="24"/>
          <w:szCs w:val="24"/>
        </w:rPr>
        <w:t>Települési Értéktár Bizottság tagjainak megválasztás</w:t>
      </w:r>
      <w:r w:rsidR="00F30053" w:rsidRPr="00CD42B5">
        <w:rPr>
          <w:b/>
          <w:sz w:val="24"/>
          <w:szCs w:val="24"/>
        </w:rPr>
        <w:t>ára</w:t>
      </w:r>
    </w:p>
    <w:p w:rsidR="006A0B09" w:rsidRPr="00CD42B5" w:rsidRDefault="006A0B09" w:rsidP="006A0B09">
      <w:pPr>
        <w:jc w:val="both"/>
        <w:rPr>
          <w:b/>
          <w:sz w:val="24"/>
          <w:szCs w:val="24"/>
        </w:rPr>
      </w:pPr>
    </w:p>
    <w:p w:rsidR="006A0B09" w:rsidRPr="00CD42B5" w:rsidRDefault="006A0B09" w:rsidP="0069714F">
      <w:pPr>
        <w:jc w:val="both"/>
        <w:rPr>
          <w:b/>
          <w:sz w:val="24"/>
          <w:szCs w:val="24"/>
        </w:rPr>
      </w:pPr>
      <w:r w:rsidRPr="00CD42B5">
        <w:rPr>
          <w:b/>
          <w:sz w:val="24"/>
          <w:szCs w:val="24"/>
        </w:rPr>
        <w:t>Tisztelt Képviselő-testület!</w:t>
      </w:r>
    </w:p>
    <w:p w:rsidR="006A0B09" w:rsidRPr="00CD42B5" w:rsidRDefault="006A0B09" w:rsidP="0069714F">
      <w:pPr>
        <w:jc w:val="both"/>
        <w:rPr>
          <w:b/>
          <w:sz w:val="24"/>
          <w:szCs w:val="24"/>
        </w:rPr>
      </w:pPr>
      <w:r w:rsidRPr="00CD42B5">
        <w:rPr>
          <w:b/>
          <w:sz w:val="24"/>
          <w:szCs w:val="24"/>
        </w:rPr>
        <w:t xml:space="preserve">Tisztelt </w:t>
      </w:r>
      <w:r w:rsidR="00D66231" w:rsidRPr="00CD42B5">
        <w:rPr>
          <w:b/>
          <w:sz w:val="24"/>
          <w:szCs w:val="24"/>
        </w:rPr>
        <w:t>Bizottság!</w:t>
      </w:r>
    </w:p>
    <w:p w:rsidR="006A0B09" w:rsidRPr="00CD42B5" w:rsidRDefault="006A0B09" w:rsidP="0069714F">
      <w:pPr>
        <w:jc w:val="both"/>
        <w:rPr>
          <w:sz w:val="24"/>
          <w:szCs w:val="24"/>
        </w:rPr>
      </w:pPr>
    </w:p>
    <w:p w:rsidR="00633B64" w:rsidRPr="00CD42B5" w:rsidRDefault="005D54A3" w:rsidP="0069714F">
      <w:pPr>
        <w:tabs>
          <w:tab w:val="left" w:pos="1418"/>
        </w:tabs>
        <w:jc w:val="both"/>
        <w:rPr>
          <w:sz w:val="24"/>
          <w:szCs w:val="24"/>
        </w:rPr>
      </w:pPr>
      <w:r w:rsidRPr="00CD42B5">
        <w:rPr>
          <w:sz w:val="24"/>
          <w:szCs w:val="24"/>
        </w:rPr>
        <w:t>Hajdúszoboszló Város Önkormányzat</w:t>
      </w:r>
      <w:r w:rsidR="00DD5496" w:rsidRPr="00CD42B5">
        <w:rPr>
          <w:sz w:val="24"/>
          <w:szCs w:val="24"/>
        </w:rPr>
        <w:t>ának Képviselő-testülete</w:t>
      </w:r>
      <w:r w:rsidRPr="00CD42B5">
        <w:rPr>
          <w:sz w:val="24"/>
          <w:szCs w:val="24"/>
        </w:rPr>
        <w:t xml:space="preserve"> a magyar nemzeti értékekről és a </w:t>
      </w:r>
      <w:proofErr w:type="spellStart"/>
      <w:r w:rsidRPr="00CD42B5">
        <w:rPr>
          <w:sz w:val="24"/>
          <w:szCs w:val="24"/>
        </w:rPr>
        <w:t>hungarikumokról</w:t>
      </w:r>
      <w:proofErr w:type="spellEnd"/>
      <w:r w:rsidRPr="00CD42B5">
        <w:rPr>
          <w:sz w:val="24"/>
          <w:szCs w:val="24"/>
        </w:rPr>
        <w:t xml:space="preserve"> szóló 2012. évi XXX. törvény (továbbiakban: </w:t>
      </w:r>
      <w:proofErr w:type="spellStart"/>
      <w:r w:rsidRPr="00CD42B5">
        <w:rPr>
          <w:sz w:val="24"/>
          <w:szCs w:val="24"/>
        </w:rPr>
        <w:t>Htv</w:t>
      </w:r>
      <w:proofErr w:type="spellEnd"/>
      <w:r w:rsidRPr="00CD42B5">
        <w:rPr>
          <w:sz w:val="24"/>
          <w:szCs w:val="24"/>
        </w:rPr>
        <w:t>.) 3</w:t>
      </w:r>
      <w:r w:rsidR="00DD5496" w:rsidRPr="00CD42B5">
        <w:rPr>
          <w:sz w:val="24"/>
          <w:szCs w:val="24"/>
        </w:rPr>
        <w:t>. §</w:t>
      </w:r>
      <w:r w:rsidRPr="00CD42B5">
        <w:rPr>
          <w:sz w:val="24"/>
          <w:szCs w:val="24"/>
        </w:rPr>
        <w:t>-</w:t>
      </w:r>
      <w:proofErr w:type="gramStart"/>
      <w:r w:rsidRPr="00CD42B5">
        <w:rPr>
          <w:sz w:val="24"/>
          <w:szCs w:val="24"/>
        </w:rPr>
        <w:t>a</w:t>
      </w:r>
      <w:proofErr w:type="gramEnd"/>
      <w:r w:rsidRPr="00CD42B5">
        <w:rPr>
          <w:sz w:val="24"/>
          <w:szCs w:val="24"/>
        </w:rPr>
        <w:t xml:space="preserve"> alapján 2015. november 12-ei ülésén a 193/2015. (XI. 12.) Képviselő-testületi hatá</w:t>
      </w:r>
      <w:r w:rsidR="00B77E0B">
        <w:rPr>
          <w:sz w:val="24"/>
          <w:szCs w:val="24"/>
        </w:rPr>
        <w:t xml:space="preserve">rozatával települési </w:t>
      </w:r>
      <w:proofErr w:type="spellStart"/>
      <w:r w:rsidR="00B77E0B">
        <w:rPr>
          <w:sz w:val="24"/>
          <w:szCs w:val="24"/>
        </w:rPr>
        <w:t>értéktárat</w:t>
      </w:r>
      <w:proofErr w:type="spellEnd"/>
      <w:r w:rsidRPr="00CD42B5">
        <w:rPr>
          <w:sz w:val="24"/>
          <w:szCs w:val="24"/>
        </w:rPr>
        <w:t xml:space="preserve"> és Települési Értéktár Bizottságot hozott létre. </w:t>
      </w:r>
    </w:p>
    <w:p w:rsidR="0069714F" w:rsidRPr="00CD42B5" w:rsidRDefault="0069714F" w:rsidP="0069714F">
      <w:pPr>
        <w:pStyle w:val="Listaszerbekezds"/>
        <w:ind w:left="0"/>
        <w:jc w:val="both"/>
        <w:rPr>
          <w:sz w:val="24"/>
          <w:szCs w:val="24"/>
        </w:rPr>
      </w:pPr>
    </w:p>
    <w:p w:rsidR="00C07259" w:rsidRDefault="0069714F" w:rsidP="0069714F">
      <w:pPr>
        <w:jc w:val="both"/>
        <w:rPr>
          <w:sz w:val="24"/>
          <w:szCs w:val="24"/>
        </w:rPr>
      </w:pPr>
      <w:r w:rsidRPr="00CD42B5">
        <w:rPr>
          <w:sz w:val="24"/>
          <w:szCs w:val="24"/>
        </w:rPr>
        <w:t>Hajdúszoboszló Város Önkormányzatának Képviselő-testülete 43/2022. (II. 24.) Képviselő-testületi határozatával a</w:t>
      </w:r>
      <w:r w:rsidR="00413089">
        <w:rPr>
          <w:sz w:val="24"/>
          <w:szCs w:val="24"/>
        </w:rPr>
        <w:t xml:space="preserve"> bizottság</w:t>
      </w:r>
      <w:r w:rsidRPr="00CD42B5">
        <w:rPr>
          <w:sz w:val="24"/>
          <w:szCs w:val="24"/>
        </w:rPr>
        <w:t xml:space="preserve"> </w:t>
      </w:r>
      <w:r w:rsidR="00C07259" w:rsidRPr="00CD42B5">
        <w:rPr>
          <w:sz w:val="24"/>
          <w:szCs w:val="24"/>
        </w:rPr>
        <w:t>elnökét</w:t>
      </w:r>
      <w:r w:rsidRPr="00CD42B5">
        <w:rPr>
          <w:sz w:val="24"/>
          <w:szCs w:val="24"/>
        </w:rPr>
        <w:t xml:space="preserve"> és tagjait a 2022–2024 közötti időszakra vonatkoz</w:t>
      </w:r>
      <w:r w:rsidR="00C07259" w:rsidRPr="00CD42B5">
        <w:rPr>
          <w:sz w:val="24"/>
          <w:szCs w:val="24"/>
        </w:rPr>
        <w:t>óan határozt</w:t>
      </w:r>
      <w:r w:rsidRPr="00CD42B5">
        <w:rPr>
          <w:sz w:val="24"/>
          <w:szCs w:val="24"/>
        </w:rPr>
        <w:t>a meg</w:t>
      </w:r>
      <w:r w:rsidR="00413089">
        <w:rPr>
          <w:sz w:val="24"/>
          <w:szCs w:val="24"/>
        </w:rPr>
        <w:t xml:space="preserve">, idő közben a korábbi tagok jogviszonya az Önkormányzattal, illetve intézményeivel megszűnt, </w:t>
      </w:r>
      <w:proofErr w:type="gramStart"/>
      <w:r w:rsidR="00413089">
        <w:rPr>
          <w:sz w:val="24"/>
          <w:szCs w:val="24"/>
        </w:rPr>
        <w:t>mandátumuk</w:t>
      </w:r>
      <w:proofErr w:type="gramEnd"/>
      <w:r w:rsidR="00413089">
        <w:rPr>
          <w:sz w:val="24"/>
          <w:szCs w:val="24"/>
        </w:rPr>
        <w:t xml:space="preserve"> lejárt. </w:t>
      </w:r>
    </w:p>
    <w:p w:rsidR="00B77E0B" w:rsidRPr="00CD42B5" w:rsidRDefault="00B77E0B" w:rsidP="0069714F">
      <w:pPr>
        <w:jc w:val="both"/>
        <w:rPr>
          <w:sz w:val="24"/>
          <w:szCs w:val="24"/>
          <w:lang w:eastAsia="en-US"/>
        </w:rPr>
      </w:pPr>
    </w:p>
    <w:p w:rsidR="008C29AA" w:rsidRPr="00CD42B5" w:rsidRDefault="008C29AA" w:rsidP="0069714F">
      <w:pPr>
        <w:jc w:val="both"/>
        <w:rPr>
          <w:b/>
          <w:sz w:val="24"/>
          <w:szCs w:val="24"/>
          <w:lang w:eastAsia="en-US"/>
        </w:rPr>
      </w:pPr>
      <w:r w:rsidRPr="00CD42B5">
        <w:rPr>
          <w:b/>
          <w:sz w:val="24"/>
          <w:szCs w:val="24"/>
        </w:rPr>
        <w:t xml:space="preserve">A </w:t>
      </w:r>
      <w:r w:rsidR="009C3B4C">
        <w:rPr>
          <w:b/>
          <w:sz w:val="24"/>
          <w:szCs w:val="24"/>
        </w:rPr>
        <w:t>Települési Értéktár B</w:t>
      </w:r>
      <w:r w:rsidRPr="00CD42B5">
        <w:rPr>
          <w:b/>
          <w:sz w:val="24"/>
          <w:szCs w:val="24"/>
        </w:rPr>
        <w:t>izottság elnökére és tagjaira az alábbi javaslatot tesszük:</w:t>
      </w:r>
    </w:p>
    <w:p w:rsidR="00C07259" w:rsidRPr="00CD42B5" w:rsidRDefault="00C07259" w:rsidP="0069714F">
      <w:pPr>
        <w:jc w:val="both"/>
        <w:rPr>
          <w:sz w:val="24"/>
          <w:szCs w:val="24"/>
        </w:rPr>
      </w:pPr>
    </w:p>
    <w:p w:rsidR="008C29AA" w:rsidRPr="00CD42B5" w:rsidRDefault="008C29AA" w:rsidP="008C29AA">
      <w:pPr>
        <w:jc w:val="both"/>
        <w:rPr>
          <w:b/>
          <w:sz w:val="24"/>
          <w:szCs w:val="24"/>
        </w:rPr>
      </w:pPr>
      <w:r w:rsidRPr="00CD42B5">
        <w:rPr>
          <w:b/>
          <w:sz w:val="24"/>
          <w:szCs w:val="24"/>
        </w:rPr>
        <w:t xml:space="preserve">Elnök: </w:t>
      </w:r>
    </w:p>
    <w:p w:rsidR="008C29AA" w:rsidRPr="00CD42B5" w:rsidRDefault="008C29AA" w:rsidP="008C29AA">
      <w:pPr>
        <w:jc w:val="both"/>
        <w:rPr>
          <w:sz w:val="24"/>
          <w:szCs w:val="24"/>
        </w:rPr>
      </w:pPr>
      <w:r w:rsidRPr="00CD42B5">
        <w:rPr>
          <w:sz w:val="24"/>
          <w:szCs w:val="24"/>
        </w:rPr>
        <w:t xml:space="preserve">Nagy István, a Bocskai István </w:t>
      </w:r>
      <w:r w:rsidRPr="00CD42B5">
        <w:rPr>
          <w:sz w:val="24"/>
          <w:szCs w:val="24"/>
          <w:lang w:eastAsia="en-US"/>
        </w:rPr>
        <w:t xml:space="preserve">Múzeum </w:t>
      </w:r>
      <w:r w:rsidRPr="00CD42B5">
        <w:rPr>
          <w:sz w:val="24"/>
          <w:szCs w:val="24"/>
        </w:rPr>
        <w:t>igazgatója</w:t>
      </w:r>
    </w:p>
    <w:p w:rsidR="008C29AA" w:rsidRPr="00CD42B5" w:rsidRDefault="008C29AA" w:rsidP="008C29AA">
      <w:pPr>
        <w:jc w:val="both"/>
        <w:rPr>
          <w:sz w:val="24"/>
          <w:szCs w:val="24"/>
        </w:rPr>
      </w:pPr>
    </w:p>
    <w:p w:rsidR="008C29AA" w:rsidRPr="00CD42B5" w:rsidRDefault="008C29AA" w:rsidP="008C29AA">
      <w:pPr>
        <w:jc w:val="both"/>
        <w:rPr>
          <w:b/>
          <w:sz w:val="24"/>
          <w:szCs w:val="24"/>
        </w:rPr>
      </w:pPr>
      <w:r w:rsidRPr="00CD42B5">
        <w:rPr>
          <w:b/>
          <w:sz w:val="24"/>
          <w:szCs w:val="24"/>
        </w:rPr>
        <w:t>Tagok:</w:t>
      </w:r>
    </w:p>
    <w:p w:rsidR="008C29AA" w:rsidRPr="006703FC" w:rsidRDefault="008C29AA" w:rsidP="00B77E0B">
      <w:pPr>
        <w:jc w:val="both"/>
        <w:rPr>
          <w:sz w:val="24"/>
          <w:szCs w:val="24"/>
          <w:lang w:eastAsia="en-US"/>
        </w:rPr>
      </w:pPr>
      <w:r w:rsidRPr="006703FC">
        <w:rPr>
          <w:sz w:val="24"/>
          <w:szCs w:val="24"/>
          <w:lang w:eastAsia="en-US"/>
        </w:rPr>
        <w:t>Kocsis Róbert, a Kovács Máté Városi Művelődési Központ és Könyvtár igazgató</w:t>
      </w:r>
      <w:r w:rsidR="00B77E0B">
        <w:rPr>
          <w:sz w:val="24"/>
          <w:szCs w:val="24"/>
          <w:lang w:eastAsia="en-US"/>
        </w:rPr>
        <w:t>-</w:t>
      </w:r>
      <w:r w:rsidRPr="006703FC">
        <w:rPr>
          <w:sz w:val="24"/>
          <w:szCs w:val="24"/>
          <w:lang w:eastAsia="en-US"/>
        </w:rPr>
        <w:t>helyettese</w:t>
      </w:r>
    </w:p>
    <w:p w:rsidR="006703FC" w:rsidRPr="006703FC" w:rsidRDefault="006703FC" w:rsidP="00B77E0B">
      <w:pPr>
        <w:shd w:val="clear" w:color="auto" w:fill="FFFFFF"/>
        <w:jc w:val="both"/>
        <w:rPr>
          <w:sz w:val="24"/>
          <w:szCs w:val="24"/>
        </w:rPr>
      </w:pPr>
      <w:r w:rsidRPr="006703FC">
        <w:rPr>
          <w:sz w:val="24"/>
          <w:szCs w:val="24"/>
        </w:rPr>
        <w:t>Kovács Zoltán,</w:t>
      </w:r>
      <w:r w:rsidR="00B77E0B">
        <w:rPr>
          <w:sz w:val="24"/>
          <w:szCs w:val="24"/>
        </w:rPr>
        <w:t xml:space="preserve"> a Hajdúszoboszlói Polgármesteri Hivatal</w:t>
      </w:r>
      <w:r w:rsidRPr="006703FC">
        <w:rPr>
          <w:sz w:val="24"/>
          <w:szCs w:val="24"/>
        </w:rPr>
        <w:t xml:space="preserve"> Gazdasági és Városfejlesztési Főosztály</w:t>
      </w:r>
      <w:r w:rsidR="00B77E0B">
        <w:rPr>
          <w:sz w:val="24"/>
          <w:szCs w:val="24"/>
        </w:rPr>
        <w:t>ának</w:t>
      </w:r>
      <w:r w:rsidRPr="006703FC">
        <w:rPr>
          <w:sz w:val="24"/>
          <w:szCs w:val="24"/>
        </w:rPr>
        <w:t xml:space="preserve"> főosztályvezetője</w:t>
      </w:r>
    </w:p>
    <w:p w:rsidR="006703FC" w:rsidRPr="006703FC" w:rsidRDefault="006703FC" w:rsidP="006703FC">
      <w:pPr>
        <w:shd w:val="clear" w:color="auto" w:fill="FFFFFF"/>
        <w:rPr>
          <w:rFonts w:ascii="Tahoma" w:hAnsi="Tahoma" w:cs="Tahoma"/>
          <w:color w:val="000000"/>
        </w:rPr>
      </w:pPr>
    </w:p>
    <w:p w:rsidR="00CD42B5" w:rsidRPr="00B77E0B" w:rsidRDefault="00CD42B5" w:rsidP="00CD42B5">
      <w:pPr>
        <w:jc w:val="both"/>
        <w:rPr>
          <w:rFonts w:eastAsia="Calibri"/>
          <w:b/>
          <w:sz w:val="24"/>
          <w:szCs w:val="24"/>
          <w:lang w:eastAsia="en-US"/>
        </w:rPr>
      </w:pPr>
      <w:r w:rsidRPr="00B77E0B">
        <w:rPr>
          <w:rFonts w:eastAsia="Calibri"/>
          <w:b/>
          <w:sz w:val="24"/>
          <w:szCs w:val="24"/>
          <w:lang w:eastAsia="en-US"/>
        </w:rPr>
        <w:t>Kérem a Tisztelt Képviselő-testületet, hogy a határozati javaslatot elfogadni szíveskedjen.</w:t>
      </w:r>
    </w:p>
    <w:p w:rsidR="00CD42B5" w:rsidRPr="00CD42B5" w:rsidRDefault="00CD42B5" w:rsidP="00CD42B5">
      <w:pPr>
        <w:jc w:val="both"/>
        <w:rPr>
          <w:rFonts w:eastAsia="Calibri"/>
          <w:sz w:val="24"/>
          <w:szCs w:val="24"/>
          <w:lang w:eastAsia="en-US"/>
        </w:rPr>
      </w:pPr>
    </w:p>
    <w:p w:rsidR="00CD42B5" w:rsidRPr="00CD42B5" w:rsidRDefault="00CD42B5" w:rsidP="00CD42B5">
      <w:pPr>
        <w:rPr>
          <w:rFonts w:eastAsia="Calibri"/>
          <w:sz w:val="24"/>
          <w:szCs w:val="24"/>
          <w:lang w:eastAsia="en-US"/>
        </w:rPr>
      </w:pPr>
      <w:r w:rsidRPr="00CD42B5">
        <w:rPr>
          <w:rFonts w:eastAsia="Calibri"/>
          <w:b/>
          <w:sz w:val="24"/>
          <w:szCs w:val="24"/>
          <w:u w:val="single"/>
          <w:lang w:eastAsia="en-US"/>
        </w:rPr>
        <w:t>Határozati javaslat:</w:t>
      </w:r>
    </w:p>
    <w:p w:rsidR="00CD42B5" w:rsidRPr="00CD42B5" w:rsidRDefault="00CD42B5" w:rsidP="00CD42B5">
      <w:pPr>
        <w:jc w:val="center"/>
        <w:rPr>
          <w:rFonts w:eastAsia="Calibri"/>
          <w:sz w:val="24"/>
          <w:szCs w:val="24"/>
          <w:lang w:eastAsia="en-US"/>
        </w:rPr>
      </w:pPr>
    </w:p>
    <w:p w:rsidR="00CD42B5" w:rsidRDefault="00B77E0B" w:rsidP="00B77E0B">
      <w:pPr>
        <w:jc w:val="center"/>
        <w:rPr>
          <w:rFonts w:eastAsia="Calibri"/>
          <w:b/>
          <w:i/>
          <w:sz w:val="24"/>
          <w:szCs w:val="24"/>
          <w:lang w:eastAsia="en-US"/>
        </w:rPr>
      </w:pPr>
      <w:r>
        <w:rPr>
          <w:rFonts w:eastAsia="Calibri"/>
          <w:b/>
          <w:i/>
          <w:sz w:val="24"/>
          <w:szCs w:val="24"/>
          <w:lang w:eastAsia="en-US"/>
        </w:rPr>
        <w:t xml:space="preserve">„ </w:t>
      </w:r>
      <w:r w:rsidR="00CD42B5" w:rsidRPr="00CD42B5">
        <w:rPr>
          <w:rFonts w:eastAsia="Calibri"/>
          <w:b/>
          <w:i/>
          <w:sz w:val="24"/>
          <w:szCs w:val="24"/>
          <w:lang w:eastAsia="en-US"/>
        </w:rPr>
        <w:t xml:space="preserve">Hajdúszoboszló Város Önkormányzata </w:t>
      </w:r>
      <w:proofErr w:type="gramStart"/>
      <w:r w:rsidR="00CD42B5" w:rsidRPr="00CD42B5">
        <w:rPr>
          <w:rFonts w:eastAsia="Calibri"/>
          <w:b/>
          <w:i/>
          <w:sz w:val="24"/>
          <w:szCs w:val="24"/>
          <w:lang w:eastAsia="en-US"/>
        </w:rPr>
        <w:t>Képviselő-testületének …</w:t>
      </w:r>
      <w:proofErr w:type="gramEnd"/>
      <w:r w:rsidR="00CD42B5" w:rsidRPr="00CD42B5">
        <w:rPr>
          <w:rFonts w:eastAsia="Calibri"/>
          <w:b/>
          <w:i/>
          <w:sz w:val="24"/>
          <w:szCs w:val="24"/>
          <w:lang w:eastAsia="en-US"/>
        </w:rPr>
        <w:t>/2025. (</w:t>
      </w:r>
      <w:r>
        <w:rPr>
          <w:rFonts w:eastAsia="Calibri"/>
          <w:b/>
          <w:i/>
          <w:sz w:val="24"/>
          <w:szCs w:val="24"/>
          <w:lang w:eastAsia="en-US"/>
        </w:rPr>
        <w:t>VI. 12.</w:t>
      </w:r>
      <w:r w:rsidR="00CD42B5" w:rsidRPr="00CD42B5">
        <w:rPr>
          <w:rFonts w:eastAsia="Calibri"/>
          <w:b/>
          <w:i/>
          <w:sz w:val="24"/>
          <w:szCs w:val="24"/>
          <w:lang w:eastAsia="en-US"/>
        </w:rPr>
        <w:t>) határozata</w:t>
      </w:r>
    </w:p>
    <w:p w:rsidR="00B77E0B" w:rsidRPr="00CD42B5" w:rsidRDefault="00B77E0B" w:rsidP="00B77E0B">
      <w:pPr>
        <w:jc w:val="center"/>
        <w:rPr>
          <w:rFonts w:eastAsia="Calibri"/>
          <w:b/>
          <w:i/>
          <w:sz w:val="24"/>
          <w:szCs w:val="24"/>
          <w:lang w:eastAsia="en-US"/>
        </w:rPr>
      </w:pPr>
    </w:p>
    <w:p w:rsidR="00CD42B5" w:rsidRDefault="00CD42B5" w:rsidP="00CD42B5">
      <w:pPr>
        <w:jc w:val="both"/>
        <w:rPr>
          <w:b/>
          <w:i/>
          <w:sz w:val="24"/>
          <w:szCs w:val="24"/>
        </w:rPr>
      </w:pPr>
      <w:r w:rsidRPr="00CD42B5">
        <w:rPr>
          <w:rFonts w:eastAsia="Calibri"/>
          <w:b/>
          <w:i/>
          <w:sz w:val="24"/>
          <w:szCs w:val="24"/>
          <w:lang w:eastAsia="en-US"/>
        </w:rPr>
        <w:t>Hajdúszoboszló Város Önkormányzatának Képviselő-testülete</w:t>
      </w:r>
      <w:r w:rsidRPr="00CD42B5">
        <w:rPr>
          <w:b/>
          <w:i/>
          <w:sz w:val="24"/>
          <w:szCs w:val="24"/>
        </w:rPr>
        <w:t xml:space="preserve"> a Kulturális, Nevelési és Sport Bizottság véleményének ismeretében</w:t>
      </w:r>
      <w:r w:rsidRPr="00CD42B5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07084B">
        <w:rPr>
          <w:b/>
          <w:i/>
          <w:sz w:val="24"/>
          <w:szCs w:val="24"/>
        </w:rPr>
        <w:t>Települési Értékt</w:t>
      </w:r>
      <w:r w:rsidR="0007084B">
        <w:rPr>
          <w:b/>
          <w:i/>
          <w:sz w:val="24"/>
          <w:szCs w:val="24"/>
        </w:rPr>
        <w:t>ár Bi</w:t>
      </w:r>
      <w:r w:rsidR="009C3B4C">
        <w:rPr>
          <w:b/>
          <w:i/>
          <w:sz w:val="24"/>
          <w:szCs w:val="24"/>
        </w:rPr>
        <w:t>zottság összetételét a 2025–2029</w:t>
      </w:r>
      <w:r w:rsidR="0007084B">
        <w:rPr>
          <w:b/>
          <w:i/>
          <w:sz w:val="24"/>
          <w:szCs w:val="24"/>
        </w:rPr>
        <w:t>. év</w:t>
      </w:r>
      <w:r w:rsidRPr="0007084B">
        <w:rPr>
          <w:b/>
          <w:i/>
          <w:sz w:val="24"/>
          <w:szCs w:val="24"/>
        </w:rPr>
        <w:t xml:space="preserve"> közötti időszakra vonatkozóan az alábbiak szerint határozza meg:</w:t>
      </w:r>
    </w:p>
    <w:p w:rsidR="00D43DD8" w:rsidRDefault="00D43DD8" w:rsidP="00D43DD8">
      <w:pPr>
        <w:jc w:val="both"/>
        <w:rPr>
          <w:b/>
          <w:i/>
          <w:sz w:val="24"/>
          <w:szCs w:val="24"/>
        </w:rPr>
      </w:pPr>
    </w:p>
    <w:p w:rsidR="0007084B" w:rsidRPr="00D43DD8" w:rsidRDefault="0007084B" w:rsidP="00D43DD8">
      <w:pPr>
        <w:jc w:val="both"/>
        <w:rPr>
          <w:b/>
          <w:i/>
          <w:sz w:val="24"/>
          <w:szCs w:val="24"/>
          <w:u w:val="single"/>
        </w:rPr>
      </w:pPr>
      <w:r w:rsidRPr="00D43DD8">
        <w:rPr>
          <w:b/>
          <w:i/>
          <w:sz w:val="24"/>
          <w:szCs w:val="24"/>
          <w:u w:val="single"/>
        </w:rPr>
        <w:t xml:space="preserve">Elnök: </w:t>
      </w:r>
    </w:p>
    <w:p w:rsidR="0007084B" w:rsidRPr="0007084B" w:rsidRDefault="0007084B" w:rsidP="00D43DD8">
      <w:pPr>
        <w:jc w:val="both"/>
        <w:rPr>
          <w:b/>
          <w:i/>
          <w:sz w:val="24"/>
          <w:szCs w:val="24"/>
        </w:rPr>
      </w:pPr>
      <w:r w:rsidRPr="0007084B">
        <w:rPr>
          <w:b/>
          <w:i/>
          <w:sz w:val="24"/>
          <w:szCs w:val="24"/>
        </w:rPr>
        <w:t xml:space="preserve">Nagy István, a Bocskai István </w:t>
      </w:r>
      <w:r w:rsidRPr="0007084B">
        <w:rPr>
          <w:b/>
          <w:i/>
          <w:sz w:val="24"/>
          <w:szCs w:val="24"/>
          <w:lang w:eastAsia="en-US"/>
        </w:rPr>
        <w:t xml:space="preserve">Múzeum </w:t>
      </w:r>
      <w:r w:rsidRPr="0007084B">
        <w:rPr>
          <w:b/>
          <w:i/>
          <w:sz w:val="24"/>
          <w:szCs w:val="24"/>
        </w:rPr>
        <w:t>igazgatója</w:t>
      </w:r>
    </w:p>
    <w:p w:rsidR="0007084B" w:rsidRPr="00D43DD8" w:rsidRDefault="0007084B" w:rsidP="00D43DD8">
      <w:pPr>
        <w:jc w:val="both"/>
        <w:rPr>
          <w:b/>
          <w:i/>
          <w:sz w:val="24"/>
          <w:szCs w:val="24"/>
          <w:u w:val="single"/>
        </w:rPr>
      </w:pPr>
      <w:r w:rsidRPr="00D43DD8">
        <w:rPr>
          <w:b/>
          <w:i/>
          <w:sz w:val="24"/>
          <w:szCs w:val="24"/>
          <w:u w:val="single"/>
        </w:rPr>
        <w:t>Tagok:</w:t>
      </w:r>
    </w:p>
    <w:p w:rsidR="0007084B" w:rsidRPr="0007084B" w:rsidRDefault="0007084B" w:rsidP="00D43DD8">
      <w:pPr>
        <w:jc w:val="both"/>
        <w:rPr>
          <w:b/>
          <w:i/>
          <w:sz w:val="24"/>
          <w:szCs w:val="24"/>
          <w:lang w:eastAsia="en-US"/>
        </w:rPr>
      </w:pPr>
      <w:r w:rsidRPr="0007084B">
        <w:rPr>
          <w:b/>
          <w:i/>
          <w:sz w:val="24"/>
          <w:szCs w:val="24"/>
          <w:lang w:eastAsia="en-US"/>
        </w:rPr>
        <w:lastRenderedPageBreak/>
        <w:t>Kocsis Róbert, a Kovács Máté Városi Művelődé</w:t>
      </w:r>
      <w:r w:rsidR="00B77E0B">
        <w:rPr>
          <w:b/>
          <w:i/>
          <w:sz w:val="24"/>
          <w:szCs w:val="24"/>
          <w:lang w:eastAsia="en-US"/>
        </w:rPr>
        <w:t>si Központ és Könyvtár igazgató-</w:t>
      </w:r>
      <w:r w:rsidRPr="0007084B">
        <w:rPr>
          <w:b/>
          <w:i/>
          <w:sz w:val="24"/>
          <w:szCs w:val="24"/>
          <w:lang w:eastAsia="en-US"/>
        </w:rPr>
        <w:t>helyettese</w:t>
      </w:r>
    </w:p>
    <w:p w:rsidR="006703FC" w:rsidRPr="00921947" w:rsidRDefault="006703FC" w:rsidP="00D43DD8">
      <w:pPr>
        <w:shd w:val="clear" w:color="auto" w:fill="FFFFFF"/>
        <w:jc w:val="both"/>
        <w:rPr>
          <w:b/>
          <w:i/>
          <w:sz w:val="24"/>
          <w:szCs w:val="24"/>
        </w:rPr>
      </w:pPr>
      <w:r w:rsidRPr="00921947">
        <w:rPr>
          <w:b/>
          <w:i/>
          <w:sz w:val="24"/>
          <w:szCs w:val="24"/>
        </w:rPr>
        <w:t xml:space="preserve">Kovács Zoltán, </w:t>
      </w:r>
      <w:r w:rsidR="00921947" w:rsidRPr="00921947">
        <w:rPr>
          <w:b/>
          <w:i/>
          <w:sz w:val="24"/>
          <w:szCs w:val="24"/>
        </w:rPr>
        <w:t xml:space="preserve">Hajdúszoboszlói Polgármesteri Hivatal </w:t>
      </w:r>
      <w:r w:rsidR="00921947">
        <w:rPr>
          <w:b/>
          <w:i/>
          <w:sz w:val="24"/>
          <w:szCs w:val="24"/>
        </w:rPr>
        <w:t xml:space="preserve">Gazdasági és </w:t>
      </w:r>
      <w:r w:rsidRPr="00921947">
        <w:rPr>
          <w:b/>
          <w:i/>
          <w:sz w:val="24"/>
          <w:szCs w:val="24"/>
        </w:rPr>
        <w:t>Városfejlesztési Főosztály</w:t>
      </w:r>
      <w:r w:rsidR="006731F0">
        <w:rPr>
          <w:b/>
          <w:i/>
          <w:sz w:val="24"/>
          <w:szCs w:val="24"/>
        </w:rPr>
        <w:t>vezető</w:t>
      </w:r>
    </w:p>
    <w:p w:rsidR="0007084B" w:rsidRDefault="0007084B" w:rsidP="00CD42B5">
      <w:pPr>
        <w:jc w:val="both"/>
        <w:rPr>
          <w:b/>
          <w:bCs/>
          <w:i/>
          <w:sz w:val="24"/>
          <w:szCs w:val="24"/>
        </w:rPr>
      </w:pPr>
    </w:p>
    <w:p w:rsidR="0007084B" w:rsidRPr="0007084B" w:rsidRDefault="0007084B" w:rsidP="0007084B">
      <w:pPr>
        <w:jc w:val="both"/>
        <w:rPr>
          <w:b/>
          <w:i/>
          <w:sz w:val="24"/>
          <w:szCs w:val="24"/>
        </w:rPr>
      </w:pPr>
      <w:r w:rsidRPr="0007084B">
        <w:rPr>
          <w:b/>
          <w:i/>
          <w:sz w:val="24"/>
          <w:szCs w:val="24"/>
        </w:rPr>
        <w:t xml:space="preserve">A képviselő-testület felkéri a polgármestert, hogy a jelenlegi döntésről az érintetteket, valamint a </w:t>
      </w:r>
      <w:proofErr w:type="spellStart"/>
      <w:r w:rsidRPr="0007084B">
        <w:rPr>
          <w:b/>
          <w:i/>
          <w:sz w:val="24"/>
          <w:szCs w:val="24"/>
        </w:rPr>
        <w:t>Hungarikum</w:t>
      </w:r>
      <w:proofErr w:type="spellEnd"/>
      <w:r w:rsidRPr="0007084B">
        <w:rPr>
          <w:b/>
          <w:i/>
          <w:sz w:val="24"/>
          <w:szCs w:val="24"/>
        </w:rPr>
        <w:t xml:space="preserve"> Bizottságot tájékoztassa.</w:t>
      </w:r>
    </w:p>
    <w:p w:rsidR="0007084B" w:rsidRPr="00CD42B5" w:rsidRDefault="0007084B" w:rsidP="00CD42B5">
      <w:pPr>
        <w:jc w:val="both"/>
        <w:rPr>
          <w:b/>
          <w:bCs/>
          <w:i/>
          <w:sz w:val="24"/>
          <w:szCs w:val="24"/>
        </w:rPr>
      </w:pPr>
    </w:p>
    <w:p w:rsidR="00CD42B5" w:rsidRPr="00CD42B5" w:rsidRDefault="00CD42B5" w:rsidP="00CD42B5">
      <w:pPr>
        <w:jc w:val="both"/>
        <w:rPr>
          <w:rFonts w:eastAsia="Calibri"/>
          <w:b/>
          <w:i/>
          <w:sz w:val="24"/>
          <w:szCs w:val="24"/>
          <w:lang w:eastAsia="en-US"/>
        </w:rPr>
      </w:pPr>
      <w:r w:rsidRPr="00CD42B5">
        <w:rPr>
          <w:rFonts w:eastAsia="Calibri"/>
          <w:b/>
          <w:i/>
          <w:sz w:val="24"/>
          <w:szCs w:val="24"/>
          <w:u w:val="single"/>
          <w:lang w:eastAsia="en-US"/>
        </w:rPr>
        <w:t>Felelős</w:t>
      </w:r>
      <w:r w:rsidR="00B77E0B">
        <w:rPr>
          <w:rFonts w:eastAsia="Calibri"/>
          <w:b/>
          <w:i/>
          <w:sz w:val="24"/>
          <w:szCs w:val="24"/>
          <w:u w:val="single"/>
          <w:lang w:eastAsia="en-US"/>
        </w:rPr>
        <w:t>:</w:t>
      </w:r>
      <w:r w:rsidR="00C17D81">
        <w:rPr>
          <w:rFonts w:eastAsia="Calibri"/>
          <w:b/>
          <w:i/>
          <w:sz w:val="24"/>
          <w:szCs w:val="24"/>
          <w:lang w:eastAsia="en-US"/>
        </w:rPr>
        <w:t xml:space="preserve"> J</w:t>
      </w:r>
      <w:r w:rsidRPr="00CD42B5">
        <w:rPr>
          <w:rFonts w:eastAsia="Calibri"/>
          <w:b/>
          <w:i/>
          <w:sz w:val="24"/>
          <w:szCs w:val="24"/>
          <w:lang w:eastAsia="en-US"/>
        </w:rPr>
        <w:t>egyző</w:t>
      </w:r>
    </w:p>
    <w:p w:rsidR="00CD42B5" w:rsidRPr="00CD42B5" w:rsidRDefault="00CD42B5" w:rsidP="00CD42B5">
      <w:pPr>
        <w:jc w:val="both"/>
        <w:rPr>
          <w:rFonts w:eastAsia="Calibri"/>
          <w:b/>
          <w:i/>
          <w:sz w:val="24"/>
          <w:szCs w:val="24"/>
          <w:lang w:eastAsia="en-US"/>
        </w:rPr>
      </w:pPr>
      <w:r w:rsidRPr="00CD42B5">
        <w:rPr>
          <w:rFonts w:eastAsia="Calibri"/>
          <w:b/>
          <w:i/>
          <w:sz w:val="24"/>
          <w:szCs w:val="24"/>
          <w:u w:val="single"/>
          <w:lang w:eastAsia="en-US"/>
        </w:rPr>
        <w:t>Határidő</w:t>
      </w:r>
      <w:r w:rsidR="0007084B">
        <w:rPr>
          <w:rFonts w:eastAsia="Calibri"/>
          <w:b/>
          <w:i/>
          <w:sz w:val="24"/>
          <w:szCs w:val="24"/>
          <w:lang w:eastAsia="en-US"/>
        </w:rPr>
        <w:t>: 2025.06.12</w:t>
      </w:r>
      <w:r w:rsidRPr="00CD42B5">
        <w:rPr>
          <w:rFonts w:eastAsia="Calibri"/>
          <w:b/>
          <w:i/>
          <w:sz w:val="24"/>
          <w:szCs w:val="24"/>
          <w:lang w:eastAsia="en-US"/>
        </w:rPr>
        <w:t>.</w:t>
      </w:r>
      <w:r w:rsidR="00B77E0B">
        <w:rPr>
          <w:rFonts w:eastAsia="Calibri"/>
          <w:b/>
          <w:i/>
          <w:sz w:val="24"/>
          <w:szCs w:val="24"/>
          <w:lang w:eastAsia="en-US"/>
        </w:rPr>
        <w:t>”</w:t>
      </w:r>
    </w:p>
    <w:p w:rsidR="00CD42B5" w:rsidRPr="00CD42B5" w:rsidRDefault="00CD42B5" w:rsidP="00CD42B5">
      <w:pPr>
        <w:jc w:val="both"/>
        <w:rPr>
          <w:rFonts w:eastAsia="Calibri"/>
          <w:sz w:val="24"/>
          <w:szCs w:val="24"/>
          <w:lang w:eastAsia="en-US"/>
        </w:rPr>
      </w:pPr>
    </w:p>
    <w:p w:rsidR="00CD42B5" w:rsidRPr="00CD42B5" w:rsidRDefault="00CD42B5" w:rsidP="00CD42B5">
      <w:pPr>
        <w:jc w:val="both"/>
        <w:rPr>
          <w:rFonts w:eastAsia="Calibri"/>
          <w:sz w:val="24"/>
          <w:szCs w:val="24"/>
          <w:lang w:eastAsia="en-US"/>
        </w:rPr>
      </w:pPr>
      <w:r w:rsidRPr="00CD42B5">
        <w:rPr>
          <w:rFonts w:eastAsia="Calibri"/>
          <w:sz w:val="24"/>
          <w:szCs w:val="24"/>
          <w:lang w:eastAsia="en-US"/>
        </w:rPr>
        <w:t>Hajdúszoboszló, 2024</w:t>
      </w:r>
      <w:r w:rsidR="0007084B">
        <w:rPr>
          <w:rFonts w:eastAsia="Calibri"/>
          <w:sz w:val="24"/>
          <w:szCs w:val="24"/>
          <w:lang w:eastAsia="en-US"/>
        </w:rPr>
        <w:t>.05</w:t>
      </w:r>
      <w:r w:rsidRPr="00CD42B5">
        <w:rPr>
          <w:rFonts w:eastAsia="Calibri"/>
          <w:sz w:val="24"/>
          <w:szCs w:val="24"/>
          <w:lang w:eastAsia="en-US"/>
        </w:rPr>
        <w:t xml:space="preserve">. </w:t>
      </w:r>
      <w:r w:rsidR="0007084B">
        <w:rPr>
          <w:rFonts w:eastAsia="Calibri"/>
          <w:sz w:val="24"/>
          <w:szCs w:val="24"/>
          <w:lang w:eastAsia="en-US"/>
        </w:rPr>
        <w:t>hó 26</w:t>
      </w:r>
      <w:r w:rsidRPr="00CD42B5">
        <w:rPr>
          <w:rFonts w:eastAsia="Calibri"/>
          <w:sz w:val="24"/>
          <w:szCs w:val="24"/>
          <w:lang w:eastAsia="en-US"/>
        </w:rPr>
        <w:t>. nap</w:t>
      </w:r>
    </w:p>
    <w:p w:rsidR="00CD42B5" w:rsidRPr="00CD42B5" w:rsidRDefault="00CD42B5" w:rsidP="00C17D81">
      <w:pPr>
        <w:rPr>
          <w:rFonts w:eastAsia="Calibri"/>
          <w:sz w:val="24"/>
          <w:szCs w:val="24"/>
          <w:lang w:eastAsia="en-US"/>
        </w:rPr>
      </w:pPr>
    </w:p>
    <w:p w:rsidR="00CD42B5" w:rsidRPr="00CD42B5" w:rsidRDefault="00CD42B5" w:rsidP="00C17D81">
      <w:pPr>
        <w:jc w:val="center"/>
        <w:rPr>
          <w:rFonts w:eastAsia="Calibri"/>
          <w:sz w:val="24"/>
          <w:szCs w:val="24"/>
          <w:lang w:eastAsia="en-US"/>
        </w:rPr>
      </w:pPr>
      <w:r w:rsidRPr="00CD42B5">
        <w:rPr>
          <w:rFonts w:eastAsia="Calibri"/>
          <w:sz w:val="24"/>
          <w:szCs w:val="24"/>
          <w:lang w:eastAsia="en-US"/>
        </w:rPr>
        <w:t>Dr. Morvai Gábor</w:t>
      </w:r>
    </w:p>
    <w:p w:rsidR="00CD42B5" w:rsidRPr="00CD42B5" w:rsidRDefault="00CD42B5" w:rsidP="00C17D81">
      <w:pPr>
        <w:jc w:val="center"/>
        <w:rPr>
          <w:rFonts w:eastAsia="Calibri"/>
          <w:sz w:val="24"/>
          <w:szCs w:val="24"/>
          <w:lang w:eastAsia="en-US"/>
        </w:rPr>
      </w:pPr>
      <w:proofErr w:type="gramStart"/>
      <w:r w:rsidRPr="00CD42B5">
        <w:rPr>
          <w:rFonts w:eastAsia="Calibri"/>
          <w:sz w:val="24"/>
          <w:szCs w:val="24"/>
          <w:lang w:eastAsia="en-US"/>
        </w:rPr>
        <w:t>jegyző</w:t>
      </w:r>
      <w:proofErr w:type="gramEnd"/>
    </w:p>
    <w:p w:rsidR="00E4168B" w:rsidRPr="00CD42B5" w:rsidRDefault="00E4168B" w:rsidP="00F87810">
      <w:pPr>
        <w:pStyle w:val="Listaszerbekezds"/>
        <w:ind w:left="0"/>
        <w:jc w:val="both"/>
        <w:rPr>
          <w:sz w:val="24"/>
          <w:szCs w:val="24"/>
        </w:rPr>
      </w:pPr>
    </w:p>
    <w:p w:rsidR="005228F4" w:rsidRPr="00CD42B5" w:rsidRDefault="005228F4" w:rsidP="005228F4">
      <w:pPr>
        <w:pStyle w:val="Listaszerbekezds"/>
        <w:ind w:left="6096"/>
        <w:jc w:val="center"/>
        <w:rPr>
          <w:sz w:val="24"/>
          <w:szCs w:val="24"/>
        </w:rPr>
      </w:pPr>
    </w:p>
    <w:sectPr w:rsidR="005228F4" w:rsidRPr="00CD42B5" w:rsidSect="00C17D81">
      <w:headerReference w:type="default" r:id="rId7"/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5DD" w:rsidRDefault="006845DD">
      <w:r>
        <w:separator/>
      </w:r>
    </w:p>
  </w:endnote>
  <w:endnote w:type="continuationSeparator" w:id="0">
    <w:p w:rsidR="006845DD" w:rsidRDefault="0068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E0B" w:rsidRDefault="00B77E0B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52538A">
      <w:rPr>
        <w:noProof/>
      </w:rPr>
      <w:t>2</w:t>
    </w:r>
    <w:r>
      <w:fldChar w:fldCharType="end"/>
    </w:r>
  </w:p>
  <w:p w:rsidR="00B77E0B" w:rsidRDefault="00B77E0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E0B" w:rsidRDefault="00B77E0B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B77E0B" w:rsidRDefault="00B77E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5DD" w:rsidRDefault="006845DD">
      <w:r>
        <w:separator/>
      </w:r>
    </w:p>
  </w:footnote>
  <w:footnote w:type="continuationSeparator" w:id="0">
    <w:p w:rsidR="006845DD" w:rsidRDefault="0068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2A8" w:rsidRDefault="00DE12A8">
    <w:pPr>
      <w:pStyle w:val="lfej"/>
      <w:jc w:val="center"/>
    </w:pPr>
  </w:p>
  <w:p w:rsidR="00DE12A8" w:rsidRDefault="00DE12A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D016F"/>
    <w:multiLevelType w:val="hybridMultilevel"/>
    <w:tmpl w:val="828A4656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165FA"/>
    <w:multiLevelType w:val="hybridMultilevel"/>
    <w:tmpl w:val="DF5A3AB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A0C70"/>
    <w:multiLevelType w:val="hybridMultilevel"/>
    <w:tmpl w:val="CFDE0310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B5550"/>
    <w:multiLevelType w:val="hybridMultilevel"/>
    <w:tmpl w:val="AF2A8C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27DBC"/>
    <w:multiLevelType w:val="hybridMultilevel"/>
    <w:tmpl w:val="21C4C1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B09"/>
    <w:rsid w:val="000167A5"/>
    <w:rsid w:val="00053247"/>
    <w:rsid w:val="00053A4D"/>
    <w:rsid w:val="00064CE1"/>
    <w:rsid w:val="0007084B"/>
    <w:rsid w:val="000B0F05"/>
    <w:rsid w:val="000F23F8"/>
    <w:rsid w:val="00107400"/>
    <w:rsid w:val="001116C5"/>
    <w:rsid w:val="00134ACD"/>
    <w:rsid w:val="001B4D30"/>
    <w:rsid w:val="001C1856"/>
    <w:rsid w:val="00203114"/>
    <w:rsid w:val="00212408"/>
    <w:rsid w:val="00220100"/>
    <w:rsid w:val="00223821"/>
    <w:rsid w:val="00247D33"/>
    <w:rsid w:val="00256358"/>
    <w:rsid w:val="0026372D"/>
    <w:rsid w:val="002A63D8"/>
    <w:rsid w:val="002D60AF"/>
    <w:rsid w:val="002E63BF"/>
    <w:rsid w:val="002F1557"/>
    <w:rsid w:val="00320394"/>
    <w:rsid w:val="00375292"/>
    <w:rsid w:val="00380DEC"/>
    <w:rsid w:val="003B478F"/>
    <w:rsid w:val="003D3B66"/>
    <w:rsid w:val="00413089"/>
    <w:rsid w:val="00435977"/>
    <w:rsid w:val="00437DC7"/>
    <w:rsid w:val="004B7519"/>
    <w:rsid w:val="005228F4"/>
    <w:rsid w:val="0052538A"/>
    <w:rsid w:val="0052729C"/>
    <w:rsid w:val="00555F5E"/>
    <w:rsid w:val="0059304D"/>
    <w:rsid w:val="00596B0B"/>
    <w:rsid w:val="005B0B7A"/>
    <w:rsid w:val="005D442A"/>
    <w:rsid w:val="005D54A3"/>
    <w:rsid w:val="005E708E"/>
    <w:rsid w:val="00633B64"/>
    <w:rsid w:val="006703FC"/>
    <w:rsid w:val="006731F0"/>
    <w:rsid w:val="006845DD"/>
    <w:rsid w:val="00690A90"/>
    <w:rsid w:val="00692D6D"/>
    <w:rsid w:val="0069714F"/>
    <w:rsid w:val="006A017A"/>
    <w:rsid w:val="006A0B09"/>
    <w:rsid w:val="006A2265"/>
    <w:rsid w:val="006D76F3"/>
    <w:rsid w:val="00721E9E"/>
    <w:rsid w:val="00775B7A"/>
    <w:rsid w:val="00785415"/>
    <w:rsid w:val="007A017E"/>
    <w:rsid w:val="007A14FE"/>
    <w:rsid w:val="007B7F49"/>
    <w:rsid w:val="007D2B34"/>
    <w:rsid w:val="007E473E"/>
    <w:rsid w:val="0080414C"/>
    <w:rsid w:val="00825F76"/>
    <w:rsid w:val="008C29AA"/>
    <w:rsid w:val="008D7FC2"/>
    <w:rsid w:val="0091416F"/>
    <w:rsid w:val="009165B4"/>
    <w:rsid w:val="00921947"/>
    <w:rsid w:val="009267A0"/>
    <w:rsid w:val="00952486"/>
    <w:rsid w:val="009535F6"/>
    <w:rsid w:val="00963537"/>
    <w:rsid w:val="00986BD0"/>
    <w:rsid w:val="00987B4F"/>
    <w:rsid w:val="009B14CF"/>
    <w:rsid w:val="009B420C"/>
    <w:rsid w:val="009B782A"/>
    <w:rsid w:val="009C3B4C"/>
    <w:rsid w:val="009F149D"/>
    <w:rsid w:val="00A3023C"/>
    <w:rsid w:val="00A53F48"/>
    <w:rsid w:val="00A74821"/>
    <w:rsid w:val="00AB0795"/>
    <w:rsid w:val="00AF5A6A"/>
    <w:rsid w:val="00B364C8"/>
    <w:rsid w:val="00B5796B"/>
    <w:rsid w:val="00B607EF"/>
    <w:rsid w:val="00B61F03"/>
    <w:rsid w:val="00B67996"/>
    <w:rsid w:val="00B67B9D"/>
    <w:rsid w:val="00B70067"/>
    <w:rsid w:val="00B7416E"/>
    <w:rsid w:val="00B77E0B"/>
    <w:rsid w:val="00B82F8A"/>
    <w:rsid w:val="00BB2B40"/>
    <w:rsid w:val="00C07259"/>
    <w:rsid w:val="00C107D0"/>
    <w:rsid w:val="00C17D81"/>
    <w:rsid w:val="00C33611"/>
    <w:rsid w:val="00C5263A"/>
    <w:rsid w:val="00C677C6"/>
    <w:rsid w:val="00C95DC4"/>
    <w:rsid w:val="00CC1265"/>
    <w:rsid w:val="00CC615E"/>
    <w:rsid w:val="00CD42B5"/>
    <w:rsid w:val="00CF3A76"/>
    <w:rsid w:val="00D039B6"/>
    <w:rsid w:val="00D41A1A"/>
    <w:rsid w:val="00D43DD8"/>
    <w:rsid w:val="00D64FFD"/>
    <w:rsid w:val="00D66231"/>
    <w:rsid w:val="00D72294"/>
    <w:rsid w:val="00D72FF5"/>
    <w:rsid w:val="00D87DAB"/>
    <w:rsid w:val="00DA25D8"/>
    <w:rsid w:val="00DB0635"/>
    <w:rsid w:val="00DB2ADC"/>
    <w:rsid w:val="00DD5496"/>
    <w:rsid w:val="00DE12A8"/>
    <w:rsid w:val="00E1180A"/>
    <w:rsid w:val="00E14640"/>
    <w:rsid w:val="00E4168B"/>
    <w:rsid w:val="00E71FBA"/>
    <w:rsid w:val="00E83231"/>
    <w:rsid w:val="00EA5BC0"/>
    <w:rsid w:val="00EB1135"/>
    <w:rsid w:val="00F26D5D"/>
    <w:rsid w:val="00F27D82"/>
    <w:rsid w:val="00F30053"/>
    <w:rsid w:val="00F4643D"/>
    <w:rsid w:val="00F72569"/>
    <w:rsid w:val="00F761A7"/>
    <w:rsid w:val="00F80B77"/>
    <w:rsid w:val="00F87810"/>
    <w:rsid w:val="00F93F1C"/>
    <w:rsid w:val="00FA1ED3"/>
    <w:rsid w:val="00FA6DA6"/>
    <w:rsid w:val="00FC43FE"/>
    <w:rsid w:val="00FD29F5"/>
    <w:rsid w:val="00FD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7831"/>
  <w15:chartTrackingRefBased/>
  <w15:docId w15:val="{A667ED7C-447F-44DB-AEF2-30B37AF2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28F4"/>
  </w:style>
  <w:style w:type="paragraph" w:styleId="Cmsor1">
    <w:name w:val="heading 1"/>
    <w:basedOn w:val="Norml"/>
    <w:next w:val="Norml"/>
    <w:link w:val="Cmsor1Char"/>
    <w:uiPriority w:val="9"/>
    <w:qFormat/>
    <w:rsid w:val="009535F6"/>
    <w:pPr>
      <w:spacing w:before="480"/>
      <w:contextualSpacing/>
      <w:outlineLvl w:val="0"/>
    </w:pPr>
    <w:rPr>
      <w:rFonts w:ascii="Arial" w:hAnsi="Arial"/>
      <w:b/>
      <w:bCs/>
      <w:sz w:val="28"/>
    </w:rPr>
  </w:style>
  <w:style w:type="paragraph" w:styleId="Cmsor2">
    <w:name w:val="heading 2"/>
    <w:basedOn w:val="Norml"/>
    <w:next w:val="Norml"/>
    <w:link w:val="Cmsor2Char"/>
    <w:uiPriority w:val="9"/>
    <w:qFormat/>
    <w:rsid w:val="009535F6"/>
    <w:pPr>
      <w:spacing w:before="200"/>
      <w:outlineLvl w:val="1"/>
    </w:pPr>
    <w:rPr>
      <w:rFonts w:ascii="Arial" w:hAnsi="Arial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qFormat/>
    <w:rsid w:val="009535F6"/>
    <w:pPr>
      <w:spacing w:before="200" w:line="271" w:lineRule="auto"/>
      <w:outlineLvl w:val="2"/>
    </w:pPr>
    <w:rPr>
      <w:rFonts w:ascii="Arial" w:hAnsi="Arial"/>
      <w:b/>
      <w:bCs/>
    </w:rPr>
  </w:style>
  <w:style w:type="paragraph" w:styleId="Cmsor4">
    <w:name w:val="heading 4"/>
    <w:basedOn w:val="Norml"/>
    <w:next w:val="Norml"/>
    <w:link w:val="Cmsor4Char"/>
    <w:uiPriority w:val="9"/>
    <w:qFormat/>
    <w:rsid w:val="009535F6"/>
    <w:pPr>
      <w:spacing w:before="200"/>
      <w:outlineLvl w:val="3"/>
    </w:pPr>
    <w:rPr>
      <w:rFonts w:ascii="Arial" w:hAnsi="Arial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qFormat/>
    <w:rsid w:val="009535F6"/>
    <w:pPr>
      <w:spacing w:before="200"/>
      <w:outlineLvl w:val="4"/>
    </w:pPr>
    <w:rPr>
      <w:rFonts w:ascii="Arial" w:hAnsi="Arial"/>
      <w:b/>
      <w:bCs/>
      <w:color w:val="7F7F7F"/>
    </w:rPr>
  </w:style>
  <w:style w:type="paragraph" w:styleId="Cmsor6">
    <w:name w:val="heading 6"/>
    <w:basedOn w:val="Norml"/>
    <w:next w:val="Norml"/>
    <w:link w:val="Cmsor6Char"/>
    <w:uiPriority w:val="9"/>
    <w:qFormat/>
    <w:rsid w:val="009535F6"/>
    <w:pPr>
      <w:spacing w:line="271" w:lineRule="auto"/>
      <w:outlineLvl w:val="5"/>
    </w:pPr>
    <w:rPr>
      <w:rFonts w:ascii="Arial" w:hAnsi="Arial"/>
      <w:b/>
      <w:bCs/>
      <w:i/>
      <w:iCs/>
      <w:color w:val="7F7F7F"/>
    </w:rPr>
  </w:style>
  <w:style w:type="paragraph" w:styleId="Cmsor7">
    <w:name w:val="heading 7"/>
    <w:basedOn w:val="Norml"/>
    <w:next w:val="Norml"/>
    <w:link w:val="Cmsor7Char"/>
    <w:uiPriority w:val="9"/>
    <w:qFormat/>
    <w:rsid w:val="009535F6"/>
    <w:pPr>
      <w:outlineLvl w:val="6"/>
    </w:pPr>
    <w:rPr>
      <w:rFonts w:ascii="Arial" w:hAnsi="Arial"/>
      <w:i/>
      <w:iCs/>
    </w:rPr>
  </w:style>
  <w:style w:type="paragraph" w:styleId="Cmsor8">
    <w:name w:val="heading 8"/>
    <w:basedOn w:val="Norml"/>
    <w:next w:val="Norml"/>
    <w:link w:val="Cmsor8Char"/>
    <w:uiPriority w:val="9"/>
    <w:qFormat/>
    <w:rsid w:val="009535F6"/>
    <w:pPr>
      <w:outlineLvl w:val="7"/>
    </w:pPr>
    <w:rPr>
      <w:rFonts w:ascii="Arial" w:hAnsi="Arial"/>
    </w:rPr>
  </w:style>
  <w:style w:type="paragraph" w:styleId="Cmsor9">
    <w:name w:val="heading 9"/>
    <w:basedOn w:val="Norml"/>
    <w:next w:val="Norml"/>
    <w:link w:val="Cmsor9Char"/>
    <w:uiPriority w:val="9"/>
    <w:qFormat/>
    <w:rsid w:val="009535F6"/>
    <w:pPr>
      <w:outlineLvl w:val="8"/>
    </w:pPr>
    <w:rPr>
      <w:rFonts w:ascii="Arial" w:hAnsi="Arial"/>
      <w:i/>
      <w:iCs/>
      <w:spacing w:val="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9535F6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Cmsor2Char">
    <w:name w:val="Címsor 2 Char"/>
    <w:link w:val="Cmsor2"/>
    <w:uiPriority w:val="9"/>
    <w:rsid w:val="009535F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msor3Char">
    <w:name w:val="Címsor 3 Char"/>
    <w:link w:val="Cmsor3"/>
    <w:uiPriority w:val="9"/>
    <w:rsid w:val="009535F6"/>
    <w:rPr>
      <w:rFonts w:ascii="Arial" w:eastAsia="Times New Roman" w:hAnsi="Arial" w:cs="Times New Roman"/>
      <w:b/>
      <w:bCs/>
    </w:rPr>
  </w:style>
  <w:style w:type="character" w:customStyle="1" w:styleId="Cmsor4Char">
    <w:name w:val="Címsor 4 Char"/>
    <w:link w:val="Cmsor4"/>
    <w:uiPriority w:val="9"/>
    <w:semiHidden/>
    <w:rsid w:val="009535F6"/>
    <w:rPr>
      <w:rFonts w:ascii="Arial" w:eastAsia="Times New Roman" w:hAnsi="Arial" w:cs="Times New Roman"/>
      <w:b/>
      <w:bCs/>
      <w:i/>
      <w:iCs/>
    </w:rPr>
  </w:style>
  <w:style w:type="character" w:customStyle="1" w:styleId="Cmsor5Char">
    <w:name w:val="Címsor 5 Char"/>
    <w:link w:val="Cmsor5"/>
    <w:uiPriority w:val="9"/>
    <w:semiHidden/>
    <w:rsid w:val="009535F6"/>
    <w:rPr>
      <w:rFonts w:ascii="Arial" w:eastAsia="Times New Roman" w:hAnsi="Arial" w:cs="Times New Roman"/>
      <w:b/>
      <w:bCs/>
      <w:color w:val="7F7F7F"/>
    </w:rPr>
  </w:style>
  <w:style w:type="character" w:customStyle="1" w:styleId="Cmsor6Char">
    <w:name w:val="Címsor 6 Char"/>
    <w:link w:val="Cmsor6"/>
    <w:uiPriority w:val="9"/>
    <w:semiHidden/>
    <w:rsid w:val="009535F6"/>
    <w:rPr>
      <w:rFonts w:ascii="Arial" w:eastAsia="Times New Roman" w:hAnsi="Arial" w:cs="Times New Roman"/>
      <w:b/>
      <w:bCs/>
      <w:i/>
      <w:iCs/>
      <w:color w:val="7F7F7F"/>
    </w:rPr>
  </w:style>
  <w:style w:type="character" w:customStyle="1" w:styleId="Cmsor7Char">
    <w:name w:val="Címsor 7 Char"/>
    <w:link w:val="Cmsor7"/>
    <w:uiPriority w:val="9"/>
    <w:semiHidden/>
    <w:rsid w:val="009535F6"/>
    <w:rPr>
      <w:rFonts w:ascii="Arial" w:eastAsia="Times New Roman" w:hAnsi="Arial" w:cs="Times New Roman"/>
      <w:i/>
      <w:iCs/>
    </w:rPr>
  </w:style>
  <w:style w:type="character" w:customStyle="1" w:styleId="Cmsor8Char">
    <w:name w:val="Címsor 8 Char"/>
    <w:link w:val="Cmsor8"/>
    <w:uiPriority w:val="9"/>
    <w:semiHidden/>
    <w:rsid w:val="009535F6"/>
    <w:rPr>
      <w:rFonts w:ascii="Arial" w:eastAsia="Times New Roman" w:hAnsi="Arial" w:cs="Times New Roman"/>
      <w:sz w:val="20"/>
      <w:szCs w:val="20"/>
    </w:rPr>
  </w:style>
  <w:style w:type="character" w:customStyle="1" w:styleId="Cmsor9Char">
    <w:name w:val="Címsor 9 Char"/>
    <w:link w:val="Cmsor9"/>
    <w:uiPriority w:val="9"/>
    <w:semiHidden/>
    <w:rsid w:val="009535F6"/>
    <w:rPr>
      <w:rFonts w:ascii="Arial" w:eastAsia="Times New Roman" w:hAnsi="Arial" w:cs="Times New Roman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qFormat/>
    <w:rsid w:val="009535F6"/>
    <w:pPr>
      <w:pBdr>
        <w:bottom w:val="single" w:sz="4" w:space="1" w:color="auto"/>
      </w:pBdr>
      <w:contextualSpacing/>
    </w:pPr>
    <w:rPr>
      <w:rFonts w:ascii="Arial" w:hAnsi="Arial"/>
      <w:spacing w:val="5"/>
      <w:sz w:val="52"/>
      <w:szCs w:val="52"/>
    </w:rPr>
  </w:style>
  <w:style w:type="character" w:customStyle="1" w:styleId="CmChar">
    <w:name w:val="Cím Char"/>
    <w:link w:val="Cm"/>
    <w:uiPriority w:val="10"/>
    <w:rsid w:val="009535F6"/>
    <w:rPr>
      <w:rFonts w:ascii="Arial" w:eastAsia="Times New Roman" w:hAnsi="Arial" w:cs="Times New Roman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9535F6"/>
    <w:pPr>
      <w:spacing w:after="600"/>
    </w:pPr>
    <w:rPr>
      <w:rFonts w:ascii="Arial" w:hAnsi="Arial"/>
      <w:i/>
      <w:iCs/>
      <w:spacing w:val="13"/>
      <w:szCs w:val="24"/>
    </w:rPr>
  </w:style>
  <w:style w:type="character" w:customStyle="1" w:styleId="AlcmChar">
    <w:name w:val="Alcím Char"/>
    <w:link w:val="Alcm"/>
    <w:uiPriority w:val="11"/>
    <w:rsid w:val="009535F6"/>
    <w:rPr>
      <w:rFonts w:ascii="Arial" w:eastAsia="Times New Roman" w:hAnsi="Arial" w:cs="Times New Roman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9535F6"/>
    <w:rPr>
      <w:b/>
      <w:bCs/>
    </w:rPr>
  </w:style>
  <w:style w:type="character" w:styleId="Kiemels">
    <w:name w:val="Emphasis"/>
    <w:uiPriority w:val="20"/>
    <w:qFormat/>
    <w:rsid w:val="009535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9535F6"/>
  </w:style>
  <w:style w:type="character" w:customStyle="1" w:styleId="NincstrkzChar">
    <w:name w:val="Nincs térköz Char"/>
    <w:basedOn w:val="Bekezdsalapbettpusa"/>
    <w:link w:val="Nincstrkz"/>
    <w:uiPriority w:val="1"/>
    <w:rsid w:val="009535F6"/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qFormat/>
    <w:rsid w:val="009535F6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9535F6"/>
    <w:pPr>
      <w:spacing w:before="200"/>
      <w:ind w:left="360" w:right="360"/>
    </w:pPr>
    <w:rPr>
      <w:i/>
      <w:iCs/>
    </w:rPr>
  </w:style>
  <w:style w:type="character" w:customStyle="1" w:styleId="IdzetChar">
    <w:name w:val="Idézet Char"/>
    <w:link w:val="Idzet"/>
    <w:uiPriority w:val="29"/>
    <w:rsid w:val="009535F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535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link w:val="Kiemeltidzet"/>
    <w:uiPriority w:val="30"/>
    <w:rsid w:val="009535F6"/>
    <w:rPr>
      <w:b/>
      <w:bCs/>
      <w:i/>
      <w:iCs/>
    </w:rPr>
  </w:style>
  <w:style w:type="character" w:styleId="Finomkiemels">
    <w:name w:val="Subtle Emphasis"/>
    <w:uiPriority w:val="19"/>
    <w:qFormat/>
    <w:rsid w:val="009535F6"/>
    <w:rPr>
      <w:i/>
      <w:iCs/>
    </w:rPr>
  </w:style>
  <w:style w:type="character" w:customStyle="1" w:styleId="Ershangslyozs">
    <w:name w:val="Erős hangsúlyozás"/>
    <w:uiPriority w:val="21"/>
    <w:qFormat/>
    <w:rsid w:val="009535F6"/>
    <w:rPr>
      <w:b/>
      <w:bCs/>
    </w:rPr>
  </w:style>
  <w:style w:type="character" w:styleId="Finomhivatkozs">
    <w:name w:val="Subtle Reference"/>
    <w:uiPriority w:val="31"/>
    <w:qFormat/>
    <w:rsid w:val="009535F6"/>
    <w:rPr>
      <w:smallCaps/>
    </w:rPr>
  </w:style>
  <w:style w:type="character" w:styleId="Ershivatkozs">
    <w:name w:val="Intense Reference"/>
    <w:uiPriority w:val="32"/>
    <w:qFormat/>
    <w:rsid w:val="009535F6"/>
    <w:rPr>
      <w:smallCaps/>
      <w:spacing w:val="5"/>
      <w:u w:val="single"/>
    </w:rPr>
  </w:style>
  <w:style w:type="character" w:styleId="Knyvcme">
    <w:name w:val="Book Title"/>
    <w:uiPriority w:val="33"/>
    <w:qFormat/>
    <w:rsid w:val="009535F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qFormat/>
    <w:rsid w:val="009535F6"/>
    <w:pPr>
      <w:outlineLvl w:val="9"/>
    </w:pPr>
  </w:style>
  <w:style w:type="character" w:styleId="Hiperhivatkozs">
    <w:name w:val="Hyperlink"/>
    <w:rsid w:val="006A0B09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6A0B0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6A0B09"/>
    <w:rPr>
      <w:rFonts w:ascii="Times New Roman" w:eastAsia="Times New Roman" w:hAnsi="Times New Roman" w:cs="Times New Roman"/>
      <w:sz w:val="20"/>
      <w:szCs w:val="20"/>
      <w:lang w:val="hu-HU" w:eastAsia="hu-HU" w:bidi="ar-SA"/>
    </w:rPr>
  </w:style>
  <w:style w:type="paragraph" w:styleId="NormlWeb">
    <w:name w:val="Normal (Web)"/>
    <w:basedOn w:val="Norml"/>
    <w:rsid w:val="00134ACD"/>
    <w:pPr>
      <w:spacing w:before="75" w:after="75"/>
    </w:pPr>
    <w:rPr>
      <w:sz w:val="24"/>
      <w:szCs w:val="24"/>
    </w:rPr>
  </w:style>
  <w:style w:type="table" w:styleId="Rcsostblzat">
    <w:name w:val="Table Grid"/>
    <w:basedOn w:val="Normltblzat"/>
    <w:rsid w:val="005D54A3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rsid w:val="00DD5496"/>
    <w:rPr>
      <w:rFonts w:eastAsia="Calibri" w:cs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69714F"/>
  </w:style>
  <w:style w:type="paragraph" w:styleId="llb">
    <w:name w:val="footer"/>
    <w:basedOn w:val="Norml"/>
    <w:link w:val="llbChar"/>
    <w:uiPriority w:val="99"/>
    <w:unhideWhenUsed/>
    <w:rsid w:val="00B77E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77E0B"/>
  </w:style>
  <w:style w:type="paragraph" w:styleId="Buborkszveg">
    <w:name w:val="Balloon Text"/>
    <w:basedOn w:val="Norml"/>
    <w:link w:val="BuborkszvegChar"/>
    <w:uiPriority w:val="99"/>
    <w:semiHidden/>
    <w:unhideWhenUsed/>
    <w:rsid w:val="006D76F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7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8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dr. Morvai Gábor</cp:lastModifiedBy>
  <cp:revision>5</cp:revision>
  <cp:lastPrinted>2022-02-16T12:15:00Z</cp:lastPrinted>
  <dcterms:created xsi:type="dcterms:W3CDTF">2025-06-06T03:27:00Z</dcterms:created>
  <dcterms:modified xsi:type="dcterms:W3CDTF">2025-06-06T08:15:00Z</dcterms:modified>
</cp:coreProperties>
</file>