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5D07B3" w:rsidP="00C317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="00A16ED7">
              <w:rPr>
                <w:b/>
                <w:sz w:val="24"/>
                <w:szCs w:val="24"/>
              </w:rPr>
              <w:t>.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AC5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194BDB">
              <w:rPr>
                <w:sz w:val="24"/>
                <w:szCs w:val="24"/>
              </w:rPr>
              <w:t>7565</w:t>
            </w:r>
            <w:r w:rsidR="00AB4AF8">
              <w:rPr>
                <w:sz w:val="24"/>
                <w:szCs w:val="24"/>
              </w:rPr>
              <w:t xml:space="preserve"> </w:t>
            </w:r>
            <w:r w:rsidRPr="009F75AF">
              <w:rPr>
                <w:sz w:val="24"/>
                <w:szCs w:val="24"/>
              </w:rPr>
              <w:t>/202</w:t>
            </w:r>
            <w:r w:rsidR="005216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Pr="009F75AF">
              <w:rPr>
                <w:sz w:val="24"/>
                <w:szCs w:val="24"/>
              </w:rPr>
              <w:t>202</w:t>
            </w:r>
            <w:r w:rsidR="00B15E6F">
              <w:rPr>
                <w:sz w:val="24"/>
                <w:szCs w:val="24"/>
              </w:rPr>
              <w:t>6</w:t>
            </w:r>
            <w:r w:rsidRPr="009F75AF">
              <w:rPr>
                <w:sz w:val="24"/>
                <w:szCs w:val="24"/>
              </w:rPr>
              <w:t xml:space="preserve">. </w:t>
            </w:r>
            <w:r w:rsidR="00AB4AF8">
              <w:rPr>
                <w:sz w:val="24"/>
                <w:szCs w:val="24"/>
              </w:rPr>
              <w:t>március 26.</w:t>
            </w:r>
            <w:r w:rsidRPr="009F75AF">
              <w:rPr>
                <w:sz w:val="24"/>
                <w:szCs w:val="24"/>
              </w:rPr>
              <w:t>-i</w:t>
            </w:r>
          </w:p>
          <w:p w:rsidR="00252AC5" w:rsidRPr="0033386B" w:rsidRDefault="00521603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képviselő-testületi </w:t>
            </w:r>
            <w:r w:rsidR="00252AC5">
              <w:rPr>
                <w:sz w:val="24"/>
                <w:szCs w:val="24"/>
              </w:rPr>
              <w:t xml:space="preserve">nyílt </w:t>
            </w:r>
            <w:r w:rsidR="00252AC5" w:rsidRPr="0033386B">
              <w:rPr>
                <w:sz w:val="24"/>
                <w:szCs w:val="24"/>
              </w:rPr>
              <w:t>ülés</w:t>
            </w:r>
          </w:p>
          <w:p w:rsidR="00476410" w:rsidRPr="00476410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252AC5" w:rsidP="0047641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Schmiedtné</w:t>
            </w:r>
            <w:proofErr w:type="spellEnd"/>
            <w:r>
              <w:rPr>
                <w:sz w:val="24"/>
                <w:szCs w:val="24"/>
              </w:rPr>
              <w:t xml:space="preserve"> Mónus Erika</w:t>
            </w:r>
            <w:r w:rsidR="00476410" w:rsidRPr="00476410">
              <w:rPr>
                <w:sz w:val="24"/>
                <w:szCs w:val="24"/>
              </w:rPr>
              <w:t xml:space="preserve"> </w:t>
            </w:r>
            <w:r w:rsidR="00AB4AF8">
              <w:rPr>
                <w:sz w:val="24"/>
                <w:szCs w:val="24"/>
              </w:rPr>
              <w:t xml:space="preserve">mb. </w:t>
            </w:r>
            <w:r w:rsidR="00476410" w:rsidRPr="00476410">
              <w:rPr>
                <w:sz w:val="24"/>
                <w:szCs w:val="24"/>
              </w:rPr>
              <w:t>osztályvezető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</w:t>
            </w:r>
            <w:r w:rsidR="00CB129F">
              <w:rPr>
                <w:sz w:val="24"/>
                <w:szCs w:val="24"/>
              </w:rPr>
              <w:t>iális és Egészségügyi Bizottság</w:t>
            </w:r>
          </w:p>
          <w:p w:rsidR="00476410" w:rsidRPr="00476410" w:rsidRDefault="00CB129F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 Igazgatási és Ügyrendi Bizottság</w:t>
            </w:r>
            <w:r w:rsidR="00194B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Pénzügyi és Gazdasági Bizottság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</w:t>
            </w:r>
            <w:r w:rsidR="00252AC5">
              <w:rPr>
                <w:sz w:val="24"/>
                <w:szCs w:val="24"/>
              </w:rPr>
              <w:t>tt többség (Mötv.42 §. 1.</w:t>
            </w:r>
            <w:r w:rsidRPr="00476410">
              <w:rPr>
                <w:sz w:val="24"/>
                <w:szCs w:val="24"/>
              </w:rPr>
              <w:t>)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gramStart"/>
            <w:r w:rsidRPr="00476410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476410">
              <w:rPr>
                <w:sz w:val="24"/>
                <w:szCs w:val="24"/>
              </w:rPr>
              <w:t>ek</w:t>
            </w:r>
            <w:proofErr w:type="spellEnd"/>
            <w:r w:rsidRPr="00476410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D75D74" w:rsidRDefault="00A94C58" w:rsidP="00FF2C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</w:t>
      </w:r>
      <w:proofErr w:type="gramEnd"/>
      <w:r w:rsidR="00AB4AF8">
        <w:rPr>
          <w:b/>
          <w:sz w:val="24"/>
          <w:szCs w:val="24"/>
        </w:rPr>
        <w:t xml:space="preserve"> személyes gondoskodást nyújtó szociális ellátásokról szóló 8/2014. (IV.</w:t>
      </w:r>
      <w:r>
        <w:rPr>
          <w:b/>
          <w:sz w:val="24"/>
          <w:szCs w:val="24"/>
        </w:rPr>
        <w:t xml:space="preserve"> </w:t>
      </w:r>
      <w:r w:rsidR="00AB4AF8">
        <w:rPr>
          <w:b/>
          <w:sz w:val="24"/>
          <w:szCs w:val="24"/>
        </w:rPr>
        <w:t>24.) önko</w:t>
      </w:r>
      <w:r>
        <w:rPr>
          <w:b/>
          <w:sz w:val="24"/>
          <w:szCs w:val="24"/>
        </w:rPr>
        <w:t>rmányzati rendelet módosítására</w:t>
      </w:r>
    </w:p>
    <w:p w:rsidR="00E8583D" w:rsidRDefault="00E8583D" w:rsidP="00FF2CC8">
      <w:pPr>
        <w:jc w:val="center"/>
        <w:rPr>
          <w:b/>
          <w:sz w:val="24"/>
          <w:szCs w:val="24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252AC5" w:rsidRPr="009D2C7D" w:rsidRDefault="00252AC5" w:rsidP="00252AC5">
      <w:pPr>
        <w:rPr>
          <w:rFonts w:eastAsia="Calibri"/>
          <w:b/>
          <w:sz w:val="24"/>
          <w:u w:val="single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szociális igazgatásról és szociális ellátásokról szóló 1993. évi III. tv. 115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§ (1) bekezdésének értelmében a fenntartónak tárgyév április 1</w:t>
      </w:r>
      <w:r>
        <w:rPr>
          <w:sz w:val="24"/>
          <w:szCs w:val="24"/>
        </w:rPr>
        <w:t>.</w:t>
      </w:r>
      <w:r w:rsidRPr="00D27E14">
        <w:rPr>
          <w:sz w:val="24"/>
          <w:szCs w:val="24"/>
        </w:rPr>
        <w:t xml:space="preserve"> napjáig szakfeladatonként meg kell határoznia a feladatellátásokhoz kapcsolódó szolgáltatási önköltséget, ami megegyezik az intézményi térítési díj összegével.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 xml:space="preserve">Az intézményi térítési díjakat a személyes gondoskodást nyújtó szociális ellátásokról szóló 8/2014. (IV.24.) önkormányzati rendelet tartalmazza. 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7E5D86" w:rsidRDefault="00D75D74" w:rsidP="00D75D74">
      <w:pPr>
        <w:jc w:val="both"/>
        <w:rPr>
          <w:sz w:val="24"/>
          <w:szCs w:val="24"/>
          <w:lang w:eastAsia="ar-SA"/>
        </w:rPr>
      </w:pPr>
      <w:r w:rsidRPr="007E5D86">
        <w:rPr>
          <w:sz w:val="24"/>
          <w:szCs w:val="24"/>
          <w:lang w:eastAsia="ar-SA"/>
        </w:rPr>
        <w:t>A törvény értelmében kistérségi feladatellátás során egy rendeletben, a gesztor település</w:t>
      </w:r>
      <w:r w:rsidR="002E492E" w:rsidRPr="007E5D86">
        <w:rPr>
          <w:sz w:val="24"/>
          <w:szCs w:val="24"/>
          <w:lang w:eastAsia="ar-SA"/>
        </w:rPr>
        <w:t>, Hajdúszoboszló</w:t>
      </w:r>
      <w:r w:rsidRPr="007E5D86">
        <w:rPr>
          <w:sz w:val="24"/>
          <w:szCs w:val="24"/>
          <w:lang w:eastAsia="ar-SA"/>
        </w:rPr>
        <w:t xml:space="preserve"> helyi rendeletében kell meghatározni mindhárom település</w:t>
      </w:r>
      <w:r w:rsidR="002E492E" w:rsidRPr="007E5D86">
        <w:rPr>
          <w:sz w:val="24"/>
          <w:szCs w:val="24"/>
          <w:lang w:eastAsia="ar-SA"/>
        </w:rPr>
        <w:t xml:space="preserve"> </w:t>
      </w:r>
      <w:r w:rsidR="00D649A2">
        <w:rPr>
          <w:sz w:val="24"/>
          <w:szCs w:val="24"/>
          <w:lang w:eastAsia="ar-SA"/>
        </w:rPr>
        <w:t>(</w:t>
      </w:r>
      <w:r w:rsidR="002E492E" w:rsidRPr="007E5D86">
        <w:rPr>
          <w:sz w:val="24"/>
          <w:szCs w:val="24"/>
          <w:lang w:eastAsia="ar-SA"/>
        </w:rPr>
        <w:t>Nagyhegyes, Hajdúszovát)</w:t>
      </w:r>
      <w:r w:rsidRPr="007E5D86">
        <w:rPr>
          <w:sz w:val="24"/>
          <w:szCs w:val="24"/>
          <w:lang w:eastAsia="ar-SA"/>
        </w:rPr>
        <w:t xml:space="preserve"> minden szolgál</w:t>
      </w:r>
      <w:r w:rsidR="00D649A2">
        <w:rPr>
          <w:sz w:val="24"/>
          <w:szCs w:val="24"/>
          <w:lang w:eastAsia="ar-SA"/>
        </w:rPr>
        <w:t>tatására az intézményi, illetve</w:t>
      </w:r>
      <w:r w:rsidRPr="007E5D86">
        <w:rPr>
          <w:sz w:val="24"/>
          <w:szCs w:val="24"/>
          <w:lang w:eastAsia="ar-SA"/>
        </w:rPr>
        <w:t xml:space="preserve"> a csökkentett összegű térítési díjait, melyek telephelyenként lehetnek eltérőek is.</w:t>
      </w:r>
    </w:p>
    <w:p w:rsidR="002E492E" w:rsidRPr="00D27E14" w:rsidRDefault="002E492E" w:rsidP="00D75D74">
      <w:pPr>
        <w:jc w:val="both"/>
        <w:rPr>
          <w:sz w:val="24"/>
          <w:szCs w:val="24"/>
          <w:lang w:eastAsia="ar-SA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2E492E">
        <w:rPr>
          <w:sz w:val="24"/>
          <w:szCs w:val="24"/>
        </w:rPr>
        <w:t>Hajdúszoboszló város tekintetében</w:t>
      </w:r>
      <w:r w:rsidR="002E492E">
        <w:rPr>
          <w:sz w:val="24"/>
          <w:szCs w:val="24"/>
        </w:rPr>
        <w:t xml:space="preserve"> a szociális szolgáltatások térítési díj</w:t>
      </w:r>
      <w:r w:rsidR="005A06A0">
        <w:rPr>
          <w:sz w:val="24"/>
          <w:szCs w:val="24"/>
        </w:rPr>
        <w:t>ainak</w:t>
      </w:r>
      <w:r w:rsidR="008B42BD">
        <w:rPr>
          <w:sz w:val="24"/>
          <w:szCs w:val="24"/>
        </w:rPr>
        <w:t xml:space="preserve"> összege hasonlóan a 2026 </w:t>
      </w:r>
      <w:r w:rsidR="002E492E">
        <w:rPr>
          <w:sz w:val="24"/>
          <w:szCs w:val="24"/>
        </w:rPr>
        <w:t xml:space="preserve">februárjában megállapított </w:t>
      </w:r>
      <w:r w:rsidRPr="002E492E">
        <w:rPr>
          <w:sz w:val="24"/>
          <w:szCs w:val="24"/>
        </w:rPr>
        <w:t>gyermekjóléti szolgáltatások intézményi térítési díj</w:t>
      </w:r>
      <w:r w:rsidR="002E492E">
        <w:rPr>
          <w:sz w:val="24"/>
          <w:szCs w:val="24"/>
        </w:rPr>
        <w:t>aihoz előző évhez képest nem változnak.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A személyes gondoskodást nyújtó szociális ellátásokról szóló 8/2014. (IV.</w:t>
      </w:r>
      <w:r w:rsidR="00E8583D">
        <w:rPr>
          <w:sz w:val="24"/>
          <w:szCs w:val="24"/>
        </w:rPr>
        <w:t xml:space="preserve"> </w:t>
      </w:r>
      <w:r w:rsidRPr="00D27E14">
        <w:rPr>
          <w:sz w:val="24"/>
          <w:szCs w:val="24"/>
        </w:rPr>
        <w:t xml:space="preserve">24.) önkormányzati </w:t>
      </w:r>
      <w:r w:rsidRPr="00100DC6">
        <w:rPr>
          <w:sz w:val="24"/>
          <w:szCs w:val="24"/>
        </w:rPr>
        <w:t xml:space="preserve">rendelet </w:t>
      </w:r>
      <w:r w:rsidR="000B792C">
        <w:rPr>
          <w:sz w:val="24"/>
          <w:szCs w:val="24"/>
        </w:rPr>
        <w:t>2.</w:t>
      </w:r>
      <w:r w:rsidR="000B792C" w:rsidRPr="00D27E14">
        <w:rPr>
          <w:color w:val="FF0000"/>
          <w:sz w:val="24"/>
          <w:szCs w:val="24"/>
        </w:rPr>
        <w:t xml:space="preserve"> </w:t>
      </w:r>
      <w:r w:rsidR="000B792C" w:rsidRPr="00D27E14">
        <w:rPr>
          <w:sz w:val="24"/>
          <w:szCs w:val="24"/>
        </w:rPr>
        <w:t>melléklet</w:t>
      </w:r>
      <w:r w:rsidR="000B792C">
        <w:rPr>
          <w:sz w:val="24"/>
          <w:szCs w:val="24"/>
        </w:rPr>
        <w:t>e</w:t>
      </w:r>
      <w:r w:rsidR="000B792C" w:rsidRPr="00D27E14">
        <w:rPr>
          <w:sz w:val="24"/>
          <w:szCs w:val="24"/>
        </w:rPr>
        <w:t xml:space="preserve"> a település</w:t>
      </w:r>
      <w:r w:rsidR="000B792C">
        <w:rPr>
          <w:sz w:val="24"/>
          <w:szCs w:val="24"/>
        </w:rPr>
        <w:t>ek</w:t>
      </w:r>
      <w:r w:rsidR="000B792C" w:rsidRPr="00D27E14">
        <w:rPr>
          <w:sz w:val="24"/>
          <w:szCs w:val="24"/>
        </w:rPr>
        <w:t xml:space="preserve"> által meghatározott szolgáltatási önköltséget és a fenntartó által csökkentett térí</w:t>
      </w:r>
      <w:r w:rsidR="000B792C">
        <w:rPr>
          <w:sz w:val="24"/>
          <w:szCs w:val="24"/>
        </w:rPr>
        <w:t>tési díj</w:t>
      </w:r>
      <w:r w:rsidR="00C61C9B">
        <w:rPr>
          <w:sz w:val="24"/>
          <w:szCs w:val="24"/>
        </w:rPr>
        <w:t>ak összegeinek</w:t>
      </w:r>
      <w:r w:rsidR="000B792C">
        <w:rPr>
          <w:sz w:val="24"/>
          <w:szCs w:val="24"/>
        </w:rPr>
        <w:t xml:space="preserve"> javaslat</w:t>
      </w:r>
      <w:r w:rsidR="00C61C9B">
        <w:rPr>
          <w:sz w:val="24"/>
          <w:szCs w:val="24"/>
        </w:rPr>
        <w:t>ai</w:t>
      </w:r>
      <w:r w:rsidR="000B792C">
        <w:rPr>
          <w:sz w:val="24"/>
          <w:szCs w:val="24"/>
        </w:rPr>
        <w:t xml:space="preserve">t tartalmazza, az </w:t>
      </w:r>
      <w:r w:rsidRPr="00100DC6">
        <w:rPr>
          <w:sz w:val="24"/>
          <w:szCs w:val="24"/>
        </w:rPr>
        <w:t xml:space="preserve">1. számú függeléke </w:t>
      </w:r>
      <w:r w:rsidRPr="00D27E14">
        <w:rPr>
          <w:sz w:val="24"/>
          <w:szCs w:val="24"/>
        </w:rPr>
        <w:t xml:space="preserve">a csökkentett intézményi térítési díjakat is jövedelemhez differenciáltan társítja annak érdekében, hogy az ellátottak képesek legyenek a térítési díjakat kifizetni. </w:t>
      </w:r>
    </w:p>
    <w:p w:rsidR="002329D6" w:rsidRDefault="002329D6" w:rsidP="00D75D74">
      <w:pPr>
        <w:jc w:val="both"/>
        <w:rPr>
          <w:sz w:val="24"/>
          <w:szCs w:val="24"/>
        </w:rPr>
      </w:pPr>
    </w:p>
    <w:p w:rsidR="002329D6" w:rsidRPr="002E492E" w:rsidRDefault="002329D6" w:rsidP="002329D6">
      <w:pPr>
        <w:jc w:val="both"/>
        <w:rPr>
          <w:sz w:val="24"/>
          <w:szCs w:val="24"/>
        </w:rPr>
      </w:pPr>
      <w:r>
        <w:rPr>
          <w:sz w:val="24"/>
          <w:szCs w:val="24"/>
        </w:rPr>
        <w:t>A Hajdúszoboszlói Kistérségi Szociális, Család – és Gyermekjóléti Központ Intézményvezetőjének a díjak meghatározását tartalmazó jav</w:t>
      </w:r>
      <w:r w:rsidR="00194BDB">
        <w:rPr>
          <w:sz w:val="24"/>
          <w:szCs w:val="24"/>
        </w:rPr>
        <w:t xml:space="preserve">aslata </w:t>
      </w:r>
      <w:r>
        <w:rPr>
          <w:sz w:val="24"/>
          <w:szCs w:val="24"/>
        </w:rPr>
        <w:t>az osztályon teljes terjedelmében megtekinthetők.</w:t>
      </w:r>
    </w:p>
    <w:p w:rsidR="002329D6" w:rsidRPr="00D27E14" w:rsidRDefault="002329D6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sz w:val="24"/>
          <w:szCs w:val="24"/>
        </w:rPr>
      </w:pPr>
      <w:r w:rsidRPr="00D27E14">
        <w:rPr>
          <w:sz w:val="24"/>
          <w:szCs w:val="24"/>
        </w:rPr>
        <w:t>Javaslataink törvényi kötelezettség alapján a fent említett önkormányzati rendelet módosításával valósul</w:t>
      </w:r>
      <w:r>
        <w:rPr>
          <w:sz w:val="24"/>
          <w:szCs w:val="24"/>
        </w:rPr>
        <w:t>nak</w:t>
      </w:r>
      <w:r w:rsidRPr="00D27E14">
        <w:rPr>
          <w:sz w:val="24"/>
          <w:szCs w:val="24"/>
        </w:rPr>
        <w:t xml:space="preserve"> meg.</w:t>
      </w:r>
      <w:r w:rsidR="008B42BD">
        <w:rPr>
          <w:sz w:val="24"/>
          <w:szCs w:val="24"/>
        </w:rPr>
        <w:t xml:space="preserve"> Az 1. melléklet a</w:t>
      </w:r>
      <w:r w:rsidR="00287B22">
        <w:rPr>
          <w:sz w:val="24"/>
          <w:szCs w:val="24"/>
        </w:rPr>
        <w:t xml:space="preserve"> helyire rendelet 2. mellékletének </w:t>
      </w:r>
      <w:r w:rsidR="008B42BD">
        <w:rPr>
          <w:sz w:val="24"/>
          <w:szCs w:val="24"/>
        </w:rPr>
        <w:t>hatályos és a módosítást követő állapot</w:t>
      </w:r>
      <w:r w:rsidR="00287B22">
        <w:rPr>
          <w:sz w:val="24"/>
          <w:szCs w:val="24"/>
        </w:rPr>
        <w:t>á</w:t>
      </w:r>
      <w:r w:rsidR="008B42BD">
        <w:rPr>
          <w:sz w:val="24"/>
          <w:szCs w:val="24"/>
        </w:rPr>
        <w:t>t tartalmazza, a 2. melléklet az előzetes hatásvizsgálatot, a 3. melléklet a módosító rendelet tervezetét. Az előterjesztés egyben a módosító rendelet indoklása.</w:t>
      </w:r>
      <w:r w:rsidR="00287B22">
        <w:rPr>
          <w:sz w:val="24"/>
          <w:szCs w:val="24"/>
        </w:rPr>
        <w:t xml:space="preserve"> A hatályos és a módosított függelék szintén az előterjesztés mellékletét képezi.</w:t>
      </w:r>
    </w:p>
    <w:p w:rsidR="00D75D74" w:rsidRPr="00D27E14" w:rsidRDefault="00D75D74" w:rsidP="00D75D74">
      <w:pPr>
        <w:jc w:val="both"/>
        <w:rPr>
          <w:sz w:val="24"/>
          <w:szCs w:val="24"/>
        </w:rPr>
      </w:pPr>
    </w:p>
    <w:p w:rsidR="00D75D74" w:rsidRPr="00D27E14" w:rsidRDefault="00D75D74" w:rsidP="00D75D74">
      <w:pPr>
        <w:jc w:val="both"/>
        <w:rPr>
          <w:b/>
          <w:sz w:val="24"/>
          <w:szCs w:val="24"/>
        </w:rPr>
      </w:pPr>
      <w:r w:rsidRPr="00D27E14">
        <w:rPr>
          <w:b/>
          <w:sz w:val="24"/>
          <w:szCs w:val="24"/>
        </w:rPr>
        <w:t>Kérem a Tisztelt Képviselő-testületet,</w:t>
      </w:r>
      <w:r>
        <w:rPr>
          <w:b/>
          <w:sz w:val="24"/>
          <w:szCs w:val="24"/>
        </w:rPr>
        <w:t xml:space="preserve"> hogy a javaslatot megtárgyalni és a</w:t>
      </w:r>
      <w:r w:rsidRPr="00D27E14">
        <w:rPr>
          <w:b/>
          <w:sz w:val="24"/>
          <w:szCs w:val="24"/>
        </w:rPr>
        <w:t xml:space="preserve"> módosító rendeletet megalkotni szíveskedjen.</w:t>
      </w:r>
    </w:p>
    <w:p w:rsidR="00252AC5" w:rsidRPr="009D2C7D" w:rsidRDefault="00252AC5" w:rsidP="00252AC5">
      <w:pPr>
        <w:jc w:val="both"/>
        <w:rPr>
          <w:rFonts w:eastAsia="Calibri"/>
          <w:sz w:val="24"/>
        </w:rPr>
      </w:pPr>
    </w:p>
    <w:p w:rsidR="00252AC5" w:rsidRPr="009D2C7D" w:rsidRDefault="00252AC5" w:rsidP="00252AC5">
      <w:pPr>
        <w:jc w:val="both"/>
        <w:rPr>
          <w:rFonts w:eastAsia="Calibri"/>
          <w:sz w:val="24"/>
        </w:rPr>
      </w:pPr>
      <w:r w:rsidRPr="009D2C7D">
        <w:rPr>
          <w:rFonts w:eastAsia="Calibri"/>
          <w:sz w:val="24"/>
        </w:rPr>
        <w:t xml:space="preserve">Hajdúszoboszló, </w:t>
      </w:r>
      <w:r>
        <w:rPr>
          <w:rFonts w:eastAsia="Calibri"/>
          <w:sz w:val="24"/>
        </w:rPr>
        <w:t xml:space="preserve">2026. </w:t>
      </w:r>
      <w:r w:rsidR="002329D6">
        <w:rPr>
          <w:rFonts w:eastAsia="Calibri"/>
          <w:sz w:val="24"/>
        </w:rPr>
        <w:t>március 16.</w:t>
      </w:r>
    </w:p>
    <w:p w:rsidR="00252AC5" w:rsidRDefault="00252AC5" w:rsidP="00252AC5">
      <w:pPr>
        <w:jc w:val="center"/>
        <w:rPr>
          <w:sz w:val="28"/>
          <w:szCs w:val="24"/>
        </w:rPr>
      </w:pPr>
    </w:p>
    <w:p w:rsidR="00252AC5" w:rsidRPr="00F41E39" w:rsidRDefault="00252AC5" w:rsidP="00252AC5">
      <w:pPr>
        <w:jc w:val="center"/>
        <w:rPr>
          <w:sz w:val="23"/>
          <w:szCs w:val="23"/>
        </w:rPr>
      </w:pP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Schmiedtné</w:t>
      </w:r>
      <w:proofErr w:type="spellEnd"/>
      <w:r>
        <w:rPr>
          <w:sz w:val="23"/>
          <w:szCs w:val="23"/>
        </w:rPr>
        <w:t xml:space="preserve"> Mónus Erika</w:t>
      </w:r>
    </w:p>
    <w:p w:rsidR="00252AC5" w:rsidRPr="00F41E39" w:rsidRDefault="00395865" w:rsidP="00252AC5">
      <w:pPr>
        <w:ind w:left="2124" w:firstLine="708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mb.</w:t>
      </w:r>
      <w:proofErr w:type="gramEnd"/>
      <w:r>
        <w:rPr>
          <w:sz w:val="23"/>
          <w:szCs w:val="23"/>
        </w:rPr>
        <w:t xml:space="preserve"> egészségügyi és szociális osztályvezető</w:t>
      </w:r>
    </w:p>
    <w:p w:rsidR="00252AC5" w:rsidRDefault="00252AC5" w:rsidP="00252AC5">
      <w:pPr>
        <w:jc w:val="center"/>
        <w:rPr>
          <w:sz w:val="24"/>
          <w:szCs w:val="24"/>
        </w:rPr>
      </w:pPr>
    </w:p>
    <w:p w:rsidR="00DC7F17" w:rsidRPr="00252AC5" w:rsidRDefault="00252AC5" w:rsidP="00252AC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B42BD" w:rsidRDefault="008B42BD" w:rsidP="008B42BD">
      <w:pPr>
        <w:pStyle w:val="Listaszerbekezds"/>
        <w:numPr>
          <w:ilvl w:val="0"/>
          <w:numId w:val="4"/>
        </w:numPr>
        <w:spacing w:after="160" w:line="259" w:lineRule="auto"/>
        <w:jc w:val="right"/>
        <w:rPr>
          <w:rFonts w:eastAsia="Calibri"/>
          <w:i/>
          <w:sz w:val="24"/>
          <w:szCs w:val="24"/>
          <w:lang w:eastAsia="en-US"/>
        </w:rPr>
        <w:sectPr w:rsidR="008B42BD" w:rsidSect="008B42BD">
          <w:footerReference w:type="default" r:id="rId7"/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</w:p>
    <w:p w:rsidR="008B42BD" w:rsidRPr="008B42BD" w:rsidRDefault="008B42BD" w:rsidP="008B42BD">
      <w:pPr>
        <w:pStyle w:val="Listaszerbekezds"/>
        <w:numPr>
          <w:ilvl w:val="0"/>
          <w:numId w:val="4"/>
        </w:numPr>
        <w:spacing w:after="160" w:line="259" w:lineRule="auto"/>
        <w:jc w:val="right"/>
        <w:rPr>
          <w:rFonts w:eastAsia="Calibri"/>
          <w:i/>
          <w:sz w:val="24"/>
          <w:szCs w:val="24"/>
          <w:lang w:eastAsia="en-US"/>
        </w:rPr>
      </w:pPr>
      <w:r w:rsidRPr="008B42BD">
        <w:rPr>
          <w:rFonts w:eastAsia="Calibri"/>
          <w:i/>
          <w:sz w:val="24"/>
          <w:szCs w:val="24"/>
          <w:lang w:eastAsia="en-US"/>
        </w:rPr>
        <w:lastRenderedPageBreak/>
        <w:t>melléklet</w:t>
      </w: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HELYI RENDELET HATÁLYOS 2. MELLÉKLETE</w:t>
      </w:r>
    </w:p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Pr="008B42BD" w:rsidRDefault="008B42BD" w:rsidP="008B42BD">
      <w:pPr>
        <w:rPr>
          <w:i/>
          <w:iCs/>
          <w:sz w:val="24"/>
          <w:szCs w:val="24"/>
          <w:u w:val="single"/>
        </w:rPr>
      </w:pPr>
      <w:r w:rsidRPr="008B42BD">
        <w:rPr>
          <w:i/>
          <w:iCs/>
          <w:sz w:val="24"/>
          <w:szCs w:val="24"/>
          <w:u w:val="single"/>
        </w:rPr>
        <w:t>2. melléklet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A Hajdúszoboszlói Kistérségi Szociális, Család- és Gyermekjóléti Központnak az </w:t>
      </w:r>
      <w:hyperlink r:id="rId8" w:history="1">
        <w:r w:rsidRPr="008B42BD">
          <w:rPr>
            <w:sz w:val="24"/>
            <w:szCs w:val="24"/>
            <w:u w:val="single"/>
          </w:rPr>
          <w:t>1993. évi III. törvény</w:t>
        </w:r>
      </w:hyperlink>
      <w:r w:rsidRPr="008B42BD">
        <w:rPr>
          <w:sz w:val="24"/>
          <w:szCs w:val="24"/>
        </w:rPr>
        <w:t>, a 29/1993 (II.17) Korm. Rendelet és a Magyarország 2025. évi költségvetéséről szóló </w:t>
      </w:r>
      <w:hyperlink r:id="rId9" w:history="1">
        <w:r w:rsidRPr="008B42BD">
          <w:rPr>
            <w:sz w:val="24"/>
            <w:szCs w:val="24"/>
            <w:u w:val="single"/>
          </w:rPr>
          <w:t>2024. évi XC. törvény</w:t>
        </w:r>
      </w:hyperlink>
      <w:r w:rsidRPr="008B42BD">
        <w:rPr>
          <w:sz w:val="24"/>
          <w:szCs w:val="24"/>
        </w:rPr>
        <w:t> rendelkezései alapján számított, Hajdúszoboszlóra, Hajdúszovátra és Nagyhegyesre vonatkozó intézményi térítési díjai 2025.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1. Hajdúszoboszlóra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143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3.215 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Térítésmentes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• Szociális segítés</w:t>
            </w:r>
            <w:r w:rsidRPr="008B42BD">
              <w:rPr>
                <w:sz w:val="24"/>
                <w:szCs w:val="24"/>
              </w:rPr>
              <w:br/>
              <w:t>•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3.340 Ft/ gondozási óra</w:t>
            </w:r>
            <w:r w:rsidRPr="008B42BD">
              <w:rPr>
                <w:sz w:val="24"/>
                <w:szCs w:val="24"/>
              </w:rPr>
              <w:br/>
              <w:t>3.340 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600 Ft /gondozási óra</w:t>
            </w:r>
            <w:r w:rsidRPr="008B42BD">
              <w:rPr>
                <w:sz w:val="24"/>
                <w:szCs w:val="24"/>
              </w:rPr>
              <w:br/>
              <w:t>600 Ft /gondozási óra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1.430 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780 Ft / ellátási nap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150 Ft / 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115 Ft /nap/háztartás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Támogató Szolgálat</w:t>
            </w:r>
            <w:r w:rsidRPr="008B42BD">
              <w:rPr>
                <w:sz w:val="24"/>
                <w:szCs w:val="24"/>
              </w:rPr>
              <w:br/>
              <w:t>• Személyi segítés</w:t>
            </w:r>
            <w:r w:rsidRPr="008B42BD">
              <w:rPr>
                <w:sz w:val="24"/>
                <w:szCs w:val="24"/>
              </w:rPr>
              <w:br/>
              <w:t>• Szállító szolgáltatás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1.690 Ft / szolgálati óra</w:t>
            </w:r>
            <w:r w:rsidRPr="008B42BD">
              <w:rPr>
                <w:sz w:val="24"/>
                <w:szCs w:val="24"/>
              </w:rPr>
              <w:br/>
              <w:t>5.550 Ft / szállítási km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600 Ft /szolgálati óra</w:t>
            </w:r>
            <w:r w:rsidRPr="008B42BD">
              <w:rPr>
                <w:sz w:val="24"/>
                <w:szCs w:val="24"/>
              </w:rPr>
              <w:br/>
              <w:t>70 Ft/km (H-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 területén kívül)</w:t>
            </w:r>
            <w:r w:rsidRPr="008B42BD">
              <w:rPr>
                <w:sz w:val="24"/>
                <w:szCs w:val="24"/>
              </w:rPr>
              <w:br/>
              <w:t>400 Ft/alkalom: 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közig. területén belül)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2. Hajdúszovátra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1.880 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Térítésmentes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2.985 Ft/ gondozási óra</w:t>
            </w:r>
            <w:r w:rsidRPr="008B42BD">
              <w:rPr>
                <w:sz w:val="24"/>
                <w:szCs w:val="24"/>
              </w:rPr>
              <w:br/>
              <w:t>2.985 Ft/ 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300 Ft/gondozási óra</w:t>
            </w:r>
            <w:r w:rsidRPr="008B42BD">
              <w:rPr>
                <w:sz w:val="24"/>
                <w:szCs w:val="24"/>
              </w:rPr>
              <w:br/>
              <w:t>300 Ft/gondozási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1.610 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710 Ft/ellátási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180 Ft 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95 Ft/nap/háztartás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3. Nagyhegyesre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3.155 Ft /gondozási óra</w:t>
            </w:r>
            <w:r w:rsidRPr="008B42BD">
              <w:rPr>
                <w:sz w:val="24"/>
                <w:szCs w:val="24"/>
              </w:rPr>
              <w:br/>
              <w:t>3.155 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360 Ft /gondozási óra</w:t>
            </w:r>
            <w:r w:rsidRPr="008B42BD">
              <w:rPr>
                <w:sz w:val="24"/>
                <w:szCs w:val="24"/>
              </w:rPr>
              <w:br/>
              <w:t>360 Ft 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2.105 Ft 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690 Ft/ 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185 Ft/nap/háztartás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120 Ft /nap/háztartás</w:t>
            </w:r>
          </w:p>
        </w:tc>
      </w:tr>
    </w:tbl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Default="008B42BD" w:rsidP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HELYI RENDELET 2. MELLÉKLETE 2026. 04. 01-től</w:t>
      </w:r>
    </w:p>
    <w:p w:rsidR="008B42BD" w:rsidRPr="008B42BD" w:rsidRDefault="008B42BD" w:rsidP="008B42BD">
      <w:pPr>
        <w:rPr>
          <w:i/>
          <w:iCs/>
          <w:sz w:val="24"/>
          <w:szCs w:val="24"/>
          <w:u w:val="single"/>
        </w:rPr>
      </w:pPr>
      <w:r w:rsidRPr="008B42BD">
        <w:rPr>
          <w:i/>
          <w:iCs/>
          <w:sz w:val="24"/>
          <w:szCs w:val="24"/>
          <w:u w:val="single"/>
        </w:rPr>
        <w:t>2. melléklet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A Hajdúszoboszlói Kistérségi Szociális, Család- és Gyermekjóléti Központnak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- az 1993. évi III. törvény, a 29/1993 (II.17) Korm. Rendelet és a </w:t>
      </w:r>
      <w:r>
        <w:rPr>
          <w:sz w:val="24"/>
          <w:szCs w:val="24"/>
        </w:rPr>
        <w:t>Magyarország</w:t>
      </w:r>
      <w:r w:rsidRPr="008B42BD">
        <w:rPr>
          <w:sz w:val="24"/>
          <w:szCs w:val="24"/>
        </w:rPr>
        <w:t xml:space="preserve"> 2026. évi költségvetéséről szóló 2025. </w:t>
      </w:r>
      <w:proofErr w:type="gramStart"/>
      <w:r w:rsidRPr="008B42BD">
        <w:rPr>
          <w:sz w:val="24"/>
          <w:szCs w:val="24"/>
        </w:rPr>
        <w:t>évi  LXIX</w:t>
      </w:r>
      <w:proofErr w:type="gramEnd"/>
      <w:r w:rsidRPr="008B42BD">
        <w:rPr>
          <w:sz w:val="24"/>
          <w:szCs w:val="24"/>
        </w:rPr>
        <w:t xml:space="preserve">. törvény rendelkezései alapján számított - 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Hajdúszoboszlóra, Hajdúszovátra és Nagyhegyesre vonatkozó 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 xml:space="preserve"> </w:t>
      </w:r>
      <w:proofErr w:type="gramStart"/>
      <w:r w:rsidRPr="008B42BD">
        <w:rPr>
          <w:sz w:val="24"/>
          <w:szCs w:val="24"/>
        </w:rPr>
        <w:t>intézményi</w:t>
      </w:r>
      <w:proofErr w:type="gramEnd"/>
      <w:r w:rsidRPr="008B42BD">
        <w:rPr>
          <w:sz w:val="24"/>
          <w:szCs w:val="24"/>
        </w:rPr>
        <w:t xml:space="preserve"> térítési díjai 202</w:t>
      </w:r>
      <w:r>
        <w:rPr>
          <w:sz w:val="24"/>
          <w:szCs w:val="24"/>
        </w:rPr>
        <w:t>6</w:t>
      </w:r>
      <w:r w:rsidRPr="008B42BD">
        <w:rPr>
          <w:sz w:val="24"/>
          <w:szCs w:val="24"/>
        </w:rPr>
        <w:t>.</w:t>
      </w:r>
    </w:p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1. Hajdúszoboszlóra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143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563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Térítésmentes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• Szociális segítés</w:t>
            </w:r>
            <w:r w:rsidRPr="008B42BD">
              <w:rPr>
                <w:sz w:val="24"/>
                <w:szCs w:val="24"/>
              </w:rPr>
              <w:br/>
              <w:t>•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749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Ft/ gondozási óra</w:t>
            </w: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</w:t>
            </w:r>
            <w:r w:rsidR="00495DD5" w:rsidRPr="00287B22">
              <w:rPr>
                <w:color w:val="FF0000"/>
                <w:sz w:val="24"/>
                <w:szCs w:val="24"/>
              </w:rPr>
              <w:t>806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600 Ft /gondozási óra</w:t>
            </w:r>
            <w:r w:rsidRPr="008B42BD">
              <w:rPr>
                <w:sz w:val="24"/>
                <w:szCs w:val="24"/>
              </w:rPr>
              <w:br/>
              <w:t>600 Ft /gondozási óra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547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780 Ft / ellátási nap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15</w:t>
            </w:r>
            <w:r w:rsidR="00495DD5" w:rsidRPr="00287B22">
              <w:rPr>
                <w:color w:val="FF0000"/>
                <w:sz w:val="24"/>
                <w:szCs w:val="24"/>
              </w:rPr>
              <w:t>8</w:t>
            </w:r>
            <w:r w:rsidRPr="008B42BD">
              <w:rPr>
                <w:sz w:val="24"/>
                <w:szCs w:val="24"/>
              </w:rPr>
              <w:t xml:space="preserve"> Ft / 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115 Ft /nap/háztartás</w:t>
            </w:r>
          </w:p>
        </w:tc>
      </w:tr>
      <w:tr w:rsidR="008B42BD" w:rsidRPr="008B42BD" w:rsidTr="008B42BD"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Támogató Szolgálat</w:t>
            </w:r>
            <w:r w:rsidRPr="008B42BD">
              <w:rPr>
                <w:sz w:val="24"/>
                <w:szCs w:val="24"/>
              </w:rPr>
              <w:br/>
              <w:t>• Személyi segítés</w:t>
            </w:r>
            <w:r w:rsidRPr="008B42BD">
              <w:rPr>
                <w:sz w:val="24"/>
                <w:szCs w:val="24"/>
              </w:rPr>
              <w:br/>
              <w:t>• Szállító szolgáltatás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3</w:t>
            </w:r>
            <w:r w:rsidRPr="00287B22">
              <w:rPr>
                <w:color w:val="FF0000"/>
                <w:sz w:val="24"/>
                <w:szCs w:val="24"/>
              </w:rPr>
              <w:t xml:space="preserve">90 </w:t>
            </w:r>
            <w:r w:rsidRPr="008B42BD">
              <w:rPr>
                <w:sz w:val="24"/>
                <w:szCs w:val="24"/>
              </w:rPr>
              <w:t>Ft / szolgálati óra</w:t>
            </w:r>
            <w:r w:rsidRPr="008B42BD"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5.</w:t>
            </w:r>
            <w:r w:rsidR="00495DD5" w:rsidRPr="00287B22">
              <w:rPr>
                <w:color w:val="FF0000"/>
                <w:sz w:val="24"/>
                <w:szCs w:val="24"/>
              </w:rPr>
              <w:t>247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 szállítási km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600 Ft /szolgálati óra</w:t>
            </w:r>
            <w:r w:rsidRPr="008B42BD">
              <w:rPr>
                <w:sz w:val="24"/>
                <w:szCs w:val="24"/>
              </w:rPr>
              <w:br/>
              <w:t>70 Ft/km (H-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 területén kívül)</w:t>
            </w:r>
            <w:r w:rsidRPr="008B42BD">
              <w:rPr>
                <w:sz w:val="24"/>
                <w:szCs w:val="24"/>
              </w:rPr>
              <w:br/>
              <w:t>400 Ft/alkalom: H-</w:t>
            </w:r>
            <w:proofErr w:type="spellStart"/>
            <w:r w:rsidRPr="008B42BD">
              <w:rPr>
                <w:sz w:val="24"/>
                <w:szCs w:val="24"/>
              </w:rPr>
              <w:t>szob</w:t>
            </w:r>
            <w:proofErr w:type="spellEnd"/>
            <w:r w:rsidRPr="008B42BD">
              <w:rPr>
                <w:sz w:val="24"/>
                <w:szCs w:val="24"/>
              </w:rPr>
              <w:t>. közig. területén belül)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2. Hajdúszovátra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Nappali ellátás</w:t>
            </w:r>
            <w:r w:rsidRPr="008B42BD">
              <w:rPr>
                <w:sz w:val="24"/>
                <w:szCs w:val="24"/>
              </w:rPr>
              <w:br/>
              <w:t>(Idősek Klubja)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2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>133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Térítésmentes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 xml:space="preserve">296 </w:t>
            </w:r>
            <w:r>
              <w:rPr>
                <w:sz w:val="24"/>
                <w:szCs w:val="24"/>
              </w:rPr>
              <w:t>Ft/ gondozási óra</w:t>
            </w: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</w:t>
            </w:r>
            <w:r w:rsidR="008B42BD" w:rsidRPr="00287B22">
              <w:rPr>
                <w:color w:val="FF0000"/>
                <w:sz w:val="24"/>
                <w:szCs w:val="24"/>
              </w:rPr>
              <w:t>.</w:t>
            </w:r>
            <w:r w:rsidRPr="00287B22">
              <w:rPr>
                <w:color w:val="FF0000"/>
                <w:sz w:val="24"/>
                <w:szCs w:val="24"/>
              </w:rPr>
              <w:t>294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Ft/ 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  <w:t>300 Ft/gondozási óra</w:t>
            </w:r>
            <w:r w:rsidRPr="008B42BD">
              <w:rPr>
                <w:sz w:val="24"/>
                <w:szCs w:val="24"/>
              </w:rPr>
              <w:br/>
              <w:t>300 Ft/gondozási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1.</w:t>
            </w:r>
            <w:r w:rsidR="00495DD5" w:rsidRPr="00287B22">
              <w:rPr>
                <w:color w:val="FF0000"/>
                <w:sz w:val="24"/>
                <w:szCs w:val="24"/>
              </w:rPr>
              <w:t>565</w:t>
            </w:r>
            <w:r w:rsidRPr="00287B22">
              <w:rPr>
                <w:color w:val="FF0000"/>
                <w:sz w:val="24"/>
                <w:szCs w:val="24"/>
              </w:rPr>
              <w:t xml:space="preserve"> </w:t>
            </w:r>
            <w:r w:rsidRPr="008B42BD">
              <w:rPr>
                <w:sz w:val="24"/>
                <w:szCs w:val="24"/>
              </w:rPr>
              <w:t>Ft /ellátási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7</w:t>
            </w:r>
            <w:r w:rsidR="00495DD5" w:rsidRPr="00287B22">
              <w:rPr>
                <w:color w:val="FF0000"/>
                <w:sz w:val="24"/>
                <w:szCs w:val="24"/>
              </w:rPr>
              <w:t>85</w:t>
            </w:r>
            <w:r w:rsidRPr="008B42BD">
              <w:rPr>
                <w:sz w:val="24"/>
                <w:szCs w:val="24"/>
              </w:rPr>
              <w:t xml:space="preserve"> Ft/ellátási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226</w:t>
            </w:r>
            <w:r w:rsidR="008B42BD" w:rsidRPr="008B42BD">
              <w:rPr>
                <w:sz w:val="24"/>
                <w:szCs w:val="24"/>
              </w:rPr>
              <w:t xml:space="preserve"> Ft 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110</w:t>
            </w:r>
            <w:r w:rsidR="008B42BD" w:rsidRPr="008B42BD">
              <w:rPr>
                <w:sz w:val="24"/>
                <w:szCs w:val="24"/>
              </w:rPr>
              <w:t xml:space="preserve"> Ft/nap/háztartás</w:t>
            </w:r>
          </w:p>
        </w:tc>
      </w:tr>
    </w:tbl>
    <w:p w:rsidR="008B42BD" w:rsidRPr="008B42BD" w:rsidRDefault="008B42BD" w:rsidP="008B42BD">
      <w:pPr>
        <w:rPr>
          <w:sz w:val="24"/>
          <w:szCs w:val="24"/>
        </w:rPr>
      </w:pPr>
      <w:r w:rsidRPr="008B42BD">
        <w:rPr>
          <w:sz w:val="24"/>
          <w:szCs w:val="24"/>
        </w:rPr>
        <w:t>3. Nagyhegyesre vonatkozó intézményi térítési díjak</w:t>
      </w:r>
    </w:p>
    <w:tbl>
      <w:tblPr>
        <w:tblW w:w="14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155"/>
        <w:gridCol w:w="3827"/>
        <w:gridCol w:w="5529"/>
      </w:tblGrid>
      <w:tr w:rsidR="008B42BD" w:rsidRPr="008B42BD" w:rsidTr="008B42BD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B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bCs/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C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Ellátási forma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Szolgáltatási önköltség –</w:t>
            </w:r>
            <w:r w:rsidRPr="008B42BD">
              <w:rPr>
                <w:sz w:val="24"/>
                <w:szCs w:val="24"/>
              </w:rPr>
              <w:br/>
            </w:r>
            <w:r w:rsidRPr="008B42BD">
              <w:rPr>
                <w:bCs/>
                <w:sz w:val="24"/>
                <w:szCs w:val="24"/>
              </w:rPr>
              <w:t>Intézményi térítési díj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Fenntartó által csökkentett térítési díj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Házi segítségnyújtás</w:t>
            </w:r>
            <w:r w:rsidRPr="008B42BD">
              <w:rPr>
                <w:sz w:val="24"/>
                <w:szCs w:val="24"/>
              </w:rPr>
              <w:br/>
              <w:t>- Szociális segítés</w:t>
            </w:r>
            <w:r w:rsidRPr="008B42BD">
              <w:rPr>
                <w:sz w:val="24"/>
                <w:szCs w:val="24"/>
              </w:rPr>
              <w:br/>
              <w:t>- Személyi gondozás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 xml:space="preserve">3.412 </w:t>
            </w:r>
            <w:r>
              <w:rPr>
                <w:sz w:val="24"/>
                <w:szCs w:val="24"/>
              </w:rPr>
              <w:t>Ft /gondozási óra</w:t>
            </w:r>
            <w:r>
              <w:rPr>
                <w:sz w:val="24"/>
                <w:szCs w:val="24"/>
              </w:rPr>
              <w:br/>
            </w:r>
            <w:r w:rsidRPr="00287B22">
              <w:rPr>
                <w:color w:val="FF0000"/>
                <w:sz w:val="24"/>
                <w:szCs w:val="24"/>
              </w:rPr>
              <w:t>3.414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 /gondozási óra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br/>
            </w:r>
            <w:r w:rsidR="00495DD5" w:rsidRPr="00287B22">
              <w:rPr>
                <w:color w:val="FF0000"/>
                <w:sz w:val="24"/>
                <w:szCs w:val="24"/>
              </w:rPr>
              <w:t>380</w:t>
            </w:r>
            <w:r w:rsidR="00495DD5">
              <w:rPr>
                <w:sz w:val="24"/>
                <w:szCs w:val="24"/>
              </w:rPr>
              <w:t xml:space="preserve"> Ft /gondozási óra</w:t>
            </w:r>
            <w:r w:rsidR="00495DD5">
              <w:rPr>
                <w:sz w:val="24"/>
                <w:szCs w:val="24"/>
              </w:rPr>
              <w:br/>
            </w:r>
            <w:r w:rsidR="00495DD5" w:rsidRPr="00287B22">
              <w:rPr>
                <w:color w:val="FF0000"/>
                <w:sz w:val="24"/>
                <w:szCs w:val="24"/>
              </w:rPr>
              <w:t>38</w:t>
            </w:r>
            <w:r w:rsidRPr="00287B22">
              <w:rPr>
                <w:color w:val="FF0000"/>
                <w:sz w:val="24"/>
                <w:szCs w:val="24"/>
              </w:rPr>
              <w:t>0</w:t>
            </w:r>
            <w:r w:rsidRPr="008B42BD">
              <w:rPr>
                <w:sz w:val="24"/>
                <w:szCs w:val="24"/>
              </w:rPr>
              <w:t xml:space="preserve"> Ft /gondozási óra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Étkeztetés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2.377</w:t>
            </w:r>
            <w:r w:rsidR="008B42BD" w:rsidRPr="00287B22">
              <w:rPr>
                <w:color w:val="FF0000"/>
                <w:sz w:val="24"/>
                <w:szCs w:val="24"/>
              </w:rPr>
              <w:t xml:space="preserve"> </w:t>
            </w:r>
            <w:r w:rsidR="008B42BD" w:rsidRPr="008B42BD">
              <w:rPr>
                <w:sz w:val="24"/>
                <w:szCs w:val="24"/>
              </w:rPr>
              <w:t>Ft / ellátási nap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725</w:t>
            </w:r>
            <w:r w:rsidR="008B42BD" w:rsidRPr="008B42BD">
              <w:rPr>
                <w:sz w:val="24"/>
                <w:szCs w:val="24"/>
              </w:rPr>
              <w:t xml:space="preserve"> Ft/ ellátási nap</w:t>
            </w:r>
          </w:p>
        </w:tc>
      </w:tr>
      <w:tr w:rsidR="008B42BD" w:rsidRPr="008B42BD" w:rsidTr="008B42BD">
        <w:tc>
          <w:tcPr>
            <w:tcW w:w="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8B42BD">
            <w:pPr>
              <w:rPr>
                <w:sz w:val="24"/>
                <w:szCs w:val="24"/>
              </w:rPr>
            </w:pPr>
            <w:r w:rsidRPr="008B42BD">
              <w:rPr>
                <w:sz w:val="24"/>
                <w:szCs w:val="24"/>
              </w:rPr>
              <w:t>Ebédszállítás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495DD5" w:rsidP="008B42BD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214</w:t>
            </w:r>
            <w:r w:rsidR="008B42BD" w:rsidRPr="008B42BD">
              <w:rPr>
                <w:sz w:val="24"/>
                <w:szCs w:val="24"/>
              </w:rPr>
              <w:t xml:space="preserve"> Ft/nap/háztartás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42BD" w:rsidRPr="008B42BD" w:rsidRDefault="008B42BD" w:rsidP="00495DD5">
            <w:pPr>
              <w:rPr>
                <w:sz w:val="24"/>
                <w:szCs w:val="24"/>
              </w:rPr>
            </w:pPr>
            <w:r w:rsidRPr="00287B22">
              <w:rPr>
                <w:color w:val="FF0000"/>
                <w:sz w:val="24"/>
                <w:szCs w:val="24"/>
              </w:rPr>
              <w:t>12</w:t>
            </w:r>
            <w:r w:rsidR="00495DD5" w:rsidRPr="00287B22">
              <w:rPr>
                <w:color w:val="FF0000"/>
                <w:sz w:val="24"/>
                <w:szCs w:val="24"/>
              </w:rPr>
              <w:t>2</w:t>
            </w:r>
            <w:r w:rsidRPr="008B42BD">
              <w:rPr>
                <w:sz w:val="24"/>
                <w:szCs w:val="24"/>
              </w:rPr>
              <w:t xml:space="preserve"> Ft /nap/háztartás</w:t>
            </w:r>
          </w:p>
        </w:tc>
      </w:tr>
    </w:tbl>
    <w:p w:rsidR="008B42BD" w:rsidRPr="008B42BD" w:rsidRDefault="008B42BD" w:rsidP="008B42BD">
      <w:pPr>
        <w:rPr>
          <w:rFonts w:eastAsia="Calibri"/>
          <w:sz w:val="24"/>
          <w:szCs w:val="24"/>
          <w:lang w:eastAsia="en-US"/>
        </w:r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  <w:sectPr w:rsidR="008B42BD" w:rsidSect="008B42BD">
          <w:pgSz w:w="16838" w:h="11906" w:orient="landscape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</w:p>
    <w:p w:rsidR="008B42BD" w:rsidRDefault="008B42BD">
      <w:pPr>
        <w:spacing w:after="160" w:line="259" w:lineRule="auto"/>
        <w:rPr>
          <w:rFonts w:eastAsia="Calibri"/>
          <w:b/>
          <w:sz w:val="24"/>
          <w:szCs w:val="24"/>
          <w:lang w:eastAsia="en-US"/>
        </w:rPr>
      </w:pPr>
    </w:p>
    <w:p w:rsidR="00FF2CC8" w:rsidRPr="00A663CD" w:rsidRDefault="00FF2CC8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E24D46" w:rsidRPr="008B42BD" w:rsidRDefault="008B42BD" w:rsidP="008B42BD">
      <w:pPr>
        <w:spacing w:after="160" w:line="259" w:lineRule="auto"/>
        <w:ind w:left="36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2</w:t>
      </w:r>
      <w:r w:rsidR="00DC7F17" w:rsidRPr="008B42BD">
        <w:rPr>
          <w:i/>
          <w:sz w:val="24"/>
          <w:szCs w:val="24"/>
        </w:rPr>
        <w:t>. melléklet</w:t>
      </w:r>
    </w:p>
    <w:p w:rsidR="00E24D46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DC7F17" w:rsidRPr="00ED745D" w:rsidRDefault="00DC7F17" w:rsidP="00E24D46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E24D46" w:rsidRPr="00ED745D" w:rsidRDefault="00E24D46" w:rsidP="00E24D46">
      <w:pPr>
        <w:jc w:val="center"/>
        <w:rPr>
          <w:sz w:val="23"/>
          <w:szCs w:val="23"/>
        </w:rPr>
      </w:pPr>
      <w:proofErr w:type="gramStart"/>
      <w:r w:rsidRPr="00ED745D">
        <w:rPr>
          <w:sz w:val="23"/>
          <w:szCs w:val="23"/>
        </w:rPr>
        <w:t>előzetes</w:t>
      </w:r>
      <w:proofErr w:type="gramEnd"/>
      <w:r w:rsidRPr="00ED745D">
        <w:rPr>
          <w:sz w:val="23"/>
          <w:szCs w:val="23"/>
        </w:rPr>
        <w:t xml:space="preserve">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7625"/>
      </w:tblGrid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D75D74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Hajdúszoboszló Város Önkormányzata </w:t>
            </w:r>
            <w:proofErr w:type="gramStart"/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Képviselő-testületének …</w:t>
            </w:r>
            <w:proofErr w:type="gramEnd"/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/202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="00D75D74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(III.26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="00D75D74" w:rsidRPr="00CD2642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személyes gondoskodást nyújtó szociális ellátásokról szóló 8/2014. (IV. 24.) önkormányzati rendelete módosításáról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B15E6F" w:rsidRDefault="00E24D46" w:rsidP="005C2F05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B15E6F" w:rsidRDefault="00B15E6F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   </w:t>
            </w:r>
            <w:r w:rsidR="00D75D74">
              <w:rPr>
                <w:sz w:val="23"/>
                <w:szCs w:val="23"/>
              </w:rPr>
              <w:t>Nincs</w:t>
            </w:r>
          </w:p>
        </w:tc>
      </w:tr>
      <w:tr w:rsidR="00E24D46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2C21A7" w:rsidP="00B15E6F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</w:t>
            </w:r>
            <w:r w:rsidR="00B15E6F">
              <w:rPr>
                <w:sz w:val="23"/>
                <w:szCs w:val="23"/>
              </w:rPr>
              <w:t>6</w:t>
            </w:r>
            <w:r w:rsidR="00973B17">
              <w:rPr>
                <w:sz w:val="23"/>
                <w:szCs w:val="23"/>
              </w:rPr>
              <w:t>. évi költségvetésében a pénzügyi fedezet rendelkezésre áll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973B17">
            <w:pPr>
              <w:jc w:val="both"/>
              <w:rPr>
                <w:sz w:val="23"/>
                <w:szCs w:val="23"/>
              </w:rPr>
            </w:pPr>
            <w:proofErr w:type="gramStart"/>
            <w:r w:rsidRPr="00B15E6F">
              <w:rPr>
                <w:sz w:val="23"/>
                <w:szCs w:val="23"/>
              </w:rPr>
              <w:t>Adminisztrációs</w:t>
            </w:r>
            <w:proofErr w:type="gramEnd"/>
            <w:r w:rsidRPr="00B15E6F">
              <w:rPr>
                <w:sz w:val="23"/>
                <w:szCs w:val="23"/>
              </w:rPr>
              <w:t xml:space="preserve">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D75D74" w:rsidP="00B15E6F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rendelet módosítása nem eredményezi az </w:t>
            </w:r>
            <w:proofErr w:type="gramStart"/>
            <w:r>
              <w:rPr>
                <w:sz w:val="23"/>
                <w:szCs w:val="23"/>
              </w:rPr>
              <w:t>adminisztrációs</w:t>
            </w:r>
            <w:proofErr w:type="gramEnd"/>
            <w:r>
              <w:rPr>
                <w:sz w:val="23"/>
                <w:szCs w:val="23"/>
              </w:rPr>
              <w:t xml:space="preserve"> terhek növekedését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B15E6F" w:rsidRDefault="00D75D74" w:rsidP="00D75D74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CD2642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</w:t>
            </w:r>
            <w:r w:rsidRPr="00CD2642">
              <w:rPr>
                <w:sz w:val="23"/>
                <w:szCs w:val="23"/>
              </w:rPr>
              <w:t xml:space="preserve">örvényi </w:t>
            </w:r>
            <w:r>
              <w:rPr>
                <w:sz w:val="23"/>
                <w:szCs w:val="23"/>
              </w:rPr>
              <w:t xml:space="preserve">kötelezettség a Hajdúszoboszlói Kistérségi Többcélú Társulás gesztor önkormányzataként Hajdúszoboszlóra, Hajdúszovátra és Nagyhegyesre vonatkozó térítési díjak rendeletbe foglalása </w:t>
            </w:r>
          </w:p>
        </w:tc>
      </w:tr>
      <w:tr w:rsidR="00D75D74" w:rsidRPr="00ED745D" w:rsidTr="00D75D74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Törvénysértő állapot, az elfogadott térítési díjakat április 1. napjáig jogszabályban kell rögzíteni.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D75D74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75D74" w:rsidRPr="00ED745D" w:rsidRDefault="00D75D74" w:rsidP="00D75D74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D75D74">
        <w:rPr>
          <w:bCs/>
          <w:sz w:val="23"/>
          <w:szCs w:val="23"/>
        </w:rPr>
        <w:t>2026. március 16.</w:t>
      </w:r>
    </w:p>
    <w:p w:rsidR="00E07531" w:rsidRPr="00ED745D" w:rsidRDefault="00E07531" w:rsidP="00E24D46">
      <w:pPr>
        <w:rPr>
          <w:bCs/>
          <w:sz w:val="23"/>
          <w:szCs w:val="23"/>
        </w:rPr>
      </w:pPr>
    </w:p>
    <w:p w:rsidR="00E07531" w:rsidRPr="00F41E39" w:rsidRDefault="00E07531" w:rsidP="00E07531">
      <w:pPr>
        <w:ind w:left="2124" w:firstLine="708"/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Schmiedtné</w:t>
      </w:r>
      <w:proofErr w:type="spellEnd"/>
      <w:r>
        <w:rPr>
          <w:sz w:val="23"/>
          <w:szCs w:val="23"/>
        </w:rPr>
        <w:t xml:space="preserve"> Mónus Erika</w:t>
      </w:r>
    </w:p>
    <w:p w:rsidR="00EF36A9" w:rsidRDefault="00E07531" w:rsidP="00E07531">
      <w:pPr>
        <w:ind w:left="2124" w:firstLine="708"/>
        <w:jc w:val="center"/>
        <w:rPr>
          <w:sz w:val="23"/>
          <w:szCs w:val="23"/>
        </w:rPr>
      </w:pPr>
      <w:proofErr w:type="gramStart"/>
      <w:r>
        <w:rPr>
          <w:sz w:val="23"/>
          <w:szCs w:val="23"/>
        </w:rPr>
        <w:t>mb.</w:t>
      </w:r>
      <w:proofErr w:type="gramEnd"/>
      <w:r>
        <w:rPr>
          <w:sz w:val="23"/>
          <w:szCs w:val="23"/>
        </w:rPr>
        <w:t xml:space="preserve"> egészségügyi és szociális osztályvezető</w:t>
      </w:r>
    </w:p>
    <w:p w:rsidR="008B42BD" w:rsidRDefault="008B42BD" w:rsidP="00E07531">
      <w:pPr>
        <w:ind w:left="2124" w:firstLine="708"/>
        <w:jc w:val="center"/>
        <w:rPr>
          <w:sz w:val="23"/>
          <w:szCs w:val="23"/>
        </w:rPr>
      </w:pPr>
    </w:p>
    <w:p w:rsidR="008B42BD" w:rsidRDefault="008B42BD">
      <w:pPr>
        <w:spacing w:after="160" w:line="259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8B42BD" w:rsidRPr="008B42BD" w:rsidRDefault="008B42BD" w:rsidP="008B42BD">
      <w:pPr>
        <w:pStyle w:val="Szvegtrzs"/>
        <w:spacing w:before="240" w:after="480" w:line="240" w:lineRule="auto"/>
        <w:jc w:val="right"/>
        <w:rPr>
          <w:bCs/>
          <w:i/>
        </w:rPr>
      </w:pPr>
      <w:r w:rsidRPr="008B42BD">
        <w:rPr>
          <w:bCs/>
          <w:i/>
        </w:rPr>
        <w:lastRenderedPageBreak/>
        <w:t>3. melléklet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TERVEZET!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../2026. (III. 26.) önkormányzati rendelete</w:t>
      </w:r>
    </w:p>
    <w:p w:rsidR="008B42BD" w:rsidRDefault="008B42BD" w:rsidP="008B42BD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személyes gondoskodást nyújtó szociális ellátásokról szóló 8/2014. (IV. 24.) számú rendelete módosításáról</w:t>
      </w:r>
    </w:p>
    <w:p w:rsidR="008B42BD" w:rsidRDefault="008B42BD" w:rsidP="008B42BD">
      <w:pPr>
        <w:pStyle w:val="Szvegtrzs"/>
        <w:spacing w:after="0" w:line="240" w:lineRule="auto"/>
        <w:jc w:val="both"/>
      </w:pPr>
      <w:r>
        <w:t>[1] A módosítás célja a szociális szolgáltatások intézményi térítési díjainak megállapítása.</w:t>
      </w:r>
    </w:p>
    <w:p w:rsidR="008B42BD" w:rsidRDefault="008B42BD" w:rsidP="008B42BD">
      <w:pPr>
        <w:pStyle w:val="Szvegtrzs"/>
        <w:spacing w:before="120" w:after="0" w:line="240" w:lineRule="auto"/>
        <w:jc w:val="both"/>
      </w:pPr>
      <w:r>
        <w:t xml:space="preserve">[2] Hajdúszoboszló Város Önkormányzatának Képviselő-testülete a szociális igazgatásról és szociális ellátásokról szóló 1993. évi III. törvény 92. § (1)-(2) bekezdéseiben és a 132. § (4) bekezdésének d) pontjában foglalt felhatalmazás alapján, a Magyarország helyi önkormányzatairól szóló 2011. évi CLXXXIX. törvény 13. § (1) bekezdésének 8 </w:t>
      </w:r>
      <w:proofErr w:type="gramStart"/>
      <w:r>
        <w:t>a.</w:t>
      </w:r>
      <w:proofErr w:type="gramEnd"/>
      <w:r>
        <w:t xml:space="preserve"> </w:t>
      </w:r>
      <w:proofErr w:type="gramStart"/>
      <w:r>
        <w:t>pontjában</w:t>
      </w:r>
      <w:proofErr w:type="gramEnd"/>
      <w:r>
        <w:t xml:space="preserve"> foglalt feladatkörében eljárva, az önkormányzat szervezeti és működési szabályzatáról szóló 27/2024. (X.17.) önkormányzati rendelet 14. § (3) bekezdésében biztosított véleményezési jogkörében eljáró Hajdúszoboszló Város Önkormányzata Képviselő-testületének Szociális és Egészségügyi, valamint Jogi, Ügyrendi és Igazgatási Bizottságai véleményét kikérve, a Hajdúszoboszlói Kistérségi Többcélú Társulás tagtelepülései (Hajdúszovát, Nagyhegyes) képviselő-testületeinek döntése alapján a következőket rendeli el: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B42BD" w:rsidRDefault="008B42BD" w:rsidP="008B42BD">
      <w:pPr>
        <w:pStyle w:val="Szvegtrzs"/>
        <w:spacing w:after="0" w:line="240" w:lineRule="auto"/>
        <w:jc w:val="both"/>
      </w:pPr>
      <w:r>
        <w:t>(1) A személyes gondoskodást nyújtó szociális ellátásokról szóló 8/2014. (IV. 24.) önkormányzati rendelet 2. melléklete a 2. melléklet szerint módosul.</w:t>
      </w:r>
    </w:p>
    <w:p w:rsidR="008B42BD" w:rsidRDefault="008B42BD" w:rsidP="008B42BD">
      <w:pPr>
        <w:pStyle w:val="Szvegtrzs"/>
        <w:spacing w:before="240" w:after="0" w:line="240" w:lineRule="auto"/>
        <w:jc w:val="both"/>
      </w:pPr>
      <w:r>
        <w:t>(2) A személyes gondoskodást nyújtó szociális ellátásokról szóló 8/2014. (IV. 24.) önkormányzati rendelet 4. melléklet 1. függeléke helyébe az 1. melléklet lép.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B42BD" w:rsidRDefault="008B42BD" w:rsidP="008B42BD">
      <w:pPr>
        <w:pStyle w:val="Szvegtrzs"/>
        <w:spacing w:after="0" w:line="240" w:lineRule="auto"/>
        <w:jc w:val="both"/>
        <w:sectPr w:rsidR="008B42BD" w:rsidSect="008B42BD"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  <w:r>
        <w:t>Ez a rendelet 2026. április 1-jén lép hatályba.</w:t>
      </w:r>
    </w:p>
    <w:p w:rsidR="008B42BD" w:rsidRDefault="008B42BD" w:rsidP="008B42BD">
      <w:pPr>
        <w:jc w:val="both"/>
      </w:pPr>
      <w:r>
        <w:rPr>
          <w:sz w:val="24"/>
          <w:szCs w:val="24"/>
        </w:rPr>
        <w:lastRenderedPageBreak/>
        <w:t> </w:t>
      </w:r>
    </w:p>
    <w:p w:rsidR="008B42BD" w:rsidRDefault="008B42BD" w:rsidP="008B42B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(III. 26.) önkormányzati rendelethez</w:t>
      </w:r>
    </w:p>
    <w:p w:rsidR="008B42BD" w:rsidRDefault="008B42BD" w:rsidP="008B42BD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függelék</w:t>
      </w:r>
    </w:p>
    <w:p w:rsidR="008B42BD" w:rsidRDefault="008B42BD" w:rsidP="008B42BD">
      <w:pPr>
        <w:pStyle w:val="Szvegtrzs"/>
        <w:spacing w:line="240" w:lineRule="auto"/>
        <w:jc w:val="both"/>
        <w:sectPr w:rsidR="008B42BD" w:rsidSect="008B42BD">
          <w:footerReference w:type="default" r:id="rId10"/>
          <w:pgSz w:w="11906" w:h="16838"/>
          <w:pgMar w:top="1134" w:right="1134" w:bottom="1134" w:left="1134" w:header="0" w:footer="1134" w:gutter="0"/>
          <w:cols w:space="708"/>
          <w:formProt w:val="0"/>
          <w:docGrid w:linePitch="600" w:charSpace="32768"/>
        </w:sectPr>
      </w:pPr>
      <w:r>
        <w:t xml:space="preserve">(A melléklet szövegét a(z) 8_2014_1_fuggelek_20260401.pdf elnevezésű </w:t>
      </w:r>
      <w:proofErr w:type="gramStart"/>
      <w:r>
        <w:t>fájl</w:t>
      </w:r>
      <w:proofErr w:type="gramEnd"/>
      <w:r>
        <w:t xml:space="preserve"> tartalmazza.)”</w:t>
      </w:r>
    </w:p>
    <w:p w:rsidR="008B42BD" w:rsidRDefault="008B42BD" w:rsidP="008B42BD">
      <w:pPr>
        <w:jc w:val="both"/>
      </w:pPr>
      <w:r>
        <w:rPr>
          <w:sz w:val="24"/>
          <w:szCs w:val="24"/>
        </w:rPr>
        <w:lastRenderedPageBreak/>
        <w:t> </w:t>
      </w:r>
    </w:p>
    <w:p w:rsidR="008B42BD" w:rsidRDefault="008B42BD" w:rsidP="008B42B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2.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(III. 26.) önkormányzati rendelethez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1. A személyes gondoskodást nyújtó szociális ellátásokról szóló 8/2014. (IV. 24.) önkormányzati rendelet 2. melléklet címe helyébe a következő rendelkezés lép:</w:t>
      </w:r>
    </w:p>
    <w:p w:rsidR="008B42BD" w:rsidRDefault="008B42BD" w:rsidP="008B42B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„A Hajdúszoboszlói Kistérségi Szociális, Család- és Gyermekjóléti Központnak az 1993. évi III. törvény, a 29/1993 (II.17) Korm. Rendelet és a Magyarország 2026. évi költségvetéséről szóló 2025. évi LXIX. rendelkezései alapján számított, Hajdúszoboszlóra, Hajdúszovátra és Nagyhegyesre vonatkozó intézményi térítési díjai 2026.”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2. A személyes gondoskodást nyújtó szociális ellátásokról szóló 8/2014. (IV. 24.) önkormányzati rendelet 2. melléklet 1. pontjában foglalt táblázat B:2 mezője helyébe a következő mező lép:</w:t>
      </w:r>
    </w:p>
    <w:p w:rsidR="008B42BD" w:rsidRDefault="008B42BD" w:rsidP="008B42BD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3.563 Ft/ ellátási nap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3. A személyes gondoskodást nyújtó szociális ellátásokról szóló 8/2014. (IV. 24.) önkormányzati rendelet 2. melléklet 1. pontjában foglalt táblázat B:3 mezője helyébe a következő mező lép:</w:t>
      </w:r>
    </w:p>
    <w:p w:rsidR="008B42BD" w:rsidRDefault="008B42BD" w:rsidP="008B42BD">
      <w:pPr>
        <w:jc w:val="both"/>
      </w:pPr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3.749 Ft/ gondozási óra</w:t>
            </w:r>
            <w:r>
              <w:br/>
              <w:t>3.806 Ft /gondozási óra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4. A személyes gondoskodást nyújtó szociális ellátásokról szóló 8/2014. (IV. 24.) önkormányzati rendelet 2. melléklet 1. pontjában foglalt táblázat B:4 mezője helyébe a következő mező lép:</w:t>
      </w:r>
    </w:p>
    <w:p w:rsidR="008B42BD" w:rsidRDefault="008B42BD" w:rsidP="008B42BD">
      <w:r>
        <w:rPr>
          <w:sz w:val="24"/>
          <w:szCs w:val="24"/>
        </w:rP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1.547 Ft /ellátási nap</w:t>
            </w:r>
          </w:p>
        </w:tc>
      </w:tr>
    </w:tbl>
    <w:p w:rsidR="008B42BD" w:rsidRDefault="008B42BD" w:rsidP="008B42BD">
      <w:pPr>
        <w:jc w:val="right"/>
      </w:pPr>
      <w:r>
        <w:rPr>
          <w:sz w:val="24"/>
          <w:szCs w:val="24"/>
        </w:rP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5. A személyes gondoskodást nyújtó szociális ellátásokról szóló 8/2014. (IV. 24.) önkormányzati rendelet 2. melléklet 1. pontjában foglalt táblázat B:5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158 Ft / 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6. A személyes gondoskodást nyújtó szociális ellátásokról szóló 8/2014. (IV. 24.) önkormányzati rendelet 2. melléklet 1. pontjában foglalt táblázat B:6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49"/>
        <w:gridCol w:w="8789"/>
      </w:tblGrid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6</w:t>
            </w:r>
            <w:r>
              <w:rPr>
                <w:i/>
                <w:iCs/>
              </w:rPr>
              <w:t>)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1.390 Ft / szolgálati óra</w:t>
            </w:r>
            <w:r>
              <w:br/>
              <w:t>5.247 Ft / szállítási km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7. A személyes gondoskodást nyújtó szociális ellátásokról szóló 8/2014. (IV. 24.) önkormányzati rendelet 2. melléklet 2. pontjában foglalt táblázat B:2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2.133 Ft/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8. A személyes gondoskodást nyújtó szociális ellátásokról szóló 8/2014. (IV. 24.) önkormányzati rendelet 2. melléklet 2. pontjában foglalt táblázat B:3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3.296 Ft/ gondozási óra</w:t>
            </w:r>
            <w:r>
              <w:br/>
              <w:t xml:space="preserve"> 3.294 Ft/ 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9. A személyes gondoskodást nyújtó szociális ellátásokról szóló 8/2014. (IV. 24.) önkormányzati rendelet 2. melléklet 2. pontjában foglalt táblázat B:4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1.565 Ft /ellátási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10. A személyes gondoskodást nyújtó szociális ellátásokról szóló 8/2014. (IV. 24.) önkormányzati rendelet 2. melléklet 2. pontjában foglalt táblázat C:4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785 Ft/ellátási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11. A személyes gondoskodást nyújtó szociális ellátásokról szóló 8/2014. (IV. 24.) önkormányzati rendelet 2. melléklet 2. pontjában foglalt táblázat B:5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226 Ft 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12. A személyes gondoskodást nyújtó szociális ellátásokról szóló 8/2014. (IV. 24.) önkormányzati rendelet 2. melléklet 2. pontjában foglalt táblázat C:5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5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110 Ft/nap/háztartás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13. A személyes gondoskodást nyújtó szociális ellátásokról szóló 8/2014. (IV. 24.) önkormányzati rendelet 2. melléklet 3. pontjában foglalt táblázat B:2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3.412 Ft /gondozási óra</w:t>
            </w:r>
            <w:r>
              <w:br/>
              <w:t>3.414 Ft /gondozási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14. A személyes gondoskodást nyújtó szociális ellátásokról szóló 8/2014. (IV. 24.) önkormányzati rendelet 2. melléklet 3. pontjában foglalt táblázat C:2 mezője helyébe a következő mező lép:</w:t>
      </w:r>
    </w:p>
    <w:p w:rsidR="008B42BD" w:rsidRDefault="008B42BD" w:rsidP="008B42BD">
      <w:r>
        <w:lastRenderedPageBreak/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br/>
              <w:t>380 Ft /gondozási óra</w:t>
            </w:r>
            <w:r>
              <w:br/>
              <w:t xml:space="preserve"> 380 Ft /gondozási óra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15. A személyes gondoskodást nyújtó szociális ellátásokról szóló 8/2014. (IV. 24.) önkormányzati rendelet 2. melléklet 3. pontjában foglalt táblázat B:3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2.377 Ft 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16. A személyes gondoskodást nyújtó szociális ellátásokról szóló 8/2014. (IV. 24.) önkormányzati rendelet 2. melléklet 3. pontjában foglalt táblázat C:3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725 Ft/ ellátási nap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17. A személyes gondoskodást nyújtó szociális ellátásokról szóló 8/2014. (IV. 24.) önkormányzati rendelet 2. melléklet 3. pontjában foglalt táblázat B:4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(B)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214 Ft/nap/háztartás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8B42BD">
      <w:pPr>
        <w:pStyle w:val="Szvegtrzs"/>
        <w:spacing w:before="220" w:after="0" w:line="240" w:lineRule="auto"/>
        <w:jc w:val="both"/>
      </w:pPr>
      <w:r>
        <w:t>18. A személyes gondoskodást nyújtó szociális ellátásokról szóló 8/2014. (IV. 24.) önkormányzati rendelet 2. melléklet 3. pontjában foglalt táblázat C:4 mezője helyébe a következő mező lép:</w:t>
      </w:r>
    </w:p>
    <w:p w:rsidR="008B42BD" w:rsidRDefault="008B42BD" w:rsidP="008B42BD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8607"/>
      </w:tblGrid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</w:rPr>
              <w:t>(C)</w:t>
            </w:r>
          </w:p>
        </w:tc>
      </w:tr>
      <w:tr w:rsidR="008B42BD" w:rsidTr="008B42BD"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rPr>
                <w:i/>
                <w:iCs/>
              </w:rPr>
              <w:t>(</w:t>
            </w:r>
            <w:r>
              <w:rPr>
                <w:b/>
                <w:bCs/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8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42BD" w:rsidRDefault="008B42BD" w:rsidP="008B42BD">
            <w:pPr>
              <w:pStyle w:val="Szvegtrzs"/>
              <w:spacing w:after="0" w:line="240" w:lineRule="auto"/>
              <w:jc w:val="center"/>
            </w:pPr>
            <w:r>
              <w:t>122 Ft /nap/háztartás</w:t>
            </w:r>
          </w:p>
        </w:tc>
      </w:tr>
    </w:tbl>
    <w:p w:rsidR="008B42BD" w:rsidRDefault="008B42BD" w:rsidP="008B42BD">
      <w:pPr>
        <w:jc w:val="right"/>
      </w:pPr>
      <w:r>
        <w:t>”</w:t>
      </w:r>
    </w:p>
    <w:p w:rsidR="008B42BD" w:rsidRDefault="008B42BD" w:rsidP="00287B22">
      <w:pPr>
        <w:spacing w:after="160" w:line="259" w:lineRule="auto"/>
      </w:pPr>
    </w:p>
    <w:sectPr w:rsidR="008B42BD" w:rsidSect="008B42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B34" w:rsidRDefault="00DD4B34" w:rsidP="005C2F05">
      <w:r>
        <w:separator/>
      </w:r>
    </w:p>
  </w:endnote>
  <w:endnote w:type="continuationSeparator" w:id="0">
    <w:p w:rsidR="00DD4B34" w:rsidRDefault="00DD4B34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BD" w:rsidRDefault="008B42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D07B3">
      <w:rPr>
        <w:noProof/>
      </w:rPr>
      <w:t>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2BD" w:rsidRDefault="008B42B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D07B3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B34" w:rsidRDefault="00DD4B34" w:rsidP="005C2F05">
      <w:r>
        <w:separator/>
      </w:r>
    </w:p>
  </w:footnote>
  <w:footnote w:type="continuationSeparator" w:id="0">
    <w:p w:rsidR="00DD4B34" w:rsidRDefault="00DD4B34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64CB8"/>
    <w:multiLevelType w:val="hybridMultilevel"/>
    <w:tmpl w:val="7AD848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237D3"/>
    <w:rsid w:val="000334B0"/>
    <w:rsid w:val="000B544F"/>
    <w:rsid w:val="000B792C"/>
    <w:rsid w:val="00121550"/>
    <w:rsid w:val="001340CB"/>
    <w:rsid w:val="001433AF"/>
    <w:rsid w:val="00167E82"/>
    <w:rsid w:val="00181195"/>
    <w:rsid w:val="0019190C"/>
    <w:rsid w:val="00194BDB"/>
    <w:rsid w:val="00196BDA"/>
    <w:rsid w:val="001A748B"/>
    <w:rsid w:val="00216BB2"/>
    <w:rsid w:val="0022151C"/>
    <w:rsid w:val="002231A1"/>
    <w:rsid w:val="002329D6"/>
    <w:rsid w:val="0023756F"/>
    <w:rsid w:val="00247D73"/>
    <w:rsid w:val="002520C7"/>
    <w:rsid w:val="00252AC5"/>
    <w:rsid w:val="0025419F"/>
    <w:rsid w:val="00276051"/>
    <w:rsid w:val="00287B22"/>
    <w:rsid w:val="002C21A7"/>
    <w:rsid w:val="002D546C"/>
    <w:rsid w:val="002E492E"/>
    <w:rsid w:val="002E6BA2"/>
    <w:rsid w:val="002F443A"/>
    <w:rsid w:val="00300496"/>
    <w:rsid w:val="003060E0"/>
    <w:rsid w:val="003107B1"/>
    <w:rsid w:val="003225A4"/>
    <w:rsid w:val="00380349"/>
    <w:rsid w:val="00395865"/>
    <w:rsid w:val="003C38F9"/>
    <w:rsid w:val="003D0064"/>
    <w:rsid w:val="003E1175"/>
    <w:rsid w:val="003F19E7"/>
    <w:rsid w:val="0040110D"/>
    <w:rsid w:val="004472C2"/>
    <w:rsid w:val="0045583C"/>
    <w:rsid w:val="00473511"/>
    <w:rsid w:val="00476410"/>
    <w:rsid w:val="00495DD5"/>
    <w:rsid w:val="004A2B70"/>
    <w:rsid w:val="004C4F43"/>
    <w:rsid w:val="004D4CE3"/>
    <w:rsid w:val="004D5A7E"/>
    <w:rsid w:val="00521603"/>
    <w:rsid w:val="005313DF"/>
    <w:rsid w:val="00533015"/>
    <w:rsid w:val="005818ED"/>
    <w:rsid w:val="005A06A0"/>
    <w:rsid w:val="005B43FC"/>
    <w:rsid w:val="005C2F05"/>
    <w:rsid w:val="005D07B3"/>
    <w:rsid w:val="005D137A"/>
    <w:rsid w:val="005E1753"/>
    <w:rsid w:val="005E2027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747A"/>
    <w:rsid w:val="007E4DB7"/>
    <w:rsid w:val="007E5D86"/>
    <w:rsid w:val="007F0843"/>
    <w:rsid w:val="007F1C4F"/>
    <w:rsid w:val="007F4F21"/>
    <w:rsid w:val="0080338B"/>
    <w:rsid w:val="00817A2E"/>
    <w:rsid w:val="0082396D"/>
    <w:rsid w:val="00825F89"/>
    <w:rsid w:val="00855CA3"/>
    <w:rsid w:val="008748BC"/>
    <w:rsid w:val="00882CCE"/>
    <w:rsid w:val="00883D84"/>
    <w:rsid w:val="008B42BD"/>
    <w:rsid w:val="008C2169"/>
    <w:rsid w:val="008E591B"/>
    <w:rsid w:val="00906A4D"/>
    <w:rsid w:val="00940E92"/>
    <w:rsid w:val="00973B17"/>
    <w:rsid w:val="0098232B"/>
    <w:rsid w:val="00987F06"/>
    <w:rsid w:val="009A00BC"/>
    <w:rsid w:val="009A2A98"/>
    <w:rsid w:val="009A3BA4"/>
    <w:rsid w:val="009B06BD"/>
    <w:rsid w:val="009B20CF"/>
    <w:rsid w:val="009E7988"/>
    <w:rsid w:val="009F01C2"/>
    <w:rsid w:val="009F42BD"/>
    <w:rsid w:val="00A15BF7"/>
    <w:rsid w:val="00A16ED7"/>
    <w:rsid w:val="00A64E54"/>
    <w:rsid w:val="00A94526"/>
    <w:rsid w:val="00A94C58"/>
    <w:rsid w:val="00A952B9"/>
    <w:rsid w:val="00AB4AF8"/>
    <w:rsid w:val="00AB7A34"/>
    <w:rsid w:val="00B1518E"/>
    <w:rsid w:val="00B15E6F"/>
    <w:rsid w:val="00B348F6"/>
    <w:rsid w:val="00B522C1"/>
    <w:rsid w:val="00B66C8D"/>
    <w:rsid w:val="00C061AD"/>
    <w:rsid w:val="00C31781"/>
    <w:rsid w:val="00C61C9B"/>
    <w:rsid w:val="00C94F22"/>
    <w:rsid w:val="00C96749"/>
    <w:rsid w:val="00CB129F"/>
    <w:rsid w:val="00CD3BCF"/>
    <w:rsid w:val="00CF473C"/>
    <w:rsid w:val="00D6040E"/>
    <w:rsid w:val="00D6307D"/>
    <w:rsid w:val="00D649A2"/>
    <w:rsid w:val="00D74616"/>
    <w:rsid w:val="00D75D74"/>
    <w:rsid w:val="00D93774"/>
    <w:rsid w:val="00D94C08"/>
    <w:rsid w:val="00DA7472"/>
    <w:rsid w:val="00DC7F17"/>
    <w:rsid w:val="00DD4B34"/>
    <w:rsid w:val="00DE41FD"/>
    <w:rsid w:val="00E07531"/>
    <w:rsid w:val="00E24D46"/>
    <w:rsid w:val="00E328BC"/>
    <w:rsid w:val="00E8583D"/>
    <w:rsid w:val="00EC1420"/>
    <w:rsid w:val="00EC2AAB"/>
    <w:rsid w:val="00EF36A9"/>
    <w:rsid w:val="00F048D0"/>
    <w:rsid w:val="00F3429A"/>
    <w:rsid w:val="00F36321"/>
    <w:rsid w:val="00F62FA0"/>
    <w:rsid w:val="00F81B0D"/>
    <w:rsid w:val="00F850E9"/>
    <w:rsid w:val="00F967B8"/>
    <w:rsid w:val="00FB4A3E"/>
    <w:rsid w:val="00FC1866"/>
    <w:rsid w:val="00FD446F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E80D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B42BD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8B42BD"/>
    <w:rPr>
      <w:color w:val="0000FF"/>
      <w:u w:val="single"/>
    </w:rPr>
  </w:style>
  <w:style w:type="character" w:customStyle="1" w:styleId="jel">
    <w:name w:val="jel"/>
    <w:basedOn w:val="Bekezdsalapbettpusa"/>
    <w:rsid w:val="008B42BD"/>
  </w:style>
  <w:style w:type="paragraph" w:customStyle="1" w:styleId="ac">
    <w:name w:val="ac"/>
    <w:basedOn w:val="Norml"/>
    <w:rsid w:val="008B42B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6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1401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1850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7051">
          <w:marLeft w:val="0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3-3-00-0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njt.hu/jogszabaly/2024-90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11</Pages>
  <Words>1965</Words>
  <Characters>13565</Characters>
  <Application>Microsoft Office Word</Application>
  <DocSecurity>0</DocSecurity>
  <Lines>113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Bukta Józsefné</cp:lastModifiedBy>
  <cp:revision>37</cp:revision>
  <cp:lastPrinted>2026-03-20T11:21:00Z</cp:lastPrinted>
  <dcterms:created xsi:type="dcterms:W3CDTF">2026-01-15T06:39:00Z</dcterms:created>
  <dcterms:modified xsi:type="dcterms:W3CDTF">2026-03-20T11:22:00Z</dcterms:modified>
</cp:coreProperties>
</file>