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C32829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6F210AF6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b/>
                <w:sz w:val="24"/>
                <w:szCs w:val="24"/>
              </w:rPr>
              <w:t>Hajdúszoboszló Város Önkormányzatának Polgármestere</w:t>
            </w:r>
          </w:p>
          <w:p w14:paraId="28E527CA" w14:textId="7FDBD26D" w:rsidR="00BF607B" w:rsidRPr="00C32829" w:rsidRDefault="00BF607B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4200 Hajdúszoboszló, Hősök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 tere </w:t>
            </w:r>
            <w:r w:rsidR="00C32829" w:rsidRPr="00C32829">
              <w:rPr>
                <w:rFonts w:ascii="Times New Roman" w:hAnsi="Times New Roman" w:cs="Times New Roman"/>
                <w:sz w:val="24"/>
              </w:rPr>
              <w:t>1</w:t>
            </w:r>
            <w:r w:rsidRPr="00C3282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2C82FE4E" w14:textId="77777777" w:rsidR="00C32829" w:rsidRPr="00C32829" w:rsidRDefault="00C32829" w:rsidP="00C32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Telefon: +36 70 489 4633, e-mail: </w:t>
            </w:r>
            <w:hyperlink r:id="rId8" w:history="1">
              <w:r w:rsidRPr="00C32829">
                <w:rPr>
                  <w:rFonts w:ascii="Times New Roman" w:hAnsi="Times New Roman" w:cs="Times New Roman"/>
                  <w:sz w:val="24"/>
                  <w:szCs w:val="24"/>
                </w:rPr>
                <w:t>polgmhiv@hajduszob.hu</w:t>
              </w:r>
            </w:hyperlink>
          </w:p>
          <w:p w14:paraId="54F7E32A" w14:textId="7465399D" w:rsidR="00BF607B" w:rsidRPr="00C32829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C32829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C32829" w:rsidRDefault="00BF607B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A251" w14:textId="552BE417" w:rsidR="00420F22" w:rsidRPr="00C32829" w:rsidRDefault="0089760A" w:rsidP="00627E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</w:t>
            </w:r>
          </w:p>
          <w:p w14:paraId="759A2813" w14:textId="25A60DF7" w:rsidR="00BF607B" w:rsidRPr="00C32829" w:rsidRDefault="00F566E0" w:rsidP="00F56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C32829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2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0591B748" w14:textId="14B8F3A5" w:rsidR="00F566E0" w:rsidRPr="00C32829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615F8" w14:textId="7937CF6C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E77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13661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</w:p>
          <w:p w14:paraId="0396EABC" w14:textId="77777777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0A5A1DD" w14:textId="12F51F82" w:rsidR="003D2C69" w:rsidRPr="0033386B" w:rsidRDefault="003D2C69" w:rsidP="00E77C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E77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május 15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 w:rsidR="00E77CD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  <w:r w:rsidR="00C51A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876557F" w:rsidR="003D2C69" w:rsidRPr="0033386B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="003D2C69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4C4E39B" w:rsidR="003D2C69" w:rsidRPr="00C51A0D" w:rsidRDefault="00C51A0D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</w:pPr>
            <w:r w:rsidRPr="00C51A0D">
              <w:rPr>
                <w:rFonts w:ascii="Times New Roman" w:eastAsia="Times New Roman" w:hAnsi="Times New Roman" w:cs="Times New Roman"/>
                <w:sz w:val="23"/>
                <w:szCs w:val="23"/>
                <w:lang w:eastAsia="hu-HU"/>
              </w:rPr>
              <w:t>Szoboszlai Lilla személyügyi referens</w:t>
            </w:r>
          </w:p>
        </w:tc>
      </w:tr>
      <w:tr w:rsidR="003D2C69" w:rsidRPr="0033386B" w14:paraId="0E69C42B" w14:textId="77777777" w:rsidTr="00C51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344C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30E2" w14:textId="4DA8C233" w:rsidR="00CB30F1" w:rsidRPr="00344CD0" w:rsidRDefault="00CB30F1" w:rsidP="00344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44C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</w:t>
            </w:r>
            <w:r w:rsidR="00344C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Gazdasági Bizottság</w:t>
            </w:r>
          </w:p>
        </w:tc>
      </w:tr>
      <w:tr w:rsidR="003D2C69" w:rsidRPr="0033386B" w14:paraId="395EB697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4DCAC381" w:rsidR="003D2C69" w:rsidRPr="00E77CDF" w:rsidRDefault="00E77CDF" w:rsidP="00E77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 w:rsid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(Mötv. 42. § 2.)</w:t>
            </w:r>
            <w:r w:rsidRPr="008B7E0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C32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hRule="exact" w:val="397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0029A4AB" w:rsidR="003D2C69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öntés(ek)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 w:rsidR="003D2C6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844F" w14:textId="091E0029" w:rsidR="00C51A0D" w:rsidRPr="00344CD0" w:rsidRDefault="00C51A0D" w:rsidP="00C51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44C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3D2C69" w:rsidRPr="00344C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</w:t>
            </w:r>
            <w:r w:rsidR="0089535E" w:rsidRPr="00344C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CB30F1" w:rsidRPr="00344CD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(2 döntés)</w:t>
            </w:r>
          </w:p>
          <w:p w14:paraId="2E4C8E6B" w14:textId="7FA09BF4" w:rsidR="003D2C69" w:rsidRPr="00344CD0" w:rsidRDefault="003D2C69" w:rsidP="00230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2A7AD672" w14:textId="7AB5D738" w:rsidR="00C51A0D" w:rsidRPr="00F76E32" w:rsidRDefault="00E77CDF" w:rsidP="00C51A0D">
      <w:pPr>
        <w:pStyle w:val="Szvegtrzs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intézményvezetői pályázati </w:t>
      </w:r>
      <w:r w:rsidR="00E5313E">
        <w:rPr>
          <w:b/>
          <w:sz w:val="24"/>
          <w:szCs w:val="24"/>
        </w:rPr>
        <w:t xml:space="preserve">felhívás kiírására </w:t>
      </w:r>
      <w:r>
        <w:rPr>
          <w:b/>
          <w:sz w:val="24"/>
          <w:szCs w:val="24"/>
        </w:rPr>
        <w:t xml:space="preserve">  </w:t>
      </w:r>
    </w:p>
    <w:p w14:paraId="76850B4B" w14:textId="651C7851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0199178A" w:rsidR="00BF607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6928B81C" w14:textId="3E00E445" w:rsidR="008B7E0C" w:rsidRDefault="008B7E0C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CD0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2AD26569" w14:textId="15F0F2AE" w:rsidR="00407DA1" w:rsidRDefault="00407DA1" w:rsidP="00E77C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16D3BD" w14:textId="69563800" w:rsidR="00284657" w:rsidRDefault="00407DA1" w:rsidP="0028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DA1">
        <w:rPr>
          <w:rFonts w:ascii="Times New Roman" w:eastAsia="Calibri" w:hAnsi="Times New Roman" w:cs="Times New Roman"/>
          <w:sz w:val="24"/>
          <w:szCs w:val="24"/>
        </w:rPr>
        <w:t>A</w:t>
      </w:r>
      <w:r w:rsidR="005F5BC2" w:rsidRPr="00407D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5BC2" w:rsidRPr="00E77CDF">
        <w:rPr>
          <w:rFonts w:ascii="Times New Roman" w:eastAsia="Calibri" w:hAnsi="Times New Roman" w:cs="Times New Roman"/>
          <w:sz w:val="24"/>
          <w:szCs w:val="24"/>
        </w:rPr>
        <w:t>Hajdúszoboszlói Gazdasági Szolgáltató Intézmény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7DA1">
        <w:rPr>
          <w:rFonts w:ascii="Times New Roman" w:eastAsia="Calibri" w:hAnsi="Times New Roman" w:cs="Times New Roman"/>
          <w:i/>
          <w:sz w:val="24"/>
          <w:szCs w:val="24"/>
        </w:rPr>
        <w:t>(továbbiakban: HGSZI)</w:t>
      </w:r>
      <w:r w:rsidR="005F5BC2" w:rsidRPr="00407DA1">
        <w:rPr>
          <w:rFonts w:ascii="Times New Roman" w:eastAsia="Calibri" w:hAnsi="Times New Roman" w:cs="Times New Roman"/>
          <w:sz w:val="24"/>
          <w:szCs w:val="24"/>
        </w:rPr>
        <w:t xml:space="preserve"> vezetője, Nagyné</w:t>
      </w:r>
      <w:r w:rsidR="005F5BC2">
        <w:rPr>
          <w:rFonts w:ascii="Times New Roman" w:hAnsi="Times New Roman" w:cs="Times New Roman"/>
          <w:sz w:val="24"/>
          <w:szCs w:val="24"/>
        </w:rPr>
        <w:t xml:space="preserve"> Dede Adél közalkalmazotti jogviszonya megszüntetését kezdeményezte 2025. december 30. napjával, arra hivatkozva, hogy a nők kedvezményes nyugellátásának feltételeit teljesítette. </w:t>
      </w:r>
    </w:p>
    <w:p w14:paraId="2BF0AC87" w14:textId="77777777" w:rsidR="00284657" w:rsidRDefault="005F5BC2" w:rsidP="0028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közalkalmazottak jogállásáról szóló 1992. évi XXXIII. törvény</w:t>
      </w:r>
      <w:r w:rsidR="00284657">
        <w:rPr>
          <w:rFonts w:ascii="Times New Roman" w:hAnsi="Times New Roman" w:cs="Times New Roman"/>
          <w:sz w:val="24"/>
          <w:szCs w:val="24"/>
        </w:rPr>
        <w:t xml:space="preserve"> </w:t>
      </w:r>
      <w:r w:rsidR="00284657" w:rsidRPr="00284657">
        <w:rPr>
          <w:rFonts w:ascii="Times New Roman" w:hAnsi="Times New Roman" w:cs="Times New Roman"/>
          <w:i/>
          <w:sz w:val="24"/>
          <w:szCs w:val="24"/>
        </w:rPr>
        <w:t>(továbbiakban: Kjt.)</w:t>
      </w:r>
      <w:r>
        <w:rPr>
          <w:rFonts w:ascii="Times New Roman" w:hAnsi="Times New Roman" w:cs="Times New Roman"/>
          <w:sz w:val="24"/>
          <w:szCs w:val="24"/>
        </w:rPr>
        <w:t xml:space="preserve"> 30. § (4) bekezdése szerint</w:t>
      </w:r>
      <w:r w:rsidR="00284657">
        <w:rPr>
          <w:rFonts w:ascii="Times New Roman" w:hAnsi="Times New Roman" w:cs="Times New Roman"/>
          <w:sz w:val="24"/>
          <w:szCs w:val="24"/>
        </w:rPr>
        <w:t xml:space="preserve"> a</w:t>
      </w:r>
      <w:r w:rsidR="00284657" w:rsidRPr="00284657">
        <w:rPr>
          <w:rFonts w:ascii="Times New Roman" w:hAnsi="Times New Roman" w:cs="Times New Roman"/>
          <w:sz w:val="24"/>
          <w:szCs w:val="24"/>
        </w:rPr>
        <w:t xml:space="preserve"> közalkalm</w:t>
      </w:r>
      <w:r w:rsidR="00284657">
        <w:rPr>
          <w:rFonts w:ascii="Times New Roman" w:hAnsi="Times New Roman" w:cs="Times New Roman"/>
          <w:sz w:val="24"/>
          <w:szCs w:val="24"/>
        </w:rPr>
        <w:t xml:space="preserve">azotti jogviszonyt felmentéssel </w:t>
      </w:r>
      <w:r w:rsidR="00284657" w:rsidRPr="00284657">
        <w:rPr>
          <w:rFonts w:ascii="Times New Roman" w:hAnsi="Times New Roman" w:cs="Times New Roman"/>
          <w:sz w:val="24"/>
          <w:szCs w:val="24"/>
        </w:rPr>
        <w:t xml:space="preserve">kell </w:t>
      </w:r>
      <w:r w:rsidR="00284657">
        <w:rPr>
          <w:rFonts w:ascii="Times New Roman" w:hAnsi="Times New Roman" w:cs="Times New Roman"/>
          <w:sz w:val="24"/>
          <w:szCs w:val="24"/>
        </w:rPr>
        <w:t>meg</w:t>
      </w:r>
      <w:r w:rsidR="00284657" w:rsidRPr="00284657">
        <w:rPr>
          <w:rFonts w:ascii="Times New Roman" w:hAnsi="Times New Roman" w:cs="Times New Roman"/>
          <w:sz w:val="24"/>
          <w:szCs w:val="24"/>
        </w:rPr>
        <w:t xml:space="preserve">szüntetni, ha a társadalombiztosítási nyugellátásról szóló 1997. évi LXXXI. törvény 18. § (2a) bekezdésében foglalt feltételt legkésőbb a felmentési idő leteltekor teljesítő közalkalmazott </w:t>
      </w:r>
      <w:r w:rsidR="00284657">
        <w:rPr>
          <w:rFonts w:ascii="Times New Roman" w:hAnsi="Times New Roman" w:cs="Times New Roman"/>
          <w:sz w:val="24"/>
          <w:szCs w:val="24"/>
        </w:rPr>
        <w:t xml:space="preserve">azt </w:t>
      </w:r>
      <w:r w:rsidR="00284657" w:rsidRPr="00284657">
        <w:rPr>
          <w:rFonts w:ascii="Times New Roman" w:hAnsi="Times New Roman" w:cs="Times New Roman"/>
          <w:sz w:val="24"/>
          <w:szCs w:val="24"/>
        </w:rPr>
        <w:t>kérelmezi.</w:t>
      </w:r>
      <w:r w:rsidR="002846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497F18" w14:textId="21BF7075" w:rsidR="00284657" w:rsidRDefault="00284657" w:rsidP="002846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Nagyné Dede Adél</w:t>
      </w:r>
      <w:r w:rsidR="00755DA3">
        <w:rPr>
          <w:rFonts w:ascii="Times New Roman" w:hAnsi="Times New Roman" w:cs="Times New Roman"/>
          <w:sz w:val="24"/>
          <w:szCs w:val="24"/>
        </w:rPr>
        <w:t xml:space="preserve"> 60 nap és 6</w:t>
      </w:r>
      <w:r>
        <w:rPr>
          <w:rFonts w:ascii="Times New Roman" w:hAnsi="Times New Roman" w:cs="Times New Roman"/>
          <w:sz w:val="24"/>
          <w:szCs w:val="24"/>
        </w:rPr>
        <w:t xml:space="preserve"> hónap felmentési időre jogosult. A Kjt. 33. § (3) bekezdése alapján a</w:t>
      </w:r>
      <w:r w:rsidRPr="00284657">
        <w:rPr>
          <w:rFonts w:ascii="Times New Roman" w:hAnsi="Times New Roman" w:cs="Times New Roman"/>
          <w:sz w:val="24"/>
          <w:szCs w:val="24"/>
        </w:rPr>
        <w:t xml:space="preserve"> munkáltató legalább a felmentési idő felére köteles a közalkalmazottat mentesíteni a munkavégzés alól</w:t>
      </w:r>
      <w:r>
        <w:rPr>
          <w:rFonts w:ascii="Times New Roman" w:hAnsi="Times New Roman" w:cs="Times New Roman"/>
          <w:sz w:val="24"/>
          <w:szCs w:val="24"/>
        </w:rPr>
        <w:t>, ebből adódóan az intézmény élére 2025. szeptember 1-től új vezető</w:t>
      </w:r>
      <w:r w:rsidR="00505AE8">
        <w:rPr>
          <w:rFonts w:ascii="Times New Roman" w:hAnsi="Times New Roman" w:cs="Times New Roman"/>
          <w:sz w:val="24"/>
          <w:szCs w:val="24"/>
        </w:rPr>
        <w:t xml:space="preserve"> megbízása válik </w:t>
      </w:r>
      <w:r w:rsidR="00505AE8" w:rsidRPr="00F47842">
        <w:rPr>
          <w:rFonts w:ascii="Times New Roman" w:hAnsi="Times New Roman" w:cs="Times New Roman"/>
          <w:sz w:val="24"/>
          <w:szCs w:val="24"/>
        </w:rPr>
        <w:t>szükségessé</w:t>
      </w:r>
      <w:r w:rsidRPr="00F47842">
        <w:rPr>
          <w:rFonts w:ascii="Times New Roman" w:hAnsi="Times New Roman" w:cs="Times New Roman"/>
          <w:sz w:val="24"/>
          <w:szCs w:val="24"/>
        </w:rPr>
        <w:t xml:space="preserve">. </w:t>
      </w:r>
      <w:r w:rsidR="00F61997" w:rsidRPr="00F47842">
        <w:rPr>
          <w:rFonts w:ascii="Times New Roman" w:hAnsi="Times New Roman" w:cs="Times New Roman"/>
          <w:sz w:val="24"/>
          <w:szCs w:val="24"/>
        </w:rPr>
        <w:t>A zökkenőmentes munkakör</w:t>
      </w:r>
      <w:r w:rsidR="00AB38E5" w:rsidRPr="00F47842">
        <w:rPr>
          <w:rFonts w:ascii="Times New Roman" w:hAnsi="Times New Roman" w:cs="Times New Roman"/>
          <w:sz w:val="24"/>
          <w:szCs w:val="24"/>
        </w:rPr>
        <w:t>-</w:t>
      </w:r>
      <w:r w:rsidR="00F61997" w:rsidRPr="00F47842">
        <w:rPr>
          <w:rFonts w:ascii="Times New Roman" w:hAnsi="Times New Roman" w:cs="Times New Roman"/>
          <w:sz w:val="24"/>
          <w:szCs w:val="24"/>
        </w:rPr>
        <w:t xml:space="preserve">átadás </w:t>
      </w:r>
      <w:r w:rsidR="00AB38E5" w:rsidRPr="00F47842">
        <w:rPr>
          <w:rFonts w:ascii="Times New Roman" w:hAnsi="Times New Roman" w:cs="Times New Roman"/>
          <w:sz w:val="24"/>
          <w:szCs w:val="24"/>
        </w:rPr>
        <w:t>és</w:t>
      </w:r>
      <w:r w:rsidR="00F61997" w:rsidRPr="00F47842">
        <w:rPr>
          <w:rFonts w:ascii="Times New Roman" w:hAnsi="Times New Roman" w:cs="Times New Roman"/>
          <w:sz w:val="24"/>
          <w:szCs w:val="24"/>
        </w:rPr>
        <w:t xml:space="preserve"> az új vezető betanulásá</w:t>
      </w:r>
      <w:r w:rsidR="00AB38E5" w:rsidRPr="00F47842">
        <w:rPr>
          <w:rFonts w:ascii="Times New Roman" w:hAnsi="Times New Roman" w:cs="Times New Roman"/>
          <w:sz w:val="24"/>
          <w:szCs w:val="24"/>
        </w:rPr>
        <w:t xml:space="preserve">nak </w:t>
      </w:r>
      <w:r w:rsidR="00F61997" w:rsidRPr="00F47842">
        <w:rPr>
          <w:rFonts w:ascii="Times New Roman" w:hAnsi="Times New Roman" w:cs="Times New Roman"/>
          <w:sz w:val="24"/>
          <w:szCs w:val="24"/>
        </w:rPr>
        <w:t>segít</w:t>
      </w:r>
      <w:r w:rsidR="00AB38E5" w:rsidRPr="00F47842">
        <w:rPr>
          <w:rFonts w:ascii="Times New Roman" w:hAnsi="Times New Roman" w:cs="Times New Roman"/>
          <w:sz w:val="24"/>
          <w:szCs w:val="24"/>
        </w:rPr>
        <w:t>ése céljából az új vezető munkába állás</w:t>
      </w:r>
      <w:r w:rsidR="003272AF" w:rsidRPr="00F47842">
        <w:rPr>
          <w:rFonts w:ascii="Times New Roman" w:hAnsi="Times New Roman" w:cs="Times New Roman"/>
          <w:sz w:val="24"/>
          <w:szCs w:val="24"/>
        </w:rPr>
        <w:t>át</w:t>
      </w:r>
      <w:r w:rsidR="00AB38E5" w:rsidRPr="00F47842">
        <w:rPr>
          <w:rFonts w:ascii="Times New Roman" w:hAnsi="Times New Roman" w:cs="Times New Roman"/>
          <w:sz w:val="24"/>
          <w:szCs w:val="24"/>
        </w:rPr>
        <w:t xml:space="preserve"> </w:t>
      </w:r>
      <w:r w:rsidR="00F61997" w:rsidRPr="00F47842">
        <w:rPr>
          <w:rFonts w:ascii="Times New Roman" w:hAnsi="Times New Roman" w:cs="Times New Roman"/>
          <w:sz w:val="24"/>
          <w:szCs w:val="24"/>
        </w:rPr>
        <w:t xml:space="preserve">2025. augusztus 1-től </w:t>
      </w:r>
      <w:r w:rsidR="003272AF" w:rsidRPr="00F47842">
        <w:rPr>
          <w:rFonts w:ascii="Times New Roman" w:hAnsi="Times New Roman" w:cs="Times New Roman"/>
          <w:sz w:val="24"/>
          <w:szCs w:val="24"/>
        </w:rPr>
        <w:t>javaslom.</w:t>
      </w:r>
      <w:r w:rsidR="003272AF">
        <w:rPr>
          <w:rFonts w:ascii="Times New Roman" w:hAnsi="Times New Roman" w:cs="Times New Roman"/>
          <w:sz w:val="24"/>
          <w:szCs w:val="24"/>
        </w:rPr>
        <w:t xml:space="preserve"> </w:t>
      </w:r>
      <w:r w:rsidR="00F619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A6C023" w14:textId="77777777" w:rsidR="00E809E1" w:rsidRDefault="00E809E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A4B5B3" w14:textId="17335DEB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E809E1" w:rsidRPr="00E809E1">
        <w:rPr>
          <w:rFonts w:ascii="Times New Roman" w:eastAsia="Calibri" w:hAnsi="Times New Roman" w:cs="Times New Roman"/>
          <w:sz w:val="24"/>
          <w:szCs w:val="24"/>
        </w:rPr>
        <w:t xml:space="preserve">Kjt. </w:t>
      </w:r>
      <w:r w:rsidRPr="00E809E1">
        <w:rPr>
          <w:rFonts w:ascii="Times New Roman" w:eastAsia="Calibri" w:hAnsi="Times New Roman" w:cs="Times New Roman"/>
          <w:sz w:val="24"/>
          <w:szCs w:val="24"/>
        </w:rPr>
        <w:t>23. § (2) bekezdése szerint az igazgató a munkáltató vezetőjeként magasabb vezetőnek minősül.</w:t>
      </w:r>
    </w:p>
    <w:p w14:paraId="5BDB7090" w14:textId="77777777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>A Kjt. 20/B. § (1) bekezdése előírja, hogy a magasabb vezető beosztás ellátására szóló megbízásra pályázatot kell kiírni. A pályázatot a megbízási jogkör gyakorlója írja ki. A Kjt. 23. § (3) bekezdése szerint a magasabb vezetői megbízás jogszabályban megjelölt, legfeljebb 5 évig terjedő határozott időre szól.</w:t>
      </w:r>
    </w:p>
    <w:p w14:paraId="0C7A2AAB" w14:textId="77777777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Magyarország helyi önkormányzatairól szóló 2011. évi CLXXXIX. törvény 41. § (7) bekezdése szerint a helyi önkormányzat képviselő-testülete nevezi ki az intézmény vezetőjét, továbbá a 42. § 2. azt is szabályozza, hogy e munkáltatói intézkedés a képviselő-testület hatásköréből nem ruházható át. </w:t>
      </w:r>
    </w:p>
    <w:p w14:paraId="45C39A3E" w14:textId="5B03B9E9" w:rsidR="00407DA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>A Kjt. 20/B. § (2) bekezdése szerint a magasabb vezető beosztás ellátására megbízást az kaphat, aki a munkáltatóval közalkalmazotti jogviszonyban áll, vagy a megbízással egyidejűleg – határozatlan időre – közalkalmazotti munkakörbe kinevezhető. A (4) bekezdésben foglaltak szerint ha az igazgatói megbízáshoz közalkalmazotti jogviszony létesítése is szükséges, a kinevezési jogkör is a megbízási jogkör gyakorlóját, az önkormányzat képviselő-testületét illeti meg.</w:t>
      </w:r>
    </w:p>
    <w:p w14:paraId="38FFFE48" w14:textId="77777777" w:rsidR="00E809E1" w:rsidRPr="00E809E1" w:rsidRDefault="00E809E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751C3C" w14:textId="2E911AE9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chp1"/>
      <w:bookmarkEnd w:id="0"/>
      <w:r w:rsidRPr="00E809E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Ezek alapján a H</w:t>
      </w:r>
      <w:r w:rsidR="00E809E1" w:rsidRPr="00E809E1">
        <w:rPr>
          <w:rFonts w:ascii="Times New Roman" w:eastAsia="Calibri" w:hAnsi="Times New Roman" w:cs="Times New Roman"/>
          <w:b/>
          <w:sz w:val="24"/>
          <w:szCs w:val="24"/>
        </w:rPr>
        <w:t xml:space="preserve">GSZI </w:t>
      </w:r>
      <w:r w:rsidRPr="00E809E1">
        <w:rPr>
          <w:rFonts w:ascii="Times New Roman" w:eastAsia="Calibri" w:hAnsi="Times New Roman" w:cs="Times New Roman"/>
          <w:b/>
          <w:sz w:val="24"/>
          <w:szCs w:val="24"/>
        </w:rPr>
        <w:t>igazgatói álláshelyének betöltése céljából kiírásra kerülő pályázat feltételeiről, a pályázati eljárás részleteiről a képviselő-testületnek kell döntenie.</w:t>
      </w:r>
    </w:p>
    <w:p w14:paraId="0FC22986" w14:textId="77777777" w:rsidR="00E809E1" w:rsidRPr="00E809E1" w:rsidRDefault="00E809E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526DBE" w14:textId="159BA883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809E1">
        <w:rPr>
          <w:rFonts w:ascii="Times New Roman" w:eastAsia="Calibri" w:hAnsi="Times New Roman" w:cs="Times New Roman"/>
          <w:b/>
          <w:sz w:val="24"/>
          <w:szCs w:val="24"/>
        </w:rPr>
        <w:t xml:space="preserve">A pályázati felhívás tervezete az előterjesztés mellékletét képezi. </w:t>
      </w:r>
    </w:p>
    <w:p w14:paraId="0F9C7412" w14:textId="77777777" w:rsidR="00E809E1" w:rsidRPr="00E809E1" w:rsidRDefault="00E809E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12628E" w14:textId="2B09F962" w:rsidR="00407DA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>A Kjt. 20/A. § (1) bekezdése rögzíti, hogy csak olyan személyt lehet kinevezni, aki a pályázaton részt vett és a pályázati feltételeknek megfelelt.</w:t>
      </w:r>
    </w:p>
    <w:p w14:paraId="38B0F7EC" w14:textId="77777777" w:rsidR="00E809E1" w:rsidRPr="00E809E1" w:rsidRDefault="00E809E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C7BB05" w14:textId="77777777" w:rsid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>A HGSZI önkormányzatunk intézményeinek pénzügyi, gazdálkodási tevékenységét végzi és közétkeztetési feladatokat lát el. Az intézmény szolgáltató jellegű tevékenységi köre alapján az intézményvezető alkalmazásának feltételeire a Kjt. általános szabályai vonatkoznak (felsőfokú iskolai végzettség stb.), a pályázó szakképesítésére vonatkozó központi előírások nincsenek, de a képviselő-testület további feltételeket meghatározhat.</w:t>
      </w:r>
    </w:p>
    <w:p w14:paraId="7D9B7661" w14:textId="77777777" w:rsidR="00E809E1" w:rsidRPr="00E809E1" w:rsidRDefault="00E809E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C0EEE4" w14:textId="085CEB85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A Kjt. 20/A. § (6) bekezdése szerint magasabb vezetői beosztásra kiírt pályázat esetén a pályázót a képviselő-testület által létrehozott legalább háromtagú, a betöltendő munkakör feladatait érintően szakértelemmel rendelkező bizottság hallgatja meg. Erre a feladatra a Pénzügyi és Gazdasági Bizottságot javaslom kijelölni. </w:t>
      </w:r>
    </w:p>
    <w:p w14:paraId="59998634" w14:textId="77777777" w:rsidR="00407DA1" w:rsidRPr="00E809E1" w:rsidRDefault="00407DA1" w:rsidP="00E809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09E1">
        <w:rPr>
          <w:rFonts w:ascii="Times New Roman" w:eastAsia="Calibri" w:hAnsi="Times New Roman" w:cs="Times New Roman"/>
          <w:sz w:val="24"/>
          <w:szCs w:val="24"/>
        </w:rPr>
        <w:t xml:space="preserve">A képviselő-testület – a bizottság írásba foglalt véleményét mérlegelve – a pályázati határidő lejártát követő első ülésén dönt a vezetői megbízásról. </w:t>
      </w:r>
    </w:p>
    <w:p w14:paraId="6519902E" w14:textId="68B1A138" w:rsidR="00CB30F1" w:rsidRPr="00BC77C7" w:rsidRDefault="00CB30F1" w:rsidP="00CB30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E77CDF">
        <w:rPr>
          <w:rFonts w:ascii="Times New Roman" w:hAnsi="Times New Roman" w:cs="Times New Roman"/>
          <w:sz w:val="24"/>
          <w:szCs w:val="24"/>
        </w:rPr>
        <w:t>A pályázati</w:t>
      </w:r>
      <w:r>
        <w:rPr>
          <w:rFonts w:ascii="Times New Roman" w:hAnsi="Times New Roman" w:cs="Times New Roman"/>
          <w:sz w:val="24"/>
          <w:szCs w:val="24"/>
        </w:rPr>
        <w:t xml:space="preserve"> felhívás</w:t>
      </w:r>
      <w:r w:rsidRPr="00E77CDF">
        <w:rPr>
          <w:rFonts w:ascii="Times New Roman" w:hAnsi="Times New Roman" w:cs="Times New Roman"/>
          <w:sz w:val="24"/>
          <w:szCs w:val="24"/>
        </w:rPr>
        <w:t xml:space="preserve"> közzétételének helye a </w:t>
      </w:r>
      <w:r>
        <w:rPr>
          <w:rFonts w:ascii="Times New Roman" w:hAnsi="Times New Roman" w:cs="Times New Roman"/>
          <w:sz w:val="24"/>
          <w:szCs w:val="24"/>
        </w:rPr>
        <w:t xml:space="preserve">közszolgálati állásportál (KÖZSZOLGÁLLÁS), </w:t>
      </w:r>
      <w:r w:rsidRPr="00E77CDF">
        <w:rPr>
          <w:rFonts w:ascii="Times New Roman" w:hAnsi="Times New Roman" w:cs="Times New Roman"/>
          <w:sz w:val="24"/>
          <w:szCs w:val="24"/>
        </w:rPr>
        <w:t>valamint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77C7">
        <w:rPr>
          <w:rFonts w:ascii="Times New Roman" w:hAnsi="Times New Roman" w:cs="Times New Roman"/>
          <w:sz w:val="24"/>
          <w:szCs w:val="24"/>
        </w:rPr>
        <w:t>– a helyben szokásos módon – a város honlapja (</w:t>
      </w:r>
      <w:hyperlink r:id="rId9" w:history="1">
        <w:r w:rsidR="008B7E0C" w:rsidRPr="00BC77C7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www.hajduszoboszlo.eu</w:t>
        </w:r>
      </w:hyperlink>
      <w:r w:rsidRPr="00BC77C7">
        <w:rPr>
          <w:rFonts w:ascii="Times New Roman" w:hAnsi="Times New Roman" w:cs="Times New Roman"/>
          <w:sz w:val="24"/>
          <w:szCs w:val="24"/>
        </w:rPr>
        <w:t>).</w:t>
      </w:r>
    </w:p>
    <w:p w14:paraId="34D7A2A4" w14:textId="189E4406" w:rsidR="008B7E0C" w:rsidRPr="00BC77C7" w:rsidRDefault="008B7E0C" w:rsidP="00CB30F1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AA46B7B" w14:textId="17AA356A" w:rsidR="008B7E0C" w:rsidRPr="00BC77C7" w:rsidRDefault="008B7E0C" w:rsidP="00BC77C7">
      <w:pPr>
        <w:shd w:val="clear" w:color="auto" w:fill="FFFFFF" w:themeFill="background1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C77C7">
        <w:rPr>
          <w:rFonts w:ascii="Times New Roman" w:hAnsi="Times New Roman" w:cs="Times New Roman"/>
          <w:sz w:val="24"/>
          <w:szCs w:val="24"/>
        </w:rPr>
        <w:t xml:space="preserve">A vezetőváltás többletköltségei (bér és járulékai) </w:t>
      </w:r>
      <w:r w:rsidR="00E26EB4" w:rsidRPr="00BC77C7">
        <w:rPr>
          <w:rFonts w:ascii="Times New Roman" w:hAnsi="Times New Roman" w:cs="Times New Roman"/>
          <w:sz w:val="24"/>
          <w:szCs w:val="24"/>
        </w:rPr>
        <w:t>4</w:t>
      </w:r>
      <w:r w:rsidR="00D76980" w:rsidRPr="00BC77C7">
        <w:rPr>
          <w:rFonts w:ascii="Times New Roman" w:hAnsi="Times New Roman" w:cs="Times New Roman"/>
          <w:sz w:val="24"/>
          <w:szCs w:val="24"/>
        </w:rPr>
        <w:t xml:space="preserve"> </w:t>
      </w:r>
      <w:r w:rsidR="00E26EB4" w:rsidRPr="00BC77C7">
        <w:rPr>
          <w:rFonts w:ascii="Times New Roman" w:hAnsi="Times New Roman" w:cs="Times New Roman"/>
          <w:sz w:val="24"/>
          <w:szCs w:val="24"/>
        </w:rPr>
        <w:t>627 000 Ft</w:t>
      </w:r>
      <w:r w:rsidR="00466EDD" w:rsidRPr="00BC77C7">
        <w:rPr>
          <w:rFonts w:ascii="Times New Roman" w:hAnsi="Times New Roman" w:cs="Times New Roman"/>
          <w:sz w:val="24"/>
          <w:szCs w:val="24"/>
        </w:rPr>
        <w:t>, mely</w:t>
      </w:r>
      <w:r w:rsidR="00BC77C7" w:rsidRPr="00BC77C7">
        <w:rPr>
          <w:rFonts w:ascii="Times New Roman" w:hAnsi="Times New Roman" w:cs="Times New Roman"/>
          <w:sz w:val="24"/>
          <w:szCs w:val="24"/>
        </w:rPr>
        <w:t>ből 3 723 000 Ft</w:t>
      </w:r>
      <w:r w:rsidR="00466EDD" w:rsidRPr="00BC77C7">
        <w:rPr>
          <w:rFonts w:ascii="Times New Roman" w:hAnsi="Times New Roman" w:cs="Times New Roman"/>
          <w:sz w:val="24"/>
          <w:szCs w:val="24"/>
        </w:rPr>
        <w:t xml:space="preserve"> a 2025. évi költségvetési rendeletünk 12. sz. mellékleténe</w:t>
      </w:r>
      <w:r w:rsidR="00D666F8" w:rsidRPr="00BC77C7">
        <w:rPr>
          <w:rFonts w:ascii="Times New Roman" w:hAnsi="Times New Roman" w:cs="Times New Roman"/>
          <w:sz w:val="24"/>
          <w:szCs w:val="24"/>
        </w:rPr>
        <w:t>k 15/ÖK során áll rendelkezés</w:t>
      </w:r>
      <w:r w:rsidR="00D76980" w:rsidRPr="00BC77C7">
        <w:rPr>
          <w:rFonts w:ascii="Times New Roman" w:hAnsi="Times New Roman" w:cs="Times New Roman"/>
          <w:sz w:val="24"/>
          <w:szCs w:val="24"/>
        </w:rPr>
        <w:t>re, a fennmaradó összeget az intézmény jövő évi költségvetésében kell biztosítani.</w:t>
      </w:r>
    </w:p>
    <w:p w14:paraId="20BD1C1D" w14:textId="77777777" w:rsidR="00CB30F1" w:rsidRPr="00BC77C7" w:rsidRDefault="00CB30F1" w:rsidP="00CB3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CC2CC" w14:textId="7915251E" w:rsidR="00407DA1" w:rsidRDefault="00407DA1" w:rsidP="00CB30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30F1">
        <w:rPr>
          <w:rFonts w:ascii="Times New Roman" w:hAnsi="Times New Roman" w:cs="Times New Roman"/>
          <w:b/>
          <w:sz w:val="24"/>
          <w:szCs w:val="24"/>
        </w:rPr>
        <w:t xml:space="preserve">Kérem a Tisztelt Képviselő-testület tagjait, hogy legyenek szívesek az előterjesztést megtárgyalni, és döntésüket meghozni. </w:t>
      </w:r>
    </w:p>
    <w:p w14:paraId="50A7A9F5" w14:textId="77777777" w:rsidR="00407DA1" w:rsidRPr="00C32829" w:rsidRDefault="00407DA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8D3FE8" w14:textId="6D9DDA9B" w:rsidR="00C32829" w:rsidRDefault="00C32829" w:rsidP="00C3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32829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5BD85847" w14:textId="77777777" w:rsidR="008958DC" w:rsidRPr="00C32829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AB97EA" w14:textId="102CB01C" w:rsidR="008958DC" w:rsidRPr="008958DC" w:rsidRDefault="00F27768" w:rsidP="008958DC">
      <w:pPr>
        <w:pStyle w:val="Nincstrkz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8958DC" w:rsidRPr="008958DC">
        <w:rPr>
          <w:rFonts w:ascii="Times New Roman" w:hAnsi="Times New Roman"/>
          <w:b/>
          <w:i/>
          <w:sz w:val="24"/>
          <w:szCs w:val="24"/>
        </w:rPr>
        <w:t>Hajdúszoboszló Város Önkormányzata Képviselő-testületének …/2025. (</w:t>
      </w:r>
      <w:r w:rsidR="00505AE8">
        <w:rPr>
          <w:rFonts w:ascii="Times New Roman" w:hAnsi="Times New Roman"/>
          <w:b/>
          <w:i/>
          <w:sz w:val="24"/>
          <w:szCs w:val="24"/>
        </w:rPr>
        <w:t>V.</w:t>
      </w:r>
      <w:r w:rsidR="008958D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05AE8">
        <w:rPr>
          <w:rFonts w:ascii="Times New Roman" w:hAnsi="Times New Roman"/>
          <w:b/>
          <w:i/>
          <w:sz w:val="24"/>
          <w:szCs w:val="24"/>
        </w:rPr>
        <w:t>15</w:t>
      </w:r>
      <w:r w:rsidR="008958DC">
        <w:rPr>
          <w:rFonts w:ascii="Times New Roman" w:hAnsi="Times New Roman"/>
          <w:b/>
          <w:i/>
          <w:sz w:val="24"/>
          <w:szCs w:val="24"/>
        </w:rPr>
        <w:t>.</w:t>
      </w:r>
      <w:r w:rsidR="008958DC" w:rsidRPr="008958DC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2F771FE0" w14:textId="77777777" w:rsidR="008958DC" w:rsidRP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42AB6E0" w14:textId="28249E8B" w:rsidR="00CB30F1" w:rsidRDefault="00CB30F1" w:rsidP="00CB30F1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 w:rsidRPr="00CB30F1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mellékletben foglalt pályázati felhívás szerint pályázatot ír ki a Hajdúszoboszlói Gazdasági Szolgáltató Intézmény igazgatói álláshelye betöltése céljából, továbbá a pályázat előkészítő bizottságának a Pénzügyi és Gazdasági Bizottságot jelöli ki. </w:t>
      </w:r>
    </w:p>
    <w:p w14:paraId="1FE2F7B7" w14:textId="2BAA7AF5" w:rsidR="00BC77C7" w:rsidRPr="00CB30F1" w:rsidRDefault="00BC77C7" w:rsidP="00CB30F1">
      <w:pPr>
        <w:pStyle w:val="Nincstrkz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vezetőváltásból adódó 2025. évi többletköltség, mely 3 723 000 Ft, az 1/2025. (I. 30.) költségvetési rendelet 12. sz. mellékletének 15/ÖK sorában áll rendelkezésre.</w:t>
      </w:r>
    </w:p>
    <w:p w14:paraId="7D4B1C1F" w14:textId="77777777" w:rsidR="00BC77C7" w:rsidRDefault="00BC77C7" w:rsidP="00F277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D7BD8D4" w14:textId="621142E7" w:rsidR="00CB30F1" w:rsidRPr="00CB30F1" w:rsidRDefault="00F27768" w:rsidP="00CB30F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27768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505AE8" w:rsidRPr="00CB30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05AE8" w:rsidRPr="00CB30F1">
        <w:rPr>
          <w:rFonts w:ascii="Times New Roman" w:hAnsi="Times New Roman" w:cs="Times New Roman"/>
          <w:b/>
          <w:i/>
          <w:sz w:val="24"/>
          <w:szCs w:val="24"/>
        </w:rPr>
        <w:tab/>
        <w:t>azonnal</w:t>
      </w:r>
      <w:r w:rsidR="00CB30F1" w:rsidRPr="00CB30F1">
        <w:rPr>
          <w:rFonts w:ascii="Times New Roman" w:hAnsi="Times New Roman" w:cs="Times New Roman"/>
          <w:b/>
          <w:i/>
          <w:sz w:val="24"/>
          <w:szCs w:val="24"/>
        </w:rPr>
        <w:t xml:space="preserve"> (pályázati felhívás közzététele)</w:t>
      </w:r>
    </w:p>
    <w:p w14:paraId="30D9A41D" w14:textId="435B4489" w:rsidR="00C32829" w:rsidRPr="008958DC" w:rsidRDefault="00F27768" w:rsidP="00F2776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27768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F27768">
        <w:rPr>
          <w:rFonts w:ascii="Times New Roman" w:hAnsi="Times New Roman" w:cs="Times New Roman"/>
          <w:b/>
          <w:i/>
          <w:sz w:val="24"/>
          <w:szCs w:val="24"/>
        </w:rPr>
        <w:tab/>
      </w:r>
      <w:r w:rsidR="00505AE8">
        <w:rPr>
          <w:rFonts w:ascii="Times New Roman" w:hAnsi="Times New Roman" w:cs="Times New Roman"/>
          <w:b/>
          <w:i/>
          <w:sz w:val="24"/>
          <w:szCs w:val="24"/>
        </w:rPr>
        <w:t>jegyző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7BD13053" w14:textId="4D7737D8" w:rsid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63840" w14:textId="77777777" w:rsidR="00CB30F1" w:rsidRDefault="00CB30F1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4C336A" w14:textId="102830D9" w:rsidR="008958DC" w:rsidRDefault="00505AE8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2025. május </w:t>
      </w:r>
      <w:r w:rsidR="00466ED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09EFE3" w14:textId="2D1D1614" w:rsidR="008958DC" w:rsidRDefault="008958DC" w:rsidP="00C328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642BE" w14:textId="77777777" w:rsidR="008958DC" w:rsidRPr="00C32829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14:paraId="4FE4C7D2" w14:textId="31F00F9D" w:rsidR="008958DC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2829">
        <w:rPr>
          <w:rFonts w:ascii="Times New Roman" w:hAnsi="Times New Roman" w:cs="Times New Roman"/>
          <w:sz w:val="24"/>
          <w:szCs w:val="24"/>
        </w:rPr>
        <w:t>Czeglédi Gyula</w:t>
      </w:r>
    </w:p>
    <w:p w14:paraId="6193C20A" w14:textId="27DD79BC" w:rsidR="008958DC" w:rsidRDefault="008958DC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14:paraId="7693F1EB" w14:textId="748C82EF" w:rsidR="000F6B59" w:rsidRDefault="000F6B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399B9F0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</w:pPr>
      <w:r w:rsidRPr="00271452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  <w:t>M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  <w:t>elléklet</w:t>
      </w:r>
    </w:p>
    <w:p w14:paraId="4B7F15FC" w14:textId="77777777" w:rsidR="000F6B59" w:rsidRPr="00271452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GB"/>
        </w:rPr>
      </w:pPr>
    </w:p>
    <w:p w14:paraId="657B50AB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KÖZSZOLGÁLLÁS sorszám: 109176</w:t>
      </w:r>
    </w:p>
    <w:p w14:paraId="46D28E15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Intézményi iktatószám: HSZ/13930-01/2025</w:t>
      </w:r>
    </w:p>
    <w:p w14:paraId="16A18CEE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4EA83D0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2739588F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ÁLLÁSPÁLYÁZAT</w:t>
      </w:r>
    </w:p>
    <w:p w14:paraId="5E072FD4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HAJDÚSZOBOSZLÓI GAZDASÁGI SZOLGÁLTATÓ INTÉZMÉNY</w:t>
      </w:r>
    </w:p>
    <w:p w14:paraId="54C2B59A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pályázatot hirdet 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>k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özalkalmazotti jogviszony (Kjt.) keretében</w:t>
      </w:r>
    </w:p>
    <w:p w14:paraId="4CBDA9C4" w14:textId="77777777" w:rsidR="000F6B59" w:rsidRPr="00BF5EB1" w:rsidRDefault="000F6B59" w:rsidP="000F6B59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intézményvezető</w:t>
      </w:r>
    </w:p>
    <w:p w14:paraId="23268F5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>m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unkakör/feladatkör betöltésére</w:t>
      </w:r>
    </w:p>
    <w:p w14:paraId="19567705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2520AFF1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720A8212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Tevékenységi kör (ellátandó feladatok):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 önkormányzat intézményei részére pénzügyigazdálkodási,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üzemeltetési, egyéb szolgáltatásokat végző intézmény vezetőjeként tervezi,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irányítja és ellenőrzi az intézmény feladatainak ellátását, tevékenységével biztosítja az intézmény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rendeltetésszerű és gazdaságos működését.</w:t>
      </w:r>
    </w:p>
    <w:p w14:paraId="182CDE5C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0C5B1F9B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Betöltendő állás szakmacsoportja: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gazdasági</w:t>
      </w:r>
    </w:p>
    <w:p w14:paraId="1ED828EB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</w:p>
    <w:p w14:paraId="65A68E45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FEOR besorolás: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1210 Gazdasági, költségvetési szervezet vezetője (igazgató, elnök,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ügyvezető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igazgató)</w:t>
      </w:r>
    </w:p>
    <w:p w14:paraId="41ACD12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1DE1523D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Betöltendő állás munkakörének szakterülete (munkakörcsalád):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Felsővezetői</w:t>
      </w:r>
    </w:p>
    <w:p w14:paraId="681CAC0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2F0149E9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Betöltendő állás jogviszonya: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Közalkalmazotti jogviszony (Kjt.)</w:t>
      </w:r>
    </w:p>
    <w:p w14:paraId="5F7D4BA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64CC47F7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Foglalkoztatás időtartama, munkaideje, munkarendje, formája: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Határozott, 40 óra, teljes</w:t>
      </w:r>
    </w:p>
    <w:p w14:paraId="0BF1CA11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munkaidő (heti 40 óra), Teljes munkaidő</w:t>
      </w:r>
    </w:p>
    <w:p w14:paraId="55E1A0E7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4BE696A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Munkavégzés helye: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</w:t>
      </w:r>
    </w:p>
    <w:p w14:paraId="682DA116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3989B9D6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A munkavégzés pontos helye: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Rákóczi utca 58-64.</w:t>
      </w:r>
    </w:p>
    <w:p w14:paraId="73AB0F5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0478A38D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Álláshirdető szervezet bemutatása: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A Hajdúszoboszlói 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Gazdasági Szolgáltató Intézmény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Hajdúszoboszló Város Önkormányzatának intézménye. Az intézmény feladata az önkormányzat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által alapított költségvetési szervek (Hajdúszoboszlói Egyesített Óvoda, Városi Bölcsőde, Bocskai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István Múzeum, Hajdúszoboszlói Városi Televízió, Kovács Máté Városi Művelődési Központ és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Könyvtár, Járóbeteg-Ellátó Centrum) pénzügyi, gazdálkodási tevékenységének végzése, illetve a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városi közétkeztetés feladatainak ellátása.</w:t>
      </w:r>
    </w:p>
    <w:p w14:paraId="23270003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</w:p>
    <w:p w14:paraId="2A3837E0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A munkáltatóval, állással kapcsolatos egyéb lényeges információ (pl. jogviszony létesítés</w:t>
      </w:r>
    </w:p>
    <w:p w14:paraId="49C45C79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>feltételei; próbaidő; illetmény/fizetés, speciális adatvédelmi tájékoztatás, szervezet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lang w:val="en-GB"/>
        </w:rPr>
        <w:t xml:space="preserve"> honlap címe stb.):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 pályázat részeként benyújtandó vezetői program a Kjt. 20/A. § (5) bekezdés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a) pontja szerint tartalmazza a pályázónak a munkáltató vezetésére, fejlesztésére vonatkozó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programját (legfeljebb 3 oldal terjedelem).</w:t>
      </w:r>
    </w:p>
    <w:p w14:paraId="0D1C6E7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 nyertes pályázóval határozatlan idejű közalkalmazotti jogviszony létesül, a vezetői megbízása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pedig határozott időre, 5 évre szól.</w:t>
      </w:r>
    </w:p>
    <w:p w14:paraId="16C6A346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 pályázati kiírással kapcsolatosan további információt dr. Morvai Gábor jegyző nyújt a +36 70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489 4635-ös telefonszámon.</w:t>
      </w:r>
    </w:p>
    <w:p w14:paraId="5D727850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Az illetmény és az egyéb juttatások megállapítása a közalkalmazottak jogállásáról szóló törvény</w:t>
      </w: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333333"/>
          <w:sz w:val="24"/>
          <w:szCs w:val="24"/>
          <w:lang w:val="en-GB"/>
        </w:rPr>
        <w:t>szerinti.</w:t>
      </w:r>
    </w:p>
    <w:p w14:paraId="0B7E84A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0FB30017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Feltételek, Előnyök</w:t>
      </w:r>
    </w:p>
    <w:p w14:paraId="61171F89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4F21B8EA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Pályázati feltételek:</w:t>
      </w:r>
    </w:p>
    <w:p w14:paraId="5BBFC34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</w:p>
    <w:p w14:paraId="66B40FBA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Jogállásból fakadó jogszabályi követelmények:</w:t>
      </w:r>
    </w:p>
    <w:p w14:paraId="24CC3999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Büntetlen előélet</w:t>
      </w:r>
    </w:p>
    <w:p w14:paraId="49CA730E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Cselekvőképesség</w:t>
      </w:r>
    </w:p>
    <w:p w14:paraId="76ACBD12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Vagyonnyilatkozattételi eljárás lefolytatása</w:t>
      </w:r>
    </w:p>
    <w:p w14:paraId="5BDE4556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7916E05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Elvárt végzettség/képesítés:</w:t>
      </w:r>
    </w:p>
    <w:p w14:paraId="7DAA2DBE" w14:textId="77777777" w:rsidR="000F6B59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Felsőfokú iskolai végzettség </w:t>
      </w:r>
    </w:p>
    <w:p w14:paraId="04A9C9D6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(6. Felsőfokú végzettséghez kötött szakképesítés alapképzés (Bsc vagy BA), Egyéb végzettség)</w:t>
      </w:r>
    </w:p>
    <w:p w14:paraId="00B0DB4E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és</w:t>
      </w:r>
    </w:p>
    <w:p w14:paraId="1BD9FA88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Regisztrált mérlegképes könyvelői szakképesítés államháztartási szakon</w:t>
      </w:r>
    </w:p>
    <w:p w14:paraId="146CF9EB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>
        <w:rPr>
          <w:rFonts w:ascii="Times New Roman" w:hAnsi="Times New Roman" w:cs="Times New Roman"/>
          <w:i/>
          <w:color w:val="5F497A" w:themeColor="accent4" w:themeShade="BF"/>
          <w:lang w:val="en-GB"/>
        </w:rPr>
        <w:t>(</w:t>
      </w: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 xml:space="preserve">5. Felső középfokú szakképesítés emelt szintű szakképesítés, szakképesítés-ráépülés szakképesítés felsőfokú szakirányú szakképzettség technikusi szakképzettség, Egyéb végzettség) </w:t>
      </w:r>
    </w:p>
    <w:p w14:paraId="33BC686D" w14:textId="77777777" w:rsidR="000F6B59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5DFEFAB2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Elvárt szakmai tapasztalat időtartama (év):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3</w:t>
      </w:r>
    </w:p>
    <w:p w14:paraId="19E45FBC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69398204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Egyéb pá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lyázati feltétel meghatározása: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A munkaköre ellátásához szükséges magyar nyelvtudás.</w:t>
      </w:r>
    </w:p>
    <w:p w14:paraId="5E3DC1A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023BC4BF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  <w:t>Pályázat elbírálása során előnyt jelent:</w:t>
      </w:r>
    </w:p>
    <w:p w14:paraId="49F77E05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en-GB"/>
        </w:rPr>
      </w:pPr>
    </w:p>
    <w:p w14:paraId="36AA6D3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A pályázat elbírálása során előnyt jelentő végzettség/képesítés:</w:t>
      </w:r>
    </w:p>
    <w:p w14:paraId="432CE14C" w14:textId="77777777" w:rsidR="000F6B59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Felsőoktatásban szerzett gazdaságtudományi szakképzettség.</w:t>
      </w:r>
    </w:p>
    <w:p w14:paraId="2BCC064A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(6. Felsőfokú végzettséghez kötött szakképesítés alapképzés (Bsc vagy BA), Egyéb végzettség)</w:t>
      </w:r>
    </w:p>
    <w:p w14:paraId="4D1A0B04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Jogász végzettség</w:t>
      </w:r>
    </w:p>
    <w:p w14:paraId="7B2572E3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5F497A" w:themeColor="accent4" w:themeShade="BF"/>
          <w:lang w:val="en-GB"/>
        </w:rPr>
      </w:pPr>
      <w:r w:rsidRPr="00BF5EB1">
        <w:rPr>
          <w:rFonts w:ascii="Times New Roman" w:hAnsi="Times New Roman" w:cs="Times New Roman"/>
          <w:i/>
          <w:color w:val="5F497A" w:themeColor="accent4" w:themeShade="BF"/>
          <w:lang w:val="en-GB"/>
        </w:rPr>
        <w:t>(6. Felsőfokú végzettséghez kötött szakképesítés alapképzés (Bsc vagy BA), Jog)</w:t>
      </w:r>
    </w:p>
    <w:p w14:paraId="66B577E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5AC4F809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pályázat elbírálása során előnyt jelent a szakmai tapasztalat?: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Igen</w:t>
      </w:r>
    </w:p>
    <w:p w14:paraId="516C506D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435659A9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pályázat elbírálása során előnyt jelent a vezetői tapasztalat?: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Igen</w:t>
      </w:r>
    </w:p>
    <w:p w14:paraId="62BA901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2A36D18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Egyéb pályázati előnyök: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Költségvetési szervnél szerzett munkatapasztalat.</w:t>
      </w:r>
    </w:p>
    <w:p w14:paraId="14119FC2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032A9C4A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A pályázat elbírálása során előnyt jelentő informatikai kompetenciák:</w:t>
      </w:r>
    </w:p>
    <w:p w14:paraId="14BA68F3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Levelező (pl. Outlook) - Haladó szint</w:t>
      </w:r>
    </w:p>
    <w:p w14:paraId="4E58F03F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Szövegszerkesztő (pl. Word) - Haladó szint</w:t>
      </w:r>
    </w:p>
    <w:p w14:paraId="450573AF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Táblázatkezelő (pl. Excel) - Haladó szint</w:t>
      </w:r>
    </w:p>
    <w:p w14:paraId="7D33CF65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47A85931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A pályázat elbírálása során előnyt jelentő személyes kompetenciák:</w:t>
      </w:r>
    </w:p>
    <w:p w14:paraId="20727E40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Cél- és feladat-orientáltság (vezetői)</w:t>
      </w:r>
    </w:p>
    <w:p w14:paraId="636221BC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Döntési képesség, felelősségvállalás (vezetői)</w:t>
      </w:r>
    </w:p>
    <w:p w14:paraId="46B503E3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Kommunikációs készség (vezetői)</w:t>
      </w:r>
    </w:p>
    <w:p w14:paraId="2962E618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Rendszerszemlélet, lényeglátás (vezetői)</w:t>
      </w:r>
    </w:p>
    <w:p w14:paraId="5221FD43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7CFDC54F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>A pályázat részeként benyújtandó igazolások, alátámasztó dokumentumok:</w:t>
      </w:r>
    </w:p>
    <w:p w14:paraId="2E875CF7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Fényképpel ellátott szakmai önéletrajz</w:t>
      </w:r>
    </w:p>
    <w:p w14:paraId="1A062D8D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V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égzettséget/képzettséget igazoló okirat(ok) másolata</w:t>
      </w:r>
    </w:p>
    <w:p w14:paraId="7A0E2813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Három hónapnál nem régebbi erkölcsi bizonyítvány</w:t>
      </w:r>
    </w:p>
    <w:p w14:paraId="0C246767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>V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ezetői program</w:t>
      </w:r>
    </w:p>
    <w:p w14:paraId="6B9F8FB1" w14:textId="77777777" w:rsidR="000F6B59" w:rsidRPr="00BF5EB1" w:rsidRDefault="000F6B59" w:rsidP="000F6B59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A Kjt. 20/A.§ (5) bekezdés b) pontja alapján a pályázó a pályázathoz csatolja arról szóló</w:t>
      </w:r>
    </w:p>
    <w:p w14:paraId="635858C2" w14:textId="77777777" w:rsidR="000F6B59" w:rsidRPr="00BF5EB1" w:rsidRDefault="000F6B59" w:rsidP="000F6B59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nyilatkozatát, hogy a pályázati anyagában foglalt személyes adatainak a pályázati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eljárással összefüggésben szükséges kezeléséhez hozzájárul.</w:t>
      </w:r>
    </w:p>
    <w:p w14:paraId="4F51F433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16122DAF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pályázat benyújtásának határideje: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06.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20. 08:00</w:t>
      </w:r>
    </w:p>
    <w:p w14:paraId="526F4E4B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131B642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Pályázat benyújtásának módja: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Elektronikus úton Szoboszlai Lilla személyügyi referens részére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a szoboszlai.lilla@hajduszob.hu e-mail címen keresztül.</w:t>
      </w:r>
    </w:p>
    <w:p w14:paraId="1CDEA60E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24953829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pályázat elbírálásának módja: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Az intézményvezető felett a munkáltatói jogokat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Hajdúszoboszló Város Önkormányzatának Képviselő-testülete gyakorolja. A pályázat csak akkor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érvényes, ha a pályázati felhívásban feltüntetett valamennyi formai és tartalmi feltételnek</w:t>
      </w:r>
    </w:p>
    <w:p w14:paraId="0B9844E7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megfelel. A határidőn túl beadott pályázat érvénytelen. A pályázatokat a pályázati határidő lejártát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követő huszonegy napon belül a képviselő-testület által létrehozott, a betöltendő munkakör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feladatait érintően szakértelemmel rendelkező bizottság hallgatja meg. A képviselő-testület a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bizottság írásba foglalt véleményét mérlegelve a pályázati határidő lejártát követő első ülésén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dönt a közalkalmazotti jogviszony létesítéséről, illetve a vezetői megbízásról.</w:t>
      </w:r>
    </w:p>
    <w:p w14:paraId="6B981ABF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45470081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pályázat elbírálásának határideje: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07.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31. 00:00</w:t>
      </w:r>
    </w:p>
    <w:p w14:paraId="4FEB3D16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0E93683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A pályázati kiírás további közzétételének helye: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www.hajduszoboszlo.eu</w:t>
      </w:r>
    </w:p>
    <w:p w14:paraId="48128736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</w:pPr>
    </w:p>
    <w:p w14:paraId="09D9EC0D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Állás tervezett betöltésének időpontja: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08.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01.</w:t>
      </w:r>
    </w:p>
    <w:p w14:paraId="08416280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4F6C8FAE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Állás tervezett betöltés végének időpontja: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2030.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07.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31.</w:t>
      </w:r>
    </w:p>
    <w:p w14:paraId="12D0F57C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</w:p>
    <w:p w14:paraId="75663F6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b/>
          <w:bCs/>
          <w:color w:val="000000"/>
          <w:sz w:val="24"/>
          <w:szCs w:val="24"/>
          <w:lang w:val="en-GB"/>
        </w:rPr>
        <w:t xml:space="preserve">Publikálás tervezett időpontja: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2025.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05.</w:t>
      </w:r>
      <w:r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color w:val="000000"/>
          <w:sz w:val="24"/>
          <w:szCs w:val="24"/>
          <w:lang w:val="en-GB"/>
        </w:rPr>
        <w:t>20.</w:t>
      </w:r>
    </w:p>
    <w:p w14:paraId="6E9B5CCF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</w:pPr>
    </w:p>
    <w:p w14:paraId="59445DEB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</w:pPr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A pályázati kiírás közzétevője a Miniszterelnöki Kormányiroda (MK). A pályázati kiírás 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közigazgatási szerv által az MK részére megküldött adatokat tartalmazza, így annak tartalmáért a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 </w:t>
      </w:r>
      <w:r w:rsidRPr="00BF5EB1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>hatályos jogszabály alapján a pályázatot kiíró szerv felel.</w:t>
      </w:r>
    </w:p>
    <w:p w14:paraId="2ED3EFCA" w14:textId="77777777" w:rsidR="000F6B59" w:rsidRDefault="000F6B59" w:rsidP="000F6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2F60C" w14:textId="77777777" w:rsidR="000F6B59" w:rsidRDefault="000F6B59" w:rsidP="000F6B5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C5DFC8" w14:textId="77777777" w:rsidR="000F6B59" w:rsidRPr="00BF5EB1" w:rsidRDefault="000F6B59" w:rsidP="000F6B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D87F85E" w14:textId="77777777" w:rsidR="000F6B59" w:rsidRPr="00C32829" w:rsidRDefault="000F6B59" w:rsidP="008958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F6B59" w:rsidRPr="00C32829" w:rsidSect="006F3C3D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6E209" w14:textId="77777777" w:rsidR="003658D8" w:rsidRDefault="003658D8" w:rsidP="00EA6065">
      <w:pPr>
        <w:spacing w:after="0" w:line="240" w:lineRule="auto"/>
      </w:pPr>
      <w:r>
        <w:separator/>
      </w:r>
    </w:p>
  </w:endnote>
  <w:endnote w:type="continuationSeparator" w:id="0">
    <w:p w14:paraId="70E5668A" w14:textId="77777777" w:rsidR="003658D8" w:rsidRDefault="003658D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24EE23E6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2BE">
          <w:rPr>
            <w:noProof/>
          </w:rPr>
          <w:t>5</w:t>
        </w:r>
        <w:r>
          <w:fldChar w:fldCharType="end"/>
        </w:r>
        <w:r w:rsidR="00C752BE">
          <w:t>/5</w:t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4718F" w14:textId="77777777" w:rsidR="003658D8" w:rsidRDefault="003658D8" w:rsidP="00EA6065">
      <w:pPr>
        <w:spacing w:after="0" w:line="240" w:lineRule="auto"/>
      </w:pPr>
      <w:r>
        <w:separator/>
      </w:r>
    </w:p>
  </w:footnote>
  <w:footnote w:type="continuationSeparator" w:id="0">
    <w:p w14:paraId="79185064" w14:textId="77777777" w:rsidR="003658D8" w:rsidRDefault="003658D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E69B8"/>
    <w:multiLevelType w:val="hybridMultilevel"/>
    <w:tmpl w:val="C14890A2"/>
    <w:lvl w:ilvl="0" w:tplc="1F2C5E7A">
      <w:numFmt w:val="bullet"/>
      <w:lvlText w:val="•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254C1"/>
    <w:multiLevelType w:val="hybridMultilevel"/>
    <w:tmpl w:val="66924590"/>
    <w:lvl w:ilvl="0" w:tplc="08FCE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2598E"/>
    <w:multiLevelType w:val="hybridMultilevel"/>
    <w:tmpl w:val="897CC78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C5527"/>
    <w:multiLevelType w:val="hybridMultilevel"/>
    <w:tmpl w:val="0C9AEBEE"/>
    <w:lvl w:ilvl="0" w:tplc="8CD2CB5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1"/>
  </w:num>
  <w:num w:numId="5">
    <w:abstractNumId w:val="8"/>
  </w:num>
  <w:num w:numId="6">
    <w:abstractNumId w:val="8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11"/>
  </w:num>
  <w:num w:numId="10">
    <w:abstractNumId w:val="14"/>
  </w:num>
  <w:num w:numId="11">
    <w:abstractNumId w:val="3"/>
  </w:num>
  <w:num w:numId="12">
    <w:abstractNumId w:val="12"/>
  </w:num>
  <w:num w:numId="13">
    <w:abstractNumId w:val="7"/>
  </w:num>
  <w:num w:numId="14">
    <w:abstractNumId w:val="5"/>
  </w:num>
  <w:num w:numId="15">
    <w:abstractNumId w:val="0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93DF4"/>
    <w:rsid w:val="000A613A"/>
    <w:rsid w:val="000B4392"/>
    <w:rsid w:val="000B5F2F"/>
    <w:rsid w:val="000C7BE7"/>
    <w:rsid w:val="000F6B59"/>
    <w:rsid w:val="00132C8A"/>
    <w:rsid w:val="00136FE3"/>
    <w:rsid w:val="001372A3"/>
    <w:rsid w:val="0015049F"/>
    <w:rsid w:val="001957C1"/>
    <w:rsid w:val="00197458"/>
    <w:rsid w:val="001C54E3"/>
    <w:rsid w:val="00204BC4"/>
    <w:rsid w:val="00207A06"/>
    <w:rsid w:val="00215D8B"/>
    <w:rsid w:val="00230042"/>
    <w:rsid w:val="00257BB3"/>
    <w:rsid w:val="00262404"/>
    <w:rsid w:val="00284657"/>
    <w:rsid w:val="002A11E6"/>
    <w:rsid w:val="002A1F16"/>
    <w:rsid w:val="002C2031"/>
    <w:rsid w:val="002D576E"/>
    <w:rsid w:val="002D7FAC"/>
    <w:rsid w:val="003272AF"/>
    <w:rsid w:val="003325BE"/>
    <w:rsid w:val="0033386B"/>
    <w:rsid w:val="00335F72"/>
    <w:rsid w:val="00344CD0"/>
    <w:rsid w:val="003568E5"/>
    <w:rsid w:val="00357E1D"/>
    <w:rsid w:val="003658D8"/>
    <w:rsid w:val="003B6C16"/>
    <w:rsid w:val="003C7391"/>
    <w:rsid w:val="003D2C69"/>
    <w:rsid w:val="003D2D04"/>
    <w:rsid w:val="003D6493"/>
    <w:rsid w:val="003F710A"/>
    <w:rsid w:val="004040BB"/>
    <w:rsid w:val="00407DA1"/>
    <w:rsid w:val="00420F22"/>
    <w:rsid w:val="0046369D"/>
    <w:rsid w:val="00466EDD"/>
    <w:rsid w:val="0047386F"/>
    <w:rsid w:val="004764FA"/>
    <w:rsid w:val="00484333"/>
    <w:rsid w:val="00487ED4"/>
    <w:rsid w:val="00491157"/>
    <w:rsid w:val="004A02E7"/>
    <w:rsid w:val="004A70D1"/>
    <w:rsid w:val="004B654A"/>
    <w:rsid w:val="004F0D59"/>
    <w:rsid w:val="004F7390"/>
    <w:rsid w:val="00505AE8"/>
    <w:rsid w:val="00515089"/>
    <w:rsid w:val="005262AD"/>
    <w:rsid w:val="00547628"/>
    <w:rsid w:val="0055145C"/>
    <w:rsid w:val="00555F61"/>
    <w:rsid w:val="00564FF0"/>
    <w:rsid w:val="00597706"/>
    <w:rsid w:val="005A2477"/>
    <w:rsid w:val="005B66CF"/>
    <w:rsid w:val="005C2B0B"/>
    <w:rsid w:val="005D4EAC"/>
    <w:rsid w:val="005F5BC2"/>
    <w:rsid w:val="005F7EF1"/>
    <w:rsid w:val="00605E74"/>
    <w:rsid w:val="00627E93"/>
    <w:rsid w:val="00654C77"/>
    <w:rsid w:val="00666B33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D19"/>
    <w:rsid w:val="00724A90"/>
    <w:rsid w:val="00734446"/>
    <w:rsid w:val="00741741"/>
    <w:rsid w:val="00755DA3"/>
    <w:rsid w:val="00755DA4"/>
    <w:rsid w:val="007718C1"/>
    <w:rsid w:val="00837ACD"/>
    <w:rsid w:val="00852BF4"/>
    <w:rsid w:val="008636E1"/>
    <w:rsid w:val="00875A09"/>
    <w:rsid w:val="0088397A"/>
    <w:rsid w:val="0089535E"/>
    <w:rsid w:val="008958DC"/>
    <w:rsid w:val="0089760A"/>
    <w:rsid w:val="008B7E0C"/>
    <w:rsid w:val="009429FE"/>
    <w:rsid w:val="00994A35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38E5"/>
    <w:rsid w:val="00AB65FD"/>
    <w:rsid w:val="00AF556C"/>
    <w:rsid w:val="00B241ED"/>
    <w:rsid w:val="00B930A5"/>
    <w:rsid w:val="00B9379E"/>
    <w:rsid w:val="00B97743"/>
    <w:rsid w:val="00BB0F72"/>
    <w:rsid w:val="00BB4CE6"/>
    <w:rsid w:val="00BC77C7"/>
    <w:rsid w:val="00BF607B"/>
    <w:rsid w:val="00C054E1"/>
    <w:rsid w:val="00C21CF2"/>
    <w:rsid w:val="00C260F9"/>
    <w:rsid w:val="00C32829"/>
    <w:rsid w:val="00C36685"/>
    <w:rsid w:val="00C458C0"/>
    <w:rsid w:val="00C51A0D"/>
    <w:rsid w:val="00C74D66"/>
    <w:rsid w:val="00C752BE"/>
    <w:rsid w:val="00CA4AE3"/>
    <w:rsid w:val="00CA5185"/>
    <w:rsid w:val="00CB30F1"/>
    <w:rsid w:val="00CF0063"/>
    <w:rsid w:val="00D03EBF"/>
    <w:rsid w:val="00D314F3"/>
    <w:rsid w:val="00D666F8"/>
    <w:rsid w:val="00D76980"/>
    <w:rsid w:val="00D83388"/>
    <w:rsid w:val="00D91027"/>
    <w:rsid w:val="00DD726B"/>
    <w:rsid w:val="00DE3C7A"/>
    <w:rsid w:val="00DE7775"/>
    <w:rsid w:val="00DF07B8"/>
    <w:rsid w:val="00DF2154"/>
    <w:rsid w:val="00DF3DB5"/>
    <w:rsid w:val="00E03A05"/>
    <w:rsid w:val="00E20888"/>
    <w:rsid w:val="00E26038"/>
    <w:rsid w:val="00E26EB4"/>
    <w:rsid w:val="00E342EA"/>
    <w:rsid w:val="00E40B98"/>
    <w:rsid w:val="00E5313E"/>
    <w:rsid w:val="00E75913"/>
    <w:rsid w:val="00E779E0"/>
    <w:rsid w:val="00E77CDF"/>
    <w:rsid w:val="00E809E1"/>
    <w:rsid w:val="00E852C5"/>
    <w:rsid w:val="00E911FA"/>
    <w:rsid w:val="00EA6065"/>
    <w:rsid w:val="00EC6BCC"/>
    <w:rsid w:val="00EF0E27"/>
    <w:rsid w:val="00F03838"/>
    <w:rsid w:val="00F0386C"/>
    <w:rsid w:val="00F110E8"/>
    <w:rsid w:val="00F27768"/>
    <w:rsid w:val="00F37475"/>
    <w:rsid w:val="00F47842"/>
    <w:rsid w:val="00F47F8D"/>
    <w:rsid w:val="00F566E0"/>
    <w:rsid w:val="00F61997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51A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C51A0D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7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7E0C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8B7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gmhiv@hajduszob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hajduszoboszlo.e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3DC05-DA5B-4809-8FFA-5A3AA627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Szoboszlai Lilla</cp:lastModifiedBy>
  <cp:revision>17</cp:revision>
  <cp:lastPrinted>2025-05-08T12:46:00Z</cp:lastPrinted>
  <dcterms:created xsi:type="dcterms:W3CDTF">2025-05-05T12:21:00Z</dcterms:created>
  <dcterms:modified xsi:type="dcterms:W3CDTF">2025-05-09T06:48:00Z</dcterms:modified>
</cp:coreProperties>
</file>