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A1" w:rsidRDefault="00066EA1" w:rsidP="00066EA1">
      <w:pPr>
        <w:rPr>
          <w:sz w:val="24"/>
          <w:szCs w:val="24"/>
        </w:rPr>
      </w:pPr>
    </w:p>
    <w:p w:rsidR="00066EA1" w:rsidRPr="00CE2019" w:rsidRDefault="00066EA1" w:rsidP="00066EA1">
      <w:pPr>
        <w:rPr>
          <w:sz w:val="24"/>
          <w:szCs w:val="24"/>
        </w:rPr>
      </w:pPr>
      <w:r>
        <w:rPr>
          <w:sz w:val="24"/>
          <w:szCs w:val="24"/>
        </w:rPr>
        <w:t xml:space="preserve">Ügyiratszám: </w:t>
      </w:r>
      <w:r w:rsidRPr="00CE2019">
        <w:rPr>
          <w:sz w:val="24"/>
          <w:szCs w:val="24"/>
        </w:rPr>
        <w:t>HSZ/</w:t>
      </w:r>
      <w:r w:rsidR="00B42624">
        <w:rPr>
          <w:sz w:val="24"/>
          <w:szCs w:val="24"/>
        </w:rPr>
        <w:t>3</w:t>
      </w:r>
      <w:r w:rsidR="00EC1046">
        <w:rPr>
          <w:sz w:val="24"/>
          <w:szCs w:val="24"/>
        </w:rPr>
        <w:t>259</w:t>
      </w:r>
      <w:r w:rsidRPr="00CE2019">
        <w:rPr>
          <w:sz w:val="24"/>
          <w:szCs w:val="24"/>
        </w:rPr>
        <w:t>/202</w:t>
      </w:r>
      <w:r w:rsidR="00EC1046">
        <w:rPr>
          <w:sz w:val="24"/>
          <w:szCs w:val="24"/>
        </w:rPr>
        <w:t>5</w:t>
      </w:r>
    </w:p>
    <w:p w:rsidR="00066EA1" w:rsidRPr="00050B59" w:rsidRDefault="00066EA1" w:rsidP="00066EA1">
      <w:pPr>
        <w:jc w:val="both"/>
      </w:pPr>
    </w:p>
    <w:p w:rsidR="00066EA1" w:rsidRPr="00066EA1" w:rsidRDefault="00066EA1" w:rsidP="00066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EA1">
        <w:rPr>
          <w:rFonts w:ascii="Times New Roman" w:hAnsi="Times New Roman" w:cs="Times New Roman"/>
          <w:b/>
          <w:sz w:val="24"/>
          <w:szCs w:val="24"/>
        </w:rPr>
        <w:t>K I V O N A T</w:t>
      </w:r>
    </w:p>
    <w:p w:rsidR="00066EA1" w:rsidRPr="00066EA1" w:rsidRDefault="00066EA1" w:rsidP="00066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EA1" w:rsidRPr="00066EA1" w:rsidRDefault="00066EA1" w:rsidP="00066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EA1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Önkormányzata Képviselő-testületének </w:t>
      </w:r>
      <w:r w:rsidR="00C90061">
        <w:rPr>
          <w:rFonts w:ascii="Times New Roman" w:hAnsi="Times New Roman" w:cs="Times New Roman"/>
          <w:b/>
          <w:sz w:val="24"/>
          <w:szCs w:val="24"/>
        </w:rPr>
        <w:t>Mezőgazdasági</w:t>
      </w:r>
      <w:r w:rsidRPr="00066EA1">
        <w:rPr>
          <w:rFonts w:ascii="Times New Roman" w:hAnsi="Times New Roman" w:cs="Times New Roman"/>
          <w:b/>
          <w:sz w:val="24"/>
          <w:szCs w:val="24"/>
        </w:rPr>
        <w:t xml:space="preserve"> és </w:t>
      </w:r>
      <w:r w:rsidR="00C90061">
        <w:rPr>
          <w:rFonts w:ascii="Times New Roman" w:hAnsi="Times New Roman" w:cs="Times New Roman"/>
          <w:b/>
          <w:sz w:val="24"/>
          <w:szCs w:val="24"/>
        </w:rPr>
        <w:t>Környezetvédelmi</w:t>
      </w:r>
      <w:r w:rsidR="00F751FC">
        <w:rPr>
          <w:rFonts w:ascii="Times New Roman" w:hAnsi="Times New Roman" w:cs="Times New Roman"/>
          <w:b/>
          <w:sz w:val="24"/>
          <w:szCs w:val="24"/>
        </w:rPr>
        <w:t xml:space="preserve"> Bizottsága 2025</w:t>
      </w:r>
      <w:r w:rsidRPr="00066E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51FC">
        <w:rPr>
          <w:rFonts w:ascii="Times New Roman" w:hAnsi="Times New Roman" w:cs="Times New Roman"/>
          <w:b/>
          <w:sz w:val="24"/>
          <w:szCs w:val="24"/>
        </w:rPr>
        <w:t>január 28-á</w:t>
      </w:r>
      <w:r w:rsidRPr="00066EA1">
        <w:rPr>
          <w:rFonts w:ascii="Times New Roman" w:hAnsi="Times New Roman" w:cs="Times New Roman"/>
          <w:b/>
          <w:sz w:val="24"/>
          <w:szCs w:val="24"/>
        </w:rPr>
        <w:t>n tartott nyílt ülésének jegyzőkönyvéből</w:t>
      </w:r>
    </w:p>
    <w:p w:rsidR="0064064B" w:rsidRPr="00D17574" w:rsidRDefault="0064064B" w:rsidP="0064064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751FC" w:rsidRPr="00856C1E" w:rsidRDefault="00F751FC" w:rsidP="00F75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C1E">
        <w:rPr>
          <w:rFonts w:ascii="Times New Roman" w:hAnsi="Times New Roman" w:cs="Times New Roman"/>
          <w:b/>
          <w:sz w:val="24"/>
          <w:szCs w:val="24"/>
          <w:u w:val="single"/>
        </w:rPr>
        <w:t>1/2025. (I.28.) MKB határozat:</w:t>
      </w:r>
    </w:p>
    <w:p w:rsidR="00F751FC" w:rsidRPr="00856C1E" w:rsidRDefault="00F751FC" w:rsidP="00F751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C1E">
        <w:rPr>
          <w:rFonts w:ascii="Times New Roman" w:hAnsi="Times New Roman" w:cs="Times New Roman"/>
          <w:b/>
          <w:sz w:val="24"/>
          <w:szCs w:val="24"/>
        </w:rPr>
        <w:t>Hajdúszoboszló Város Önkormányzatának Mezőgazdasági és Környezetvédelmi Bizottsága a 2025. január 28- i ülésének napirendjét a következők szerint határozza meg:</w:t>
      </w:r>
    </w:p>
    <w:p w:rsidR="00F751FC" w:rsidRPr="00856C1E" w:rsidRDefault="00F751FC" w:rsidP="00F751FC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C1E">
        <w:rPr>
          <w:rFonts w:ascii="Times New Roman" w:hAnsi="Times New Roman" w:cs="Times New Roman"/>
          <w:b/>
          <w:sz w:val="24"/>
          <w:szCs w:val="24"/>
        </w:rPr>
        <w:t>NAPIRENDI PONTOK:</w:t>
      </w:r>
    </w:p>
    <w:p w:rsidR="00F751FC" w:rsidRPr="00856C1E" w:rsidRDefault="00F751FC" w:rsidP="00F751FC">
      <w:pPr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C1E">
        <w:rPr>
          <w:rFonts w:ascii="Times New Roman" w:hAnsi="Times New Roman" w:cs="Times New Roman"/>
          <w:sz w:val="24"/>
          <w:szCs w:val="24"/>
        </w:rPr>
        <w:t>Előterjesztés Hajdúszoboszló Város Önkormányzata 2025. évi költségvetéséről (képviselő-testületi ülés 5. napirend)</w:t>
      </w:r>
    </w:p>
    <w:p w:rsidR="00F751FC" w:rsidRPr="00856C1E" w:rsidRDefault="00F751FC" w:rsidP="00F751FC">
      <w:pPr>
        <w:tabs>
          <w:tab w:val="left" w:pos="567"/>
        </w:tabs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C1E">
        <w:rPr>
          <w:rFonts w:ascii="Times New Roman" w:hAnsi="Times New Roman" w:cs="Times New Roman"/>
          <w:sz w:val="24"/>
          <w:szCs w:val="24"/>
        </w:rPr>
        <w:t>Előterjesztő: Czeglédi Gyula polgármester</w:t>
      </w:r>
    </w:p>
    <w:p w:rsidR="00F751FC" w:rsidRPr="00856C1E" w:rsidRDefault="00F751FC" w:rsidP="00F751FC">
      <w:pPr>
        <w:tabs>
          <w:tab w:val="left" w:pos="567"/>
        </w:tabs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51FC" w:rsidRPr="00856C1E" w:rsidRDefault="00F751FC" w:rsidP="00F751FC">
      <w:pPr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C1E">
        <w:rPr>
          <w:rFonts w:ascii="Times New Roman" w:hAnsi="Times New Roman" w:cs="Times New Roman"/>
          <w:sz w:val="24"/>
          <w:szCs w:val="24"/>
        </w:rPr>
        <w:t>Előterjesztés mezőgazdasági terület haszonbérbe adásáról (képviselő-testületi ülés 14. napirend)</w:t>
      </w:r>
    </w:p>
    <w:p w:rsidR="00F751FC" w:rsidRPr="00856C1E" w:rsidRDefault="00F751FC" w:rsidP="00F751FC">
      <w:pPr>
        <w:tabs>
          <w:tab w:val="left" w:pos="567"/>
        </w:tabs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C1E">
        <w:rPr>
          <w:rFonts w:ascii="Times New Roman" w:hAnsi="Times New Roman" w:cs="Times New Roman"/>
          <w:sz w:val="24"/>
          <w:szCs w:val="24"/>
        </w:rPr>
        <w:t>Előterjesztő: Dr. Biró Anett osztályvezető</w:t>
      </w:r>
    </w:p>
    <w:p w:rsidR="00F751FC" w:rsidRPr="00856C1E" w:rsidRDefault="00F751FC" w:rsidP="00F751FC">
      <w:pPr>
        <w:tabs>
          <w:tab w:val="left" w:pos="567"/>
        </w:tabs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51FC" w:rsidRPr="00856C1E" w:rsidRDefault="00F751FC" w:rsidP="00F751FC">
      <w:pPr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C1E">
        <w:rPr>
          <w:rFonts w:ascii="Times New Roman" w:hAnsi="Times New Roman" w:cs="Times New Roman"/>
          <w:sz w:val="24"/>
          <w:szCs w:val="24"/>
        </w:rPr>
        <w:t>Előterjesztés a 0190/23. hrsz.-ú árok megosztásáról (képviselő-testületi ülés 20. napirend)</w:t>
      </w:r>
    </w:p>
    <w:p w:rsidR="00F751FC" w:rsidRPr="00856C1E" w:rsidRDefault="00F751FC" w:rsidP="00F751FC">
      <w:pPr>
        <w:tabs>
          <w:tab w:val="left" w:pos="567"/>
        </w:tabs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C1E">
        <w:rPr>
          <w:rFonts w:ascii="Times New Roman" w:hAnsi="Times New Roman" w:cs="Times New Roman"/>
          <w:sz w:val="24"/>
          <w:szCs w:val="24"/>
        </w:rPr>
        <w:t>Előterjesztő: Dr. Biró Anett osztályvezető</w:t>
      </w:r>
    </w:p>
    <w:p w:rsidR="00F751FC" w:rsidRPr="00856C1E" w:rsidRDefault="00F751FC" w:rsidP="00F751FC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F751FC" w:rsidRPr="00856C1E" w:rsidRDefault="00F751FC" w:rsidP="00F751FC">
      <w:pPr>
        <w:pStyle w:val="Listaszerbekezds"/>
        <w:numPr>
          <w:ilvl w:val="0"/>
          <w:numId w:val="34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1FC" w:rsidRPr="00856C1E" w:rsidRDefault="00F751FC" w:rsidP="00F751FC">
      <w:pPr>
        <w:pStyle w:val="Listaszerbekezds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C1E">
        <w:rPr>
          <w:rFonts w:ascii="Times New Roman" w:hAnsi="Times New Roman" w:cs="Times New Roman"/>
          <w:b/>
          <w:bCs/>
          <w:sz w:val="24"/>
          <w:szCs w:val="24"/>
        </w:rPr>
        <w:t>Előterjesztés Hajdúszoboszló Város Önkormányzata 2025. évi költségvetéséről (képviselő-testületi ülés 5. napirend)</w:t>
      </w:r>
    </w:p>
    <w:p w:rsidR="00F751FC" w:rsidRPr="00856C1E" w:rsidRDefault="00F751FC" w:rsidP="00F751F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51FC" w:rsidRPr="00856C1E" w:rsidRDefault="00F751FC" w:rsidP="00F751F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C1E">
        <w:rPr>
          <w:rFonts w:ascii="Times New Roman" w:hAnsi="Times New Roman" w:cs="Times New Roman"/>
          <w:b/>
          <w:sz w:val="24"/>
          <w:szCs w:val="24"/>
          <w:u w:val="single"/>
        </w:rPr>
        <w:t>2/2025. (I.28.) MKB határozat:</w:t>
      </w:r>
    </w:p>
    <w:p w:rsidR="00F751FC" w:rsidRPr="00856C1E" w:rsidRDefault="00F751FC" w:rsidP="00F75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C1E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Mezőgazdasági és Környezetvédelmi Bizottsága </w:t>
      </w:r>
      <w:r w:rsidRPr="00856C1E">
        <w:rPr>
          <w:rFonts w:ascii="Times New Roman" w:eastAsia="Times New Roman" w:hAnsi="Times New Roman" w:cs="Times New Roman"/>
          <w:b/>
          <w:sz w:val="24"/>
          <w:szCs w:val="24"/>
        </w:rPr>
        <w:t xml:space="preserve">javasolja, hogy Hajdúszoboszló Város Önkormányzatának Képviselő-testülete fogadja el </w:t>
      </w:r>
      <w:r w:rsidRPr="00856C1E">
        <w:rPr>
          <w:rFonts w:ascii="Times New Roman" w:hAnsi="Times New Roman" w:cs="Times New Roman"/>
          <w:b/>
          <w:bCs/>
          <w:sz w:val="24"/>
          <w:szCs w:val="24"/>
        </w:rPr>
        <w:t>Hajdúszoboszló Város Önkormányzata 2025. évi költségvetését.</w:t>
      </w:r>
    </w:p>
    <w:p w:rsidR="00F751FC" w:rsidRPr="00856C1E" w:rsidRDefault="00F751FC" w:rsidP="00F75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1FC" w:rsidRPr="00856C1E" w:rsidRDefault="00F751FC" w:rsidP="00F751F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C1E">
        <w:rPr>
          <w:rFonts w:ascii="Times New Roman" w:hAnsi="Times New Roman" w:cs="Times New Roman"/>
          <w:bCs/>
          <w:sz w:val="24"/>
          <w:szCs w:val="24"/>
          <w:u w:val="single"/>
        </w:rPr>
        <w:t>Határidő</w:t>
      </w:r>
      <w:r w:rsidRPr="00856C1E">
        <w:rPr>
          <w:rFonts w:ascii="Times New Roman" w:hAnsi="Times New Roman" w:cs="Times New Roman"/>
          <w:bCs/>
          <w:sz w:val="24"/>
          <w:szCs w:val="24"/>
        </w:rPr>
        <w:t>:</w:t>
      </w:r>
      <w:r w:rsidRPr="00856C1E">
        <w:rPr>
          <w:rFonts w:ascii="Times New Roman" w:hAnsi="Times New Roman" w:cs="Times New Roman"/>
          <w:bCs/>
          <w:sz w:val="24"/>
          <w:szCs w:val="24"/>
        </w:rPr>
        <w:tab/>
        <w:t>2025.I.30.</w:t>
      </w:r>
    </w:p>
    <w:p w:rsidR="00F751FC" w:rsidRPr="00856C1E" w:rsidRDefault="00F751FC" w:rsidP="00F751F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C1E">
        <w:rPr>
          <w:rFonts w:ascii="Times New Roman" w:hAnsi="Times New Roman" w:cs="Times New Roman"/>
          <w:bCs/>
          <w:sz w:val="24"/>
          <w:szCs w:val="24"/>
          <w:u w:val="single"/>
        </w:rPr>
        <w:t>Felelős:</w:t>
      </w:r>
      <w:r w:rsidRPr="00856C1E">
        <w:rPr>
          <w:rFonts w:ascii="Times New Roman" w:hAnsi="Times New Roman" w:cs="Times New Roman"/>
          <w:bCs/>
          <w:sz w:val="24"/>
          <w:szCs w:val="24"/>
        </w:rPr>
        <w:tab/>
        <w:t>MKB elnök</w:t>
      </w:r>
    </w:p>
    <w:p w:rsidR="00F751FC" w:rsidRPr="00856C1E" w:rsidRDefault="00F751FC" w:rsidP="00F751FC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51FC" w:rsidRPr="00856C1E" w:rsidRDefault="00F751FC" w:rsidP="00F751FC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51FC" w:rsidRPr="00856C1E" w:rsidRDefault="00F751FC" w:rsidP="00F751FC">
      <w:pPr>
        <w:pStyle w:val="Listaszerbekezds"/>
        <w:numPr>
          <w:ilvl w:val="0"/>
          <w:numId w:val="3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1FC" w:rsidRPr="00856C1E" w:rsidRDefault="00F751FC" w:rsidP="00F751F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C1E">
        <w:rPr>
          <w:rFonts w:ascii="Times New Roman" w:hAnsi="Times New Roman" w:cs="Times New Roman"/>
          <w:b/>
          <w:bCs/>
          <w:sz w:val="24"/>
          <w:szCs w:val="24"/>
        </w:rPr>
        <w:t>Előterjesztés mezőgazdasági terület haszonbérbe adásáról (képviselő-testületi ülés 14. napirend)</w:t>
      </w:r>
    </w:p>
    <w:p w:rsidR="00F751FC" w:rsidRPr="00856C1E" w:rsidRDefault="00F751FC" w:rsidP="00F75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C1E">
        <w:rPr>
          <w:rFonts w:ascii="Times New Roman" w:hAnsi="Times New Roman" w:cs="Times New Roman"/>
          <w:b/>
          <w:sz w:val="24"/>
          <w:szCs w:val="24"/>
          <w:u w:val="single"/>
        </w:rPr>
        <w:t>3/2025. (I.28.) MKB határozat:</w:t>
      </w:r>
    </w:p>
    <w:p w:rsidR="00F751FC" w:rsidRPr="00856C1E" w:rsidRDefault="00F751FC" w:rsidP="00F751F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C1E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Mezőgazdasági és Környezetvédelmi Bizottsága </w:t>
      </w:r>
      <w:r w:rsidRPr="00856C1E">
        <w:rPr>
          <w:rFonts w:ascii="Times New Roman" w:eastAsia="Times New Roman" w:hAnsi="Times New Roman" w:cs="Times New Roman"/>
          <w:b/>
          <w:sz w:val="24"/>
          <w:szCs w:val="24"/>
        </w:rPr>
        <w:t xml:space="preserve">javasolja, hogy Hajdúszoboszló Város Önkormányzatának Képviselő-testülete </w:t>
      </w:r>
      <w:r w:rsidRPr="00856C1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adja hozzájárulását ahhoz, hogy a Hajdúszoboszló Város Önkormányzata tulajdonában lévő 0409/6. hrsz-ú, szántó művelési ágú ingatlan öt év bérleti időre kerüljön haszonbérbe adásra történő meghirdetésre az alábbiakban feltüntetett licitálási alapár mellett:</w:t>
      </w:r>
    </w:p>
    <w:tbl>
      <w:tblPr>
        <w:tblStyle w:val="Rcsostblzat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105"/>
        <w:gridCol w:w="1446"/>
        <w:gridCol w:w="1267"/>
        <w:gridCol w:w="1288"/>
        <w:gridCol w:w="1562"/>
        <w:gridCol w:w="1774"/>
      </w:tblGrid>
      <w:tr w:rsidR="00F751FC" w:rsidRPr="00856C1E" w:rsidTr="00623C63">
        <w:trPr>
          <w:jc w:val="center"/>
        </w:trPr>
        <w:tc>
          <w:tcPr>
            <w:tcW w:w="846" w:type="dxa"/>
          </w:tcPr>
          <w:p w:rsidR="00F751FC" w:rsidRPr="00856C1E" w:rsidRDefault="00F751FC" w:rsidP="00A4008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Sor-szám</w:t>
            </w:r>
          </w:p>
        </w:tc>
        <w:tc>
          <w:tcPr>
            <w:tcW w:w="1105" w:type="dxa"/>
          </w:tcPr>
          <w:p w:rsidR="00F751FC" w:rsidRPr="00856C1E" w:rsidRDefault="00F751FC" w:rsidP="00A4008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Hrsz.</w:t>
            </w:r>
          </w:p>
        </w:tc>
        <w:tc>
          <w:tcPr>
            <w:tcW w:w="1446" w:type="dxa"/>
          </w:tcPr>
          <w:p w:rsidR="00F751FC" w:rsidRPr="00856C1E" w:rsidRDefault="00F751FC" w:rsidP="00A4008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megnevezés</w:t>
            </w:r>
          </w:p>
        </w:tc>
        <w:tc>
          <w:tcPr>
            <w:tcW w:w="1267" w:type="dxa"/>
          </w:tcPr>
          <w:p w:rsidR="00F751FC" w:rsidRPr="00856C1E" w:rsidRDefault="00F751FC" w:rsidP="00A4008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terület (ha,m2)</w:t>
            </w:r>
          </w:p>
        </w:tc>
        <w:tc>
          <w:tcPr>
            <w:tcW w:w="1288" w:type="dxa"/>
          </w:tcPr>
          <w:p w:rsidR="00F751FC" w:rsidRPr="00856C1E" w:rsidRDefault="00F751FC" w:rsidP="00A4008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min. oszt.</w:t>
            </w:r>
          </w:p>
        </w:tc>
        <w:tc>
          <w:tcPr>
            <w:tcW w:w="1562" w:type="dxa"/>
          </w:tcPr>
          <w:p w:rsidR="00F751FC" w:rsidRPr="00856C1E" w:rsidRDefault="00F751FC" w:rsidP="00A4008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 érték</w:t>
            </w:r>
          </w:p>
        </w:tc>
        <w:tc>
          <w:tcPr>
            <w:tcW w:w="1774" w:type="dxa"/>
          </w:tcPr>
          <w:p w:rsidR="00F751FC" w:rsidRPr="00856C1E" w:rsidRDefault="00F751FC" w:rsidP="00A4008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Bérleti díj 2025. év. (Ft)</w:t>
            </w:r>
          </w:p>
        </w:tc>
      </w:tr>
      <w:tr w:rsidR="00F751FC" w:rsidRPr="00856C1E" w:rsidTr="00623C63">
        <w:trPr>
          <w:jc w:val="center"/>
        </w:trPr>
        <w:tc>
          <w:tcPr>
            <w:tcW w:w="846" w:type="dxa"/>
          </w:tcPr>
          <w:p w:rsidR="00F751FC" w:rsidRPr="00856C1E" w:rsidRDefault="00F751FC" w:rsidP="00A4008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05" w:type="dxa"/>
          </w:tcPr>
          <w:p w:rsidR="00F751FC" w:rsidRPr="00856C1E" w:rsidRDefault="00F751FC" w:rsidP="00A4008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0409/6.</w:t>
            </w:r>
          </w:p>
        </w:tc>
        <w:tc>
          <w:tcPr>
            <w:tcW w:w="1446" w:type="dxa"/>
          </w:tcPr>
          <w:p w:rsidR="00F751FC" w:rsidRPr="00856C1E" w:rsidRDefault="00F751FC" w:rsidP="00A4008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szántó</w:t>
            </w:r>
          </w:p>
        </w:tc>
        <w:tc>
          <w:tcPr>
            <w:tcW w:w="1267" w:type="dxa"/>
          </w:tcPr>
          <w:p w:rsidR="00F751FC" w:rsidRPr="00856C1E" w:rsidRDefault="00F751FC" w:rsidP="00A4008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1,5074</w:t>
            </w:r>
          </w:p>
        </w:tc>
        <w:tc>
          <w:tcPr>
            <w:tcW w:w="1288" w:type="dxa"/>
          </w:tcPr>
          <w:p w:rsidR="00F751FC" w:rsidRPr="00856C1E" w:rsidRDefault="00F751FC" w:rsidP="00A4008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F751FC" w:rsidRPr="00856C1E" w:rsidRDefault="00F751FC" w:rsidP="00A4008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52,46</w:t>
            </w:r>
          </w:p>
        </w:tc>
        <w:tc>
          <w:tcPr>
            <w:tcW w:w="1774" w:type="dxa"/>
          </w:tcPr>
          <w:p w:rsidR="00F751FC" w:rsidRPr="00856C1E" w:rsidRDefault="00F751FC" w:rsidP="00A4008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317.545</w:t>
            </w:r>
          </w:p>
        </w:tc>
      </w:tr>
    </w:tbl>
    <w:p w:rsidR="00F751FC" w:rsidRPr="00856C1E" w:rsidRDefault="00F751FC" w:rsidP="00F751F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1FC" w:rsidRPr="00856C1E" w:rsidRDefault="00F751FC" w:rsidP="00F751F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C1E">
        <w:rPr>
          <w:rFonts w:ascii="Times New Roman" w:eastAsia="Times New Roman" w:hAnsi="Times New Roman" w:cs="Times New Roman"/>
          <w:b/>
          <w:sz w:val="24"/>
          <w:szCs w:val="24"/>
        </w:rPr>
        <w:t>A licitálás során kialakult haszonbérleti díj a 2025. évre vonatkozik, ezt követően a bérleti díj minden évben megemelkedik a KSH által hivatalosan az előző évre közzétett fogyasztói árindex + 3% mértékkel.</w:t>
      </w:r>
    </w:p>
    <w:p w:rsidR="00F751FC" w:rsidRPr="00856C1E" w:rsidRDefault="00F751FC" w:rsidP="00F751F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C1E">
        <w:rPr>
          <w:rFonts w:ascii="Times New Roman" w:eastAsia="Times New Roman" w:hAnsi="Times New Roman" w:cs="Times New Roman"/>
          <w:b/>
          <w:sz w:val="24"/>
          <w:szCs w:val="24"/>
        </w:rPr>
        <w:t>Amennyiben a szerződés lejárati ideje előtt bérbeadáson kívül más szándéka van az Önkormányzatnak, úgy az adott gazdasági év végével mondja fel a szerződést.</w:t>
      </w:r>
    </w:p>
    <w:p w:rsidR="00F751FC" w:rsidRPr="00856C1E" w:rsidRDefault="00F751FC" w:rsidP="00F751FC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C1E">
        <w:rPr>
          <w:rFonts w:ascii="Times New Roman" w:eastAsia="Times New Roman" w:hAnsi="Times New Roman" w:cs="Times New Roman"/>
          <w:b/>
          <w:sz w:val="24"/>
          <w:szCs w:val="24"/>
        </w:rPr>
        <w:t>A Képviselő-testület hatalmazza fel a Polgármestert a szükséges okiratok aláírására.</w:t>
      </w:r>
    </w:p>
    <w:p w:rsidR="00F751FC" w:rsidRPr="00856C1E" w:rsidRDefault="00F751FC" w:rsidP="00F751F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C1E">
        <w:rPr>
          <w:rFonts w:ascii="Times New Roman" w:hAnsi="Times New Roman" w:cs="Times New Roman"/>
          <w:bCs/>
          <w:sz w:val="24"/>
          <w:szCs w:val="24"/>
          <w:u w:val="single"/>
        </w:rPr>
        <w:t>Határidő</w:t>
      </w:r>
      <w:r w:rsidRPr="00856C1E">
        <w:rPr>
          <w:rFonts w:ascii="Times New Roman" w:hAnsi="Times New Roman" w:cs="Times New Roman"/>
          <w:bCs/>
          <w:sz w:val="24"/>
          <w:szCs w:val="24"/>
        </w:rPr>
        <w:t>:</w:t>
      </w:r>
      <w:r w:rsidRPr="00856C1E">
        <w:rPr>
          <w:rFonts w:ascii="Times New Roman" w:hAnsi="Times New Roman" w:cs="Times New Roman"/>
          <w:bCs/>
          <w:sz w:val="24"/>
          <w:szCs w:val="24"/>
        </w:rPr>
        <w:tab/>
        <w:t>2025.I.30.</w:t>
      </w:r>
    </w:p>
    <w:p w:rsidR="00F751FC" w:rsidRPr="00856C1E" w:rsidRDefault="00F751FC" w:rsidP="00F751F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C1E">
        <w:rPr>
          <w:rFonts w:ascii="Times New Roman" w:hAnsi="Times New Roman" w:cs="Times New Roman"/>
          <w:bCs/>
          <w:sz w:val="24"/>
          <w:szCs w:val="24"/>
          <w:u w:val="single"/>
        </w:rPr>
        <w:t>Felelős:</w:t>
      </w:r>
      <w:r w:rsidRPr="00856C1E">
        <w:rPr>
          <w:rFonts w:ascii="Times New Roman" w:hAnsi="Times New Roman" w:cs="Times New Roman"/>
          <w:bCs/>
          <w:sz w:val="24"/>
          <w:szCs w:val="24"/>
        </w:rPr>
        <w:tab/>
        <w:t>MKB elnök</w:t>
      </w:r>
    </w:p>
    <w:p w:rsidR="00F751FC" w:rsidRPr="00856C1E" w:rsidRDefault="00F751FC" w:rsidP="00F751FC">
      <w:pPr>
        <w:tabs>
          <w:tab w:val="left" w:pos="360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51FC" w:rsidRPr="00856C1E" w:rsidRDefault="00F751FC" w:rsidP="00F751FC">
      <w:pPr>
        <w:pStyle w:val="Listaszerbekezds"/>
        <w:numPr>
          <w:ilvl w:val="0"/>
          <w:numId w:val="38"/>
        </w:numPr>
        <w:tabs>
          <w:tab w:val="left" w:pos="36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1FC" w:rsidRPr="00856C1E" w:rsidRDefault="00F751FC" w:rsidP="00F751FC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C1E">
        <w:rPr>
          <w:rFonts w:ascii="Times New Roman" w:hAnsi="Times New Roman" w:cs="Times New Roman"/>
          <w:b/>
          <w:bCs/>
          <w:sz w:val="24"/>
          <w:szCs w:val="24"/>
        </w:rPr>
        <w:t>Előterjesztés a 0190/23. hrsz.-ú árok megosztásáról (képviselő-testületi ülés 20. napirend)</w:t>
      </w:r>
    </w:p>
    <w:p w:rsidR="00F751FC" w:rsidRPr="00856C1E" w:rsidRDefault="00F751FC" w:rsidP="00F75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C1E">
        <w:rPr>
          <w:rFonts w:ascii="Times New Roman" w:hAnsi="Times New Roman" w:cs="Times New Roman"/>
          <w:b/>
          <w:sz w:val="24"/>
          <w:szCs w:val="24"/>
          <w:u w:val="single"/>
        </w:rPr>
        <w:t>4/2025. (I.28.) MKB határozat:</w:t>
      </w:r>
    </w:p>
    <w:p w:rsidR="00F751FC" w:rsidRPr="00856C1E" w:rsidRDefault="00F751FC" w:rsidP="00F75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C1E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Mezőgazdasági és Környezetvédelmi Bizottsága </w:t>
      </w:r>
      <w:r w:rsidRPr="00856C1E">
        <w:rPr>
          <w:rFonts w:ascii="Times New Roman" w:eastAsia="Times New Roman" w:hAnsi="Times New Roman" w:cs="Times New Roman"/>
          <w:b/>
          <w:sz w:val="24"/>
          <w:szCs w:val="24"/>
        </w:rPr>
        <w:t xml:space="preserve">javasolja, hogy Hajdúszoboszló Város Önkormányzatának Képviselő-testülete </w:t>
      </w:r>
      <w:r w:rsidRPr="00856C1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adja hozzájárulását, hogy a Hajdúszoboszló Város Önkormányzata tulajdonában lévő 0190/23. hrsz.-ú árok megnevezésű ingatlan megosztásra kerüljön a Helyi Építési Szabályzat alapján oly módon, hogy megosztást követően az árok medrét keresztező, valóságban már meglévő külterületi út (amely a 0190/5. és 0191. hrsz.-ú külterületi utak között húzódó út) külön helyrajzi számot kapjon. A telekalakítással felmerülő összes költség a Hajdúszoboszló 0190/3. hrsz-ú ingatlan tulajdonosát terheli</w:t>
      </w:r>
    </w:p>
    <w:p w:rsidR="00F751FC" w:rsidRPr="00856C1E" w:rsidRDefault="00F751FC" w:rsidP="00F751FC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1FC" w:rsidRPr="00856C1E" w:rsidRDefault="00F751FC" w:rsidP="00F751F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C1E">
        <w:rPr>
          <w:rFonts w:ascii="Times New Roman" w:hAnsi="Times New Roman" w:cs="Times New Roman"/>
          <w:bCs/>
          <w:sz w:val="24"/>
          <w:szCs w:val="24"/>
          <w:u w:val="single"/>
        </w:rPr>
        <w:t>Határidő</w:t>
      </w:r>
      <w:r w:rsidRPr="00856C1E">
        <w:rPr>
          <w:rFonts w:ascii="Times New Roman" w:hAnsi="Times New Roman" w:cs="Times New Roman"/>
          <w:bCs/>
          <w:sz w:val="24"/>
          <w:szCs w:val="24"/>
        </w:rPr>
        <w:t>:</w:t>
      </w:r>
      <w:r w:rsidRPr="00856C1E">
        <w:rPr>
          <w:rFonts w:ascii="Times New Roman" w:hAnsi="Times New Roman" w:cs="Times New Roman"/>
          <w:bCs/>
          <w:sz w:val="24"/>
          <w:szCs w:val="24"/>
        </w:rPr>
        <w:tab/>
        <w:t>2025.I.28.</w:t>
      </w:r>
    </w:p>
    <w:p w:rsidR="00F751FC" w:rsidRPr="00856C1E" w:rsidRDefault="00F751FC" w:rsidP="00F751F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C1E">
        <w:rPr>
          <w:rFonts w:ascii="Times New Roman" w:hAnsi="Times New Roman" w:cs="Times New Roman"/>
          <w:bCs/>
          <w:sz w:val="24"/>
          <w:szCs w:val="24"/>
          <w:u w:val="single"/>
        </w:rPr>
        <w:t>Felelős:</w:t>
      </w:r>
      <w:r w:rsidRPr="00856C1E">
        <w:rPr>
          <w:rFonts w:ascii="Times New Roman" w:hAnsi="Times New Roman" w:cs="Times New Roman"/>
          <w:bCs/>
          <w:sz w:val="24"/>
          <w:szCs w:val="24"/>
        </w:rPr>
        <w:tab/>
        <w:t>MKB elnök</w:t>
      </w:r>
    </w:p>
    <w:p w:rsidR="00B42624" w:rsidRPr="00C71CF0" w:rsidRDefault="00B42624" w:rsidP="00B42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74C1" w:rsidRDefault="005D74C1" w:rsidP="005D74C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0061" w:rsidRDefault="00C90061" w:rsidP="00C9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61" w:rsidRDefault="00C90061" w:rsidP="00C9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61" w:rsidRPr="00021A51" w:rsidRDefault="00C90061" w:rsidP="00C9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A51">
        <w:rPr>
          <w:rFonts w:ascii="Times New Roman" w:hAnsi="Times New Roman" w:cs="Times New Roman"/>
          <w:b/>
          <w:sz w:val="24"/>
          <w:szCs w:val="24"/>
        </w:rPr>
        <w:t>k.m.f.</w:t>
      </w:r>
    </w:p>
    <w:p w:rsidR="00C90061" w:rsidRDefault="00C90061" w:rsidP="00C9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61" w:rsidRDefault="00C90061" w:rsidP="00C9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61" w:rsidRPr="00021A51" w:rsidRDefault="00C90061" w:rsidP="00C9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61" w:rsidRPr="00021A51" w:rsidRDefault="00C90061" w:rsidP="00C9006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Kocsis Róbert</w:t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Deilinger Ádám</w:t>
      </w:r>
    </w:p>
    <w:p w:rsidR="00C90061" w:rsidRPr="00021A51" w:rsidRDefault="00C90061" w:rsidP="00C90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A51">
        <w:rPr>
          <w:rFonts w:ascii="Times New Roman" w:hAnsi="Times New Roman" w:cs="Times New Roman"/>
          <w:sz w:val="24"/>
          <w:szCs w:val="24"/>
        </w:rPr>
        <w:t>MKB elnök</w:t>
      </w:r>
      <w:r w:rsidRPr="00021A51">
        <w:rPr>
          <w:rFonts w:ascii="Times New Roman" w:hAnsi="Times New Roman" w:cs="Times New Roman"/>
          <w:sz w:val="24"/>
          <w:szCs w:val="24"/>
        </w:rPr>
        <w:tab/>
      </w:r>
      <w:r w:rsidRPr="00021A51">
        <w:rPr>
          <w:rFonts w:ascii="Times New Roman" w:hAnsi="Times New Roman" w:cs="Times New Roman"/>
          <w:sz w:val="24"/>
          <w:szCs w:val="24"/>
        </w:rPr>
        <w:tab/>
      </w:r>
      <w:r w:rsidRPr="00021A51">
        <w:rPr>
          <w:rFonts w:ascii="Times New Roman" w:hAnsi="Times New Roman" w:cs="Times New Roman"/>
          <w:sz w:val="24"/>
          <w:szCs w:val="24"/>
        </w:rPr>
        <w:tab/>
      </w:r>
      <w:r w:rsidRPr="00021A51">
        <w:rPr>
          <w:rFonts w:ascii="Times New Roman" w:hAnsi="Times New Roman" w:cs="Times New Roman"/>
          <w:sz w:val="24"/>
          <w:szCs w:val="24"/>
        </w:rPr>
        <w:tab/>
      </w:r>
      <w:r w:rsidRPr="00021A51">
        <w:rPr>
          <w:rFonts w:ascii="Times New Roman" w:hAnsi="Times New Roman" w:cs="Times New Roman"/>
          <w:sz w:val="24"/>
          <w:szCs w:val="24"/>
        </w:rPr>
        <w:tab/>
      </w:r>
      <w:r w:rsidRPr="00021A51">
        <w:rPr>
          <w:rFonts w:ascii="Times New Roman" w:hAnsi="Times New Roman" w:cs="Times New Roman"/>
          <w:sz w:val="24"/>
          <w:szCs w:val="24"/>
        </w:rPr>
        <w:tab/>
      </w:r>
      <w:r w:rsidRPr="00021A51">
        <w:rPr>
          <w:rFonts w:ascii="Times New Roman" w:hAnsi="Times New Roman" w:cs="Times New Roman"/>
          <w:sz w:val="24"/>
          <w:szCs w:val="24"/>
        </w:rPr>
        <w:tab/>
      </w:r>
      <w:r w:rsidRPr="00021A51">
        <w:rPr>
          <w:rFonts w:ascii="Times New Roman" w:hAnsi="Times New Roman" w:cs="Times New Roman"/>
          <w:sz w:val="24"/>
          <w:szCs w:val="24"/>
        </w:rPr>
        <w:tab/>
        <w:t xml:space="preserve">MKB </w:t>
      </w:r>
      <w:r>
        <w:rPr>
          <w:rFonts w:ascii="Times New Roman" w:hAnsi="Times New Roman" w:cs="Times New Roman"/>
          <w:sz w:val="24"/>
          <w:szCs w:val="24"/>
        </w:rPr>
        <w:t>tag</w:t>
      </w:r>
    </w:p>
    <w:p w:rsidR="00047A67" w:rsidRDefault="00047A67" w:rsidP="00E37D1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D12">
        <w:rPr>
          <w:rFonts w:ascii="Times New Roman" w:hAnsi="Times New Roman" w:cs="Times New Roman"/>
          <w:sz w:val="24"/>
          <w:szCs w:val="24"/>
        </w:rPr>
        <w:lastRenderedPageBreak/>
        <w:t xml:space="preserve">A kivonat hiteléül: </w:t>
      </w: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D12">
        <w:rPr>
          <w:rFonts w:ascii="Times New Roman" w:hAnsi="Times New Roman" w:cs="Times New Roman"/>
          <w:sz w:val="24"/>
          <w:szCs w:val="24"/>
        </w:rPr>
        <w:t xml:space="preserve">Hajdúszoboszló, 2024. </w:t>
      </w:r>
      <w:r w:rsidR="00F751FC">
        <w:rPr>
          <w:rFonts w:ascii="Times New Roman" w:hAnsi="Times New Roman" w:cs="Times New Roman"/>
          <w:sz w:val="24"/>
          <w:szCs w:val="24"/>
        </w:rPr>
        <w:t>február 11</w:t>
      </w:r>
      <w:r w:rsidRPr="00E37D12">
        <w:rPr>
          <w:rFonts w:ascii="Times New Roman" w:hAnsi="Times New Roman" w:cs="Times New Roman"/>
          <w:sz w:val="24"/>
          <w:szCs w:val="24"/>
        </w:rPr>
        <w:t>.</w:t>
      </w: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D12">
        <w:rPr>
          <w:rFonts w:ascii="Times New Roman" w:hAnsi="Times New Roman" w:cs="Times New Roman"/>
          <w:sz w:val="24"/>
          <w:szCs w:val="24"/>
        </w:rPr>
        <w:t>Dihen Irén</w:t>
      </w: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D12">
        <w:rPr>
          <w:rFonts w:ascii="Times New Roman" w:hAnsi="Times New Roman" w:cs="Times New Roman"/>
          <w:i/>
          <w:sz w:val="24"/>
          <w:szCs w:val="24"/>
        </w:rPr>
        <w:t xml:space="preserve">      leíró</w:t>
      </w:r>
      <w:bookmarkStart w:id="0" w:name="_GoBack"/>
      <w:bookmarkEnd w:id="0"/>
    </w:p>
    <w:p w:rsidR="00E37D12" w:rsidRPr="00E37D12" w:rsidRDefault="00E37D12" w:rsidP="00E37D1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sectPr w:rsidR="00E37D12" w:rsidRPr="00E37D12" w:rsidSect="00E37D12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A9" w:rsidRDefault="00CE29A9" w:rsidP="00596A84">
      <w:pPr>
        <w:spacing w:after="0" w:line="240" w:lineRule="auto"/>
      </w:pPr>
      <w:r>
        <w:separator/>
      </w:r>
    </w:p>
  </w:endnote>
  <w:endnote w:type="continuationSeparator" w:id="0">
    <w:p w:rsidR="00CE29A9" w:rsidRDefault="00CE29A9" w:rsidP="0059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A9" w:rsidRDefault="00CE29A9" w:rsidP="00596A84">
      <w:pPr>
        <w:spacing w:after="0" w:line="240" w:lineRule="auto"/>
      </w:pPr>
      <w:r>
        <w:separator/>
      </w:r>
    </w:p>
  </w:footnote>
  <w:footnote w:type="continuationSeparator" w:id="0">
    <w:p w:rsidR="00CE29A9" w:rsidRDefault="00CE29A9" w:rsidP="0059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059491"/>
      <w:docPartObj>
        <w:docPartGallery w:val="Page Numbers (Top of Page)"/>
        <w:docPartUnique/>
      </w:docPartObj>
    </w:sdtPr>
    <w:sdtEndPr/>
    <w:sdtContent>
      <w:p w:rsidR="00E37D12" w:rsidRDefault="00E37D1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1FC">
          <w:rPr>
            <w:noProof/>
          </w:rPr>
          <w:t>2</w:t>
        </w:r>
        <w:r>
          <w:fldChar w:fldCharType="end"/>
        </w:r>
      </w:p>
    </w:sdtContent>
  </w:sdt>
  <w:p w:rsidR="00066EA1" w:rsidRPr="00E37D12" w:rsidRDefault="00066EA1" w:rsidP="00E37D1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D12" w:rsidRPr="00E37D12" w:rsidRDefault="00E37D12" w:rsidP="00E37D12">
    <w:pPr>
      <w:spacing w:after="0" w:line="240" w:lineRule="auto"/>
      <w:rPr>
        <w:rFonts w:ascii="Times New Roman" w:eastAsia="Times New Roman" w:hAnsi="Times New Roman" w:cs="Times New Roman"/>
        <w:b/>
      </w:rPr>
    </w:pPr>
    <w:r w:rsidRPr="00E37D12">
      <w:rPr>
        <w:rFonts w:ascii="Times New Roman" w:eastAsia="Times New Roman" w:hAnsi="Times New Roman" w:cs="Times New Roman"/>
        <w:b/>
      </w:rPr>
      <w:t>Hajdúszoboszlói Polgármesteri Hivatal</w:t>
    </w:r>
  </w:p>
  <w:p w:rsidR="00E37D12" w:rsidRPr="00E37D12" w:rsidRDefault="00051CD3" w:rsidP="00E37D12">
    <w:pPr>
      <w:spacing w:after="0" w:line="240" w:lineRule="auto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Városfejlesztési</w:t>
    </w:r>
    <w:r w:rsidR="00E37D12" w:rsidRPr="00E37D12">
      <w:rPr>
        <w:rFonts w:ascii="Times New Roman" w:eastAsia="Times New Roman" w:hAnsi="Times New Roman" w:cs="Times New Roman"/>
        <w:b/>
      </w:rPr>
      <w:t xml:space="preserve"> Iroda</w:t>
    </w:r>
  </w:p>
  <w:p w:rsidR="00E37D12" w:rsidRPr="00E37D12" w:rsidRDefault="00E37D12" w:rsidP="00E37D12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b/>
      </w:rPr>
    </w:pPr>
    <w:r w:rsidRPr="00E37D12">
      <w:rPr>
        <w:rFonts w:ascii="Times New Roman" w:eastAsia="Times New Roman" w:hAnsi="Times New Roman" w:cs="Times New Roman"/>
        <w:b/>
      </w:rPr>
      <w:t>4200 Hajdúszoboszló, Hősök tere 1.</w:t>
    </w:r>
  </w:p>
  <w:p w:rsidR="00E37D12" w:rsidRDefault="00E37D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978"/>
    <w:multiLevelType w:val="hybridMultilevel"/>
    <w:tmpl w:val="9BD25C14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7F6069"/>
    <w:multiLevelType w:val="hybridMultilevel"/>
    <w:tmpl w:val="BE8E0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21EA"/>
    <w:multiLevelType w:val="hybridMultilevel"/>
    <w:tmpl w:val="F98617D6"/>
    <w:lvl w:ilvl="0" w:tplc="CD528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306D"/>
    <w:multiLevelType w:val="hybridMultilevel"/>
    <w:tmpl w:val="17C40C7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C93CCD"/>
    <w:multiLevelType w:val="hybridMultilevel"/>
    <w:tmpl w:val="AFD884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671E"/>
    <w:multiLevelType w:val="hybridMultilevel"/>
    <w:tmpl w:val="0F9E6E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A52CF"/>
    <w:multiLevelType w:val="hybridMultilevel"/>
    <w:tmpl w:val="9F58A0B0"/>
    <w:lvl w:ilvl="0" w:tplc="393E5E4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46DB1"/>
    <w:multiLevelType w:val="hybridMultilevel"/>
    <w:tmpl w:val="2A3463B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7F26BD"/>
    <w:multiLevelType w:val="hybridMultilevel"/>
    <w:tmpl w:val="7D1C1FB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0019C7"/>
    <w:multiLevelType w:val="hybridMultilevel"/>
    <w:tmpl w:val="79B8F8E2"/>
    <w:lvl w:ilvl="0" w:tplc="58ECC724">
      <w:start w:val="2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E2909"/>
    <w:multiLevelType w:val="hybridMultilevel"/>
    <w:tmpl w:val="B8FE6BD4"/>
    <w:lvl w:ilvl="0" w:tplc="B60A55A0">
      <w:start w:val="1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E02603D"/>
    <w:multiLevelType w:val="hybridMultilevel"/>
    <w:tmpl w:val="AD0C57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54B10"/>
    <w:multiLevelType w:val="hybridMultilevel"/>
    <w:tmpl w:val="052A5DF8"/>
    <w:lvl w:ilvl="0" w:tplc="CD085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D20D0"/>
    <w:multiLevelType w:val="hybridMultilevel"/>
    <w:tmpl w:val="C9B23898"/>
    <w:lvl w:ilvl="0" w:tplc="B9F8F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73225"/>
    <w:multiLevelType w:val="hybridMultilevel"/>
    <w:tmpl w:val="FB7EAE4C"/>
    <w:lvl w:ilvl="0" w:tplc="6E649254">
      <w:start w:val="1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02DDA"/>
    <w:multiLevelType w:val="hybridMultilevel"/>
    <w:tmpl w:val="A2A63442"/>
    <w:lvl w:ilvl="0" w:tplc="18ACF0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B4811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37AE8"/>
    <w:multiLevelType w:val="hybridMultilevel"/>
    <w:tmpl w:val="2A3463B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4403C5C"/>
    <w:multiLevelType w:val="hybridMultilevel"/>
    <w:tmpl w:val="091021B2"/>
    <w:lvl w:ilvl="0" w:tplc="C3D8B474">
      <w:start w:val="2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833358E"/>
    <w:multiLevelType w:val="hybridMultilevel"/>
    <w:tmpl w:val="2A3463B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95419AD"/>
    <w:multiLevelType w:val="hybridMultilevel"/>
    <w:tmpl w:val="7B9465FA"/>
    <w:lvl w:ilvl="0" w:tplc="7D8009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E72A0"/>
    <w:multiLevelType w:val="hybridMultilevel"/>
    <w:tmpl w:val="13AE79D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E94D00"/>
    <w:multiLevelType w:val="hybridMultilevel"/>
    <w:tmpl w:val="AD563A88"/>
    <w:lvl w:ilvl="0" w:tplc="C5A0486A">
      <w:start w:val="2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C2CC8"/>
    <w:multiLevelType w:val="hybridMultilevel"/>
    <w:tmpl w:val="3E1C4D44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708436E"/>
    <w:multiLevelType w:val="hybridMultilevel"/>
    <w:tmpl w:val="908486A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7D62219"/>
    <w:multiLevelType w:val="hybridMultilevel"/>
    <w:tmpl w:val="3D9E48F4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57375FA"/>
    <w:multiLevelType w:val="hybridMultilevel"/>
    <w:tmpl w:val="0A3E4CC2"/>
    <w:lvl w:ilvl="0" w:tplc="CD085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2FCC"/>
    <w:multiLevelType w:val="hybridMultilevel"/>
    <w:tmpl w:val="FEAEF680"/>
    <w:lvl w:ilvl="0" w:tplc="83827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24A7F"/>
    <w:multiLevelType w:val="hybridMultilevel"/>
    <w:tmpl w:val="86B68DF2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92334F3"/>
    <w:multiLevelType w:val="hybridMultilevel"/>
    <w:tmpl w:val="957E8F90"/>
    <w:lvl w:ilvl="0" w:tplc="7176465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90CD6"/>
    <w:multiLevelType w:val="hybridMultilevel"/>
    <w:tmpl w:val="70E2EC42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3530B0A"/>
    <w:multiLevelType w:val="hybridMultilevel"/>
    <w:tmpl w:val="2F66D12E"/>
    <w:lvl w:ilvl="0" w:tplc="B7D26704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D2210"/>
    <w:multiLevelType w:val="hybridMultilevel"/>
    <w:tmpl w:val="D1483842"/>
    <w:lvl w:ilvl="0" w:tplc="79A63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6720D"/>
    <w:multiLevelType w:val="hybridMultilevel"/>
    <w:tmpl w:val="38FC77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C12C9"/>
    <w:multiLevelType w:val="hybridMultilevel"/>
    <w:tmpl w:val="C136B33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E9C7CF8"/>
    <w:multiLevelType w:val="hybridMultilevel"/>
    <w:tmpl w:val="77129406"/>
    <w:lvl w:ilvl="0" w:tplc="02A033A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345DA"/>
    <w:multiLevelType w:val="hybridMultilevel"/>
    <w:tmpl w:val="FC74AC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F6AA4"/>
    <w:multiLevelType w:val="hybridMultilevel"/>
    <w:tmpl w:val="B82600EE"/>
    <w:lvl w:ilvl="0" w:tplc="C5E6909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6"/>
  </w:num>
  <w:num w:numId="4">
    <w:abstractNumId w:val="20"/>
  </w:num>
  <w:num w:numId="5">
    <w:abstractNumId w:val="2"/>
  </w:num>
  <w:num w:numId="6">
    <w:abstractNumId w:val="29"/>
  </w:num>
  <w:num w:numId="7">
    <w:abstractNumId w:val="32"/>
  </w:num>
  <w:num w:numId="8">
    <w:abstractNumId w:val="17"/>
  </w:num>
  <w:num w:numId="9">
    <w:abstractNumId w:val="10"/>
  </w:num>
  <w:num w:numId="10">
    <w:abstractNumId w:val="18"/>
  </w:num>
  <w:num w:numId="11">
    <w:abstractNumId w:val="1"/>
  </w:num>
  <w:num w:numId="12">
    <w:abstractNumId w:val="8"/>
  </w:num>
  <w:num w:numId="13">
    <w:abstractNumId w:val="37"/>
  </w:num>
  <w:num w:numId="14">
    <w:abstractNumId w:val="34"/>
  </w:num>
  <w:num w:numId="15">
    <w:abstractNumId w:val="33"/>
  </w:num>
  <w:num w:numId="16">
    <w:abstractNumId w:val="4"/>
  </w:num>
  <w:num w:numId="17">
    <w:abstractNumId w:val="5"/>
  </w:num>
  <w:num w:numId="18">
    <w:abstractNumId w:val="3"/>
  </w:num>
  <w:num w:numId="19">
    <w:abstractNumId w:val="13"/>
  </w:num>
  <w:num w:numId="20">
    <w:abstractNumId w:val="25"/>
  </w:num>
  <w:num w:numId="21">
    <w:abstractNumId w:val="0"/>
  </w:num>
  <w:num w:numId="22">
    <w:abstractNumId w:val="28"/>
  </w:num>
  <w:num w:numId="23">
    <w:abstractNumId w:val="23"/>
  </w:num>
  <w:num w:numId="24">
    <w:abstractNumId w:val="30"/>
  </w:num>
  <w:num w:numId="25">
    <w:abstractNumId w:val="9"/>
  </w:num>
  <w:num w:numId="26">
    <w:abstractNumId w:val="22"/>
  </w:num>
  <w:num w:numId="27">
    <w:abstractNumId w:val="27"/>
  </w:num>
  <w:num w:numId="28">
    <w:abstractNumId w:val="6"/>
  </w:num>
  <w:num w:numId="29">
    <w:abstractNumId w:val="14"/>
  </w:num>
  <w:num w:numId="30">
    <w:abstractNumId w:val="19"/>
  </w:num>
  <w:num w:numId="31">
    <w:abstractNumId w:val="24"/>
  </w:num>
  <w:num w:numId="32">
    <w:abstractNumId w:val="35"/>
  </w:num>
  <w:num w:numId="33">
    <w:abstractNumId w:val="7"/>
  </w:num>
  <w:num w:numId="34">
    <w:abstractNumId w:val="21"/>
  </w:num>
  <w:num w:numId="35">
    <w:abstractNumId w:val="36"/>
  </w:num>
  <w:num w:numId="36">
    <w:abstractNumId w:val="11"/>
  </w:num>
  <w:num w:numId="37">
    <w:abstractNumId w:val="16"/>
  </w:num>
  <w:num w:numId="3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B7"/>
    <w:rsid w:val="0001581D"/>
    <w:rsid w:val="00017AA8"/>
    <w:rsid w:val="00021EFA"/>
    <w:rsid w:val="00037D8A"/>
    <w:rsid w:val="00047A67"/>
    <w:rsid w:val="00051CD3"/>
    <w:rsid w:val="00056422"/>
    <w:rsid w:val="00060A13"/>
    <w:rsid w:val="0006306C"/>
    <w:rsid w:val="0006359B"/>
    <w:rsid w:val="00065181"/>
    <w:rsid w:val="00066EA1"/>
    <w:rsid w:val="00071F9D"/>
    <w:rsid w:val="000744C4"/>
    <w:rsid w:val="000748CA"/>
    <w:rsid w:val="000757A1"/>
    <w:rsid w:val="0007695F"/>
    <w:rsid w:val="0008160B"/>
    <w:rsid w:val="000974C5"/>
    <w:rsid w:val="000A02B2"/>
    <w:rsid w:val="000B03E7"/>
    <w:rsid w:val="000D17D6"/>
    <w:rsid w:val="000E2090"/>
    <w:rsid w:val="000E21DF"/>
    <w:rsid w:val="000E3B0F"/>
    <w:rsid w:val="000E410D"/>
    <w:rsid w:val="000E4E3A"/>
    <w:rsid w:val="000E4FC0"/>
    <w:rsid w:val="000E5D3E"/>
    <w:rsid w:val="000F3E9E"/>
    <w:rsid w:val="000F5BA2"/>
    <w:rsid w:val="00111075"/>
    <w:rsid w:val="00117075"/>
    <w:rsid w:val="00120D04"/>
    <w:rsid w:val="00122133"/>
    <w:rsid w:val="001237E0"/>
    <w:rsid w:val="00126088"/>
    <w:rsid w:val="00131AC1"/>
    <w:rsid w:val="001429E6"/>
    <w:rsid w:val="00144B26"/>
    <w:rsid w:val="00152CFD"/>
    <w:rsid w:val="0016653C"/>
    <w:rsid w:val="0017133F"/>
    <w:rsid w:val="001713B7"/>
    <w:rsid w:val="00171ECC"/>
    <w:rsid w:val="00172F2C"/>
    <w:rsid w:val="001730C1"/>
    <w:rsid w:val="00175AA8"/>
    <w:rsid w:val="00175F5A"/>
    <w:rsid w:val="001819CE"/>
    <w:rsid w:val="0019148F"/>
    <w:rsid w:val="001946C3"/>
    <w:rsid w:val="001A3FA2"/>
    <w:rsid w:val="001A4635"/>
    <w:rsid w:val="001A57BE"/>
    <w:rsid w:val="001A711A"/>
    <w:rsid w:val="001B46F6"/>
    <w:rsid w:val="001B56DA"/>
    <w:rsid w:val="001C1309"/>
    <w:rsid w:val="001C7424"/>
    <w:rsid w:val="001D10A7"/>
    <w:rsid w:val="001D2EC8"/>
    <w:rsid w:val="001E2024"/>
    <w:rsid w:val="001E474A"/>
    <w:rsid w:val="001E784B"/>
    <w:rsid w:val="001F5546"/>
    <w:rsid w:val="001F7AA4"/>
    <w:rsid w:val="002033FA"/>
    <w:rsid w:val="00203942"/>
    <w:rsid w:val="00204BC3"/>
    <w:rsid w:val="00206D82"/>
    <w:rsid w:val="00214509"/>
    <w:rsid w:val="00216260"/>
    <w:rsid w:val="00220D2B"/>
    <w:rsid w:val="00220FCD"/>
    <w:rsid w:val="002225CC"/>
    <w:rsid w:val="00226867"/>
    <w:rsid w:val="00231903"/>
    <w:rsid w:val="00231A8B"/>
    <w:rsid w:val="00234CFC"/>
    <w:rsid w:val="00235145"/>
    <w:rsid w:val="002363C9"/>
    <w:rsid w:val="002428F1"/>
    <w:rsid w:val="00251112"/>
    <w:rsid w:val="00251871"/>
    <w:rsid w:val="00253C12"/>
    <w:rsid w:val="0025767B"/>
    <w:rsid w:val="002576BC"/>
    <w:rsid w:val="002631FA"/>
    <w:rsid w:val="00264F99"/>
    <w:rsid w:val="00282899"/>
    <w:rsid w:val="0028618A"/>
    <w:rsid w:val="002865C5"/>
    <w:rsid w:val="002876A3"/>
    <w:rsid w:val="00287FB8"/>
    <w:rsid w:val="00290EF7"/>
    <w:rsid w:val="00291686"/>
    <w:rsid w:val="002932C6"/>
    <w:rsid w:val="00293A4E"/>
    <w:rsid w:val="002940F0"/>
    <w:rsid w:val="00294E42"/>
    <w:rsid w:val="002A120B"/>
    <w:rsid w:val="002A3B38"/>
    <w:rsid w:val="002A581A"/>
    <w:rsid w:val="002B1B98"/>
    <w:rsid w:val="002B1FE5"/>
    <w:rsid w:val="002B4AD4"/>
    <w:rsid w:val="002B4D2A"/>
    <w:rsid w:val="002C5CEC"/>
    <w:rsid w:val="002D19A7"/>
    <w:rsid w:val="002D22E0"/>
    <w:rsid w:val="002D5597"/>
    <w:rsid w:val="002D6212"/>
    <w:rsid w:val="002E0D8B"/>
    <w:rsid w:val="002E1728"/>
    <w:rsid w:val="002E243E"/>
    <w:rsid w:val="002E5AFD"/>
    <w:rsid w:val="002E6906"/>
    <w:rsid w:val="002F06BA"/>
    <w:rsid w:val="002F0768"/>
    <w:rsid w:val="002F3920"/>
    <w:rsid w:val="002F7DEA"/>
    <w:rsid w:val="00305C75"/>
    <w:rsid w:val="00306D94"/>
    <w:rsid w:val="003073F7"/>
    <w:rsid w:val="003122ED"/>
    <w:rsid w:val="00316700"/>
    <w:rsid w:val="00317961"/>
    <w:rsid w:val="00321E68"/>
    <w:rsid w:val="003268DB"/>
    <w:rsid w:val="00330416"/>
    <w:rsid w:val="00331ADC"/>
    <w:rsid w:val="00332620"/>
    <w:rsid w:val="00337970"/>
    <w:rsid w:val="003446A9"/>
    <w:rsid w:val="00346E5F"/>
    <w:rsid w:val="00352719"/>
    <w:rsid w:val="00354F20"/>
    <w:rsid w:val="00361D33"/>
    <w:rsid w:val="00377011"/>
    <w:rsid w:val="003821E2"/>
    <w:rsid w:val="00384ADF"/>
    <w:rsid w:val="00387620"/>
    <w:rsid w:val="003903F0"/>
    <w:rsid w:val="003A0EEE"/>
    <w:rsid w:val="003A2ED0"/>
    <w:rsid w:val="003A57C6"/>
    <w:rsid w:val="003A77E3"/>
    <w:rsid w:val="003B1424"/>
    <w:rsid w:val="003B2FB9"/>
    <w:rsid w:val="003C1E61"/>
    <w:rsid w:val="003D09EF"/>
    <w:rsid w:val="003D2985"/>
    <w:rsid w:val="003D3104"/>
    <w:rsid w:val="003D4D71"/>
    <w:rsid w:val="003D7485"/>
    <w:rsid w:val="003E4EF1"/>
    <w:rsid w:val="003E7010"/>
    <w:rsid w:val="003E72B7"/>
    <w:rsid w:val="003F1C3C"/>
    <w:rsid w:val="003F6347"/>
    <w:rsid w:val="0040486E"/>
    <w:rsid w:val="00404CCE"/>
    <w:rsid w:val="0042009F"/>
    <w:rsid w:val="004230AB"/>
    <w:rsid w:val="00426E8E"/>
    <w:rsid w:val="004335B5"/>
    <w:rsid w:val="00436814"/>
    <w:rsid w:val="0044567A"/>
    <w:rsid w:val="00446370"/>
    <w:rsid w:val="00450665"/>
    <w:rsid w:val="00453451"/>
    <w:rsid w:val="00455687"/>
    <w:rsid w:val="00455F36"/>
    <w:rsid w:val="00457D92"/>
    <w:rsid w:val="00457F76"/>
    <w:rsid w:val="004608AA"/>
    <w:rsid w:val="00460CDD"/>
    <w:rsid w:val="004644E7"/>
    <w:rsid w:val="004724C2"/>
    <w:rsid w:val="00472E92"/>
    <w:rsid w:val="0047388E"/>
    <w:rsid w:val="00474DAE"/>
    <w:rsid w:val="0047700A"/>
    <w:rsid w:val="00492EC5"/>
    <w:rsid w:val="004944DB"/>
    <w:rsid w:val="004953C4"/>
    <w:rsid w:val="00496D4C"/>
    <w:rsid w:val="004A7025"/>
    <w:rsid w:val="004B3B37"/>
    <w:rsid w:val="004B67AB"/>
    <w:rsid w:val="004B7E6E"/>
    <w:rsid w:val="004C0715"/>
    <w:rsid w:val="004C1258"/>
    <w:rsid w:val="004C2B2B"/>
    <w:rsid w:val="004D080D"/>
    <w:rsid w:val="004D2DB8"/>
    <w:rsid w:val="004D358D"/>
    <w:rsid w:val="004D4730"/>
    <w:rsid w:val="004E2A8C"/>
    <w:rsid w:val="004E633C"/>
    <w:rsid w:val="004F39AC"/>
    <w:rsid w:val="004F454A"/>
    <w:rsid w:val="00506B54"/>
    <w:rsid w:val="00512203"/>
    <w:rsid w:val="00514634"/>
    <w:rsid w:val="005177DF"/>
    <w:rsid w:val="00532653"/>
    <w:rsid w:val="00536271"/>
    <w:rsid w:val="005379EA"/>
    <w:rsid w:val="0054432A"/>
    <w:rsid w:val="00545DBC"/>
    <w:rsid w:val="005476B5"/>
    <w:rsid w:val="005511C1"/>
    <w:rsid w:val="00552F6D"/>
    <w:rsid w:val="00553351"/>
    <w:rsid w:val="00555C2E"/>
    <w:rsid w:val="00557107"/>
    <w:rsid w:val="00557D7D"/>
    <w:rsid w:val="00561CEE"/>
    <w:rsid w:val="0056237C"/>
    <w:rsid w:val="00562EFA"/>
    <w:rsid w:val="00571982"/>
    <w:rsid w:val="00571B7B"/>
    <w:rsid w:val="00572F55"/>
    <w:rsid w:val="0057565A"/>
    <w:rsid w:val="00583A2D"/>
    <w:rsid w:val="00596A84"/>
    <w:rsid w:val="005A22EB"/>
    <w:rsid w:val="005B2FBF"/>
    <w:rsid w:val="005B4353"/>
    <w:rsid w:val="005C653D"/>
    <w:rsid w:val="005C687E"/>
    <w:rsid w:val="005D05A2"/>
    <w:rsid w:val="005D2CFF"/>
    <w:rsid w:val="005D5269"/>
    <w:rsid w:val="005D6B1B"/>
    <w:rsid w:val="005D74C1"/>
    <w:rsid w:val="005E335A"/>
    <w:rsid w:val="005F1E46"/>
    <w:rsid w:val="005F4B74"/>
    <w:rsid w:val="005F5DE1"/>
    <w:rsid w:val="00603F82"/>
    <w:rsid w:val="006055B9"/>
    <w:rsid w:val="00605D17"/>
    <w:rsid w:val="00612A90"/>
    <w:rsid w:val="00612C9A"/>
    <w:rsid w:val="006171E4"/>
    <w:rsid w:val="00625024"/>
    <w:rsid w:val="00631E91"/>
    <w:rsid w:val="0063676A"/>
    <w:rsid w:val="00637D9B"/>
    <w:rsid w:val="0064064B"/>
    <w:rsid w:val="006411A5"/>
    <w:rsid w:val="006442E7"/>
    <w:rsid w:val="0064514F"/>
    <w:rsid w:val="006575ED"/>
    <w:rsid w:val="0066696C"/>
    <w:rsid w:val="006720EE"/>
    <w:rsid w:val="00677757"/>
    <w:rsid w:val="00691453"/>
    <w:rsid w:val="0069607A"/>
    <w:rsid w:val="006964F7"/>
    <w:rsid w:val="006A18C7"/>
    <w:rsid w:val="006B12C7"/>
    <w:rsid w:val="006B1928"/>
    <w:rsid w:val="006C16FE"/>
    <w:rsid w:val="006C3EDC"/>
    <w:rsid w:val="006C5C15"/>
    <w:rsid w:val="006D0535"/>
    <w:rsid w:val="006D4032"/>
    <w:rsid w:val="006D451D"/>
    <w:rsid w:val="006E2C23"/>
    <w:rsid w:val="006E49F3"/>
    <w:rsid w:val="006F5400"/>
    <w:rsid w:val="0070017A"/>
    <w:rsid w:val="00702AAD"/>
    <w:rsid w:val="0070629A"/>
    <w:rsid w:val="00711D7E"/>
    <w:rsid w:val="007126B3"/>
    <w:rsid w:val="00717665"/>
    <w:rsid w:val="00723148"/>
    <w:rsid w:val="007240B1"/>
    <w:rsid w:val="00734805"/>
    <w:rsid w:val="00743EF4"/>
    <w:rsid w:val="00750B0F"/>
    <w:rsid w:val="00753439"/>
    <w:rsid w:val="00757BA9"/>
    <w:rsid w:val="007602D1"/>
    <w:rsid w:val="00760755"/>
    <w:rsid w:val="00763E8D"/>
    <w:rsid w:val="007675DE"/>
    <w:rsid w:val="00771004"/>
    <w:rsid w:val="00774741"/>
    <w:rsid w:val="0077512E"/>
    <w:rsid w:val="007753D5"/>
    <w:rsid w:val="00783DD3"/>
    <w:rsid w:val="00791207"/>
    <w:rsid w:val="00791F23"/>
    <w:rsid w:val="00794099"/>
    <w:rsid w:val="0079509F"/>
    <w:rsid w:val="007975E1"/>
    <w:rsid w:val="007A081B"/>
    <w:rsid w:val="007A4FB4"/>
    <w:rsid w:val="007A6808"/>
    <w:rsid w:val="007B0537"/>
    <w:rsid w:val="007B1559"/>
    <w:rsid w:val="007B2943"/>
    <w:rsid w:val="007B5D89"/>
    <w:rsid w:val="007C633C"/>
    <w:rsid w:val="007C6507"/>
    <w:rsid w:val="007C6A3C"/>
    <w:rsid w:val="007E3786"/>
    <w:rsid w:val="007F14CB"/>
    <w:rsid w:val="007F4837"/>
    <w:rsid w:val="008046BE"/>
    <w:rsid w:val="0081373F"/>
    <w:rsid w:val="00814E6A"/>
    <w:rsid w:val="00816714"/>
    <w:rsid w:val="008169AF"/>
    <w:rsid w:val="0082405D"/>
    <w:rsid w:val="00831BD0"/>
    <w:rsid w:val="00835D63"/>
    <w:rsid w:val="00845478"/>
    <w:rsid w:val="008503D8"/>
    <w:rsid w:val="008575DD"/>
    <w:rsid w:val="00862A65"/>
    <w:rsid w:val="00880834"/>
    <w:rsid w:val="00880883"/>
    <w:rsid w:val="00884B92"/>
    <w:rsid w:val="00890EA2"/>
    <w:rsid w:val="008937C4"/>
    <w:rsid w:val="00896A29"/>
    <w:rsid w:val="008A2390"/>
    <w:rsid w:val="008A296B"/>
    <w:rsid w:val="008A2CED"/>
    <w:rsid w:val="008B4825"/>
    <w:rsid w:val="008C4E71"/>
    <w:rsid w:val="008D162A"/>
    <w:rsid w:val="008D4D8B"/>
    <w:rsid w:val="008D6718"/>
    <w:rsid w:val="008E28B7"/>
    <w:rsid w:val="008E3DB2"/>
    <w:rsid w:val="008E4240"/>
    <w:rsid w:val="008E4CDC"/>
    <w:rsid w:val="008E7FF2"/>
    <w:rsid w:val="008F4EE4"/>
    <w:rsid w:val="009074E9"/>
    <w:rsid w:val="00911BB7"/>
    <w:rsid w:val="0092084E"/>
    <w:rsid w:val="009245CD"/>
    <w:rsid w:val="00934D42"/>
    <w:rsid w:val="00940737"/>
    <w:rsid w:val="00944DA2"/>
    <w:rsid w:val="009450F2"/>
    <w:rsid w:val="00945BBE"/>
    <w:rsid w:val="009512DC"/>
    <w:rsid w:val="0095266B"/>
    <w:rsid w:val="00963534"/>
    <w:rsid w:val="00972573"/>
    <w:rsid w:val="00973122"/>
    <w:rsid w:val="0098288F"/>
    <w:rsid w:val="009908CB"/>
    <w:rsid w:val="00990B59"/>
    <w:rsid w:val="00994F5F"/>
    <w:rsid w:val="009A11F0"/>
    <w:rsid w:val="009A252E"/>
    <w:rsid w:val="009A50CA"/>
    <w:rsid w:val="009A529F"/>
    <w:rsid w:val="009A78B9"/>
    <w:rsid w:val="009B285F"/>
    <w:rsid w:val="009B7C37"/>
    <w:rsid w:val="009C4D02"/>
    <w:rsid w:val="009C59C5"/>
    <w:rsid w:val="009C6547"/>
    <w:rsid w:val="009C6945"/>
    <w:rsid w:val="009C6D98"/>
    <w:rsid w:val="009D2C70"/>
    <w:rsid w:val="009D43DF"/>
    <w:rsid w:val="009E0C43"/>
    <w:rsid w:val="009F6E3D"/>
    <w:rsid w:val="00A00599"/>
    <w:rsid w:val="00A0587A"/>
    <w:rsid w:val="00A072E7"/>
    <w:rsid w:val="00A133A0"/>
    <w:rsid w:val="00A15C77"/>
    <w:rsid w:val="00A15C80"/>
    <w:rsid w:val="00A1783C"/>
    <w:rsid w:val="00A21294"/>
    <w:rsid w:val="00A22B3C"/>
    <w:rsid w:val="00A24BBB"/>
    <w:rsid w:val="00A2591E"/>
    <w:rsid w:val="00A259A3"/>
    <w:rsid w:val="00A27FC7"/>
    <w:rsid w:val="00A32EA7"/>
    <w:rsid w:val="00A330B4"/>
    <w:rsid w:val="00A35228"/>
    <w:rsid w:val="00A422D2"/>
    <w:rsid w:val="00A46C5F"/>
    <w:rsid w:val="00A53218"/>
    <w:rsid w:val="00A55CB2"/>
    <w:rsid w:val="00A574D5"/>
    <w:rsid w:val="00A61043"/>
    <w:rsid w:val="00A62AD8"/>
    <w:rsid w:val="00A712FA"/>
    <w:rsid w:val="00A71E43"/>
    <w:rsid w:val="00A73518"/>
    <w:rsid w:val="00A74937"/>
    <w:rsid w:val="00A805AA"/>
    <w:rsid w:val="00A805E6"/>
    <w:rsid w:val="00A822DD"/>
    <w:rsid w:val="00A827AE"/>
    <w:rsid w:val="00A90F99"/>
    <w:rsid w:val="00A91B8A"/>
    <w:rsid w:val="00A92C4C"/>
    <w:rsid w:val="00A93569"/>
    <w:rsid w:val="00A95276"/>
    <w:rsid w:val="00AA22ED"/>
    <w:rsid w:val="00AA3630"/>
    <w:rsid w:val="00AA571F"/>
    <w:rsid w:val="00AA5D13"/>
    <w:rsid w:val="00AB043C"/>
    <w:rsid w:val="00AB4F42"/>
    <w:rsid w:val="00AB605A"/>
    <w:rsid w:val="00AB79E4"/>
    <w:rsid w:val="00AC5E39"/>
    <w:rsid w:val="00AD7871"/>
    <w:rsid w:val="00AE025F"/>
    <w:rsid w:val="00AE1E17"/>
    <w:rsid w:val="00AE69ED"/>
    <w:rsid w:val="00AF141C"/>
    <w:rsid w:val="00AF4537"/>
    <w:rsid w:val="00AF7189"/>
    <w:rsid w:val="00B012CC"/>
    <w:rsid w:val="00B06BA7"/>
    <w:rsid w:val="00B0792D"/>
    <w:rsid w:val="00B14D15"/>
    <w:rsid w:val="00B325F2"/>
    <w:rsid w:val="00B33AFD"/>
    <w:rsid w:val="00B34559"/>
    <w:rsid w:val="00B35B89"/>
    <w:rsid w:val="00B37382"/>
    <w:rsid w:val="00B374B7"/>
    <w:rsid w:val="00B42624"/>
    <w:rsid w:val="00B42BD0"/>
    <w:rsid w:val="00B43999"/>
    <w:rsid w:val="00B44CBE"/>
    <w:rsid w:val="00B52C73"/>
    <w:rsid w:val="00B535E4"/>
    <w:rsid w:val="00B56A3B"/>
    <w:rsid w:val="00B60144"/>
    <w:rsid w:val="00B63304"/>
    <w:rsid w:val="00B64CB9"/>
    <w:rsid w:val="00B66249"/>
    <w:rsid w:val="00B74745"/>
    <w:rsid w:val="00B77D51"/>
    <w:rsid w:val="00B80878"/>
    <w:rsid w:val="00B817A6"/>
    <w:rsid w:val="00B82BF3"/>
    <w:rsid w:val="00B84258"/>
    <w:rsid w:val="00B958D9"/>
    <w:rsid w:val="00BA4FF1"/>
    <w:rsid w:val="00BB00BE"/>
    <w:rsid w:val="00BC25B1"/>
    <w:rsid w:val="00BD00F0"/>
    <w:rsid w:val="00BD3E0E"/>
    <w:rsid w:val="00BD6C79"/>
    <w:rsid w:val="00BD6E68"/>
    <w:rsid w:val="00BE2BE1"/>
    <w:rsid w:val="00BE728C"/>
    <w:rsid w:val="00BF04FD"/>
    <w:rsid w:val="00BF1C62"/>
    <w:rsid w:val="00C008B4"/>
    <w:rsid w:val="00C037E5"/>
    <w:rsid w:val="00C056F3"/>
    <w:rsid w:val="00C06CFB"/>
    <w:rsid w:val="00C07102"/>
    <w:rsid w:val="00C10FAC"/>
    <w:rsid w:val="00C13F11"/>
    <w:rsid w:val="00C14C54"/>
    <w:rsid w:val="00C1643F"/>
    <w:rsid w:val="00C16999"/>
    <w:rsid w:val="00C17236"/>
    <w:rsid w:val="00C24051"/>
    <w:rsid w:val="00C24BC6"/>
    <w:rsid w:val="00C34A38"/>
    <w:rsid w:val="00C4070A"/>
    <w:rsid w:val="00C45C79"/>
    <w:rsid w:val="00C47535"/>
    <w:rsid w:val="00C523EB"/>
    <w:rsid w:val="00C529AD"/>
    <w:rsid w:val="00C54C05"/>
    <w:rsid w:val="00C70293"/>
    <w:rsid w:val="00C71AB9"/>
    <w:rsid w:val="00C72736"/>
    <w:rsid w:val="00C76D2B"/>
    <w:rsid w:val="00C875F6"/>
    <w:rsid w:val="00C90061"/>
    <w:rsid w:val="00C900E9"/>
    <w:rsid w:val="00C92465"/>
    <w:rsid w:val="00C94FB8"/>
    <w:rsid w:val="00CA38AF"/>
    <w:rsid w:val="00CA60E9"/>
    <w:rsid w:val="00CA74B1"/>
    <w:rsid w:val="00CB190F"/>
    <w:rsid w:val="00CB2514"/>
    <w:rsid w:val="00CB2C29"/>
    <w:rsid w:val="00CB63E3"/>
    <w:rsid w:val="00CC0000"/>
    <w:rsid w:val="00CC59D2"/>
    <w:rsid w:val="00CC7058"/>
    <w:rsid w:val="00CE29A9"/>
    <w:rsid w:val="00CE3151"/>
    <w:rsid w:val="00CE4179"/>
    <w:rsid w:val="00CE424D"/>
    <w:rsid w:val="00CE7A82"/>
    <w:rsid w:val="00CF7534"/>
    <w:rsid w:val="00CF7F28"/>
    <w:rsid w:val="00D012C3"/>
    <w:rsid w:val="00D06957"/>
    <w:rsid w:val="00D10092"/>
    <w:rsid w:val="00D145D9"/>
    <w:rsid w:val="00D17574"/>
    <w:rsid w:val="00D20183"/>
    <w:rsid w:val="00D24C63"/>
    <w:rsid w:val="00D24F16"/>
    <w:rsid w:val="00D26282"/>
    <w:rsid w:val="00D30E75"/>
    <w:rsid w:val="00D33D55"/>
    <w:rsid w:val="00D3416F"/>
    <w:rsid w:val="00D37CC2"/>
    <w:rsid w:val="00D4161F"/>
    <w:rsid w:val="00D43A27"/>
    <w:rsid w:val="00D4486F"/>
    <w:rsid w:val="00D5052C"/>
    <w:rsid w:val="00D5111E"/>
    <w:rsid w:val="00D552BB"/>
    <w:rsid w:val="00D5558D"/>
    <w:rsid w:val="00D567AA"/>
    <w:rsid w:val="00D63F02"/>
    <w:rsid w:val="00D764EE"/>
    <w:rsid w:val="00D8548D"/>
    <w:rsid w:val="00D932F2"/>
    <w:rsid w:val="00D94E83"/>
    <w:rsid w:val="00DA3F6E"/>
    <w:rsid w:val="00DB1A98"/>
    <w:rsid w:val="00DB216D"/>
    <w:rsid w:val="00DB5BE6"/>
    <w:rsid w:val="00DB62DF"/>
    <w:rsid w:val="00DB6869"/>
    <w:rsid w:val="00DB774D"/>
    <w:rsid w:val="00DC2091"/>
    <w:rsid w:val="00DC6639"/>
    <w:rsid w:val="00DD2857"/>
    <w:rsid w:val="00DD4970"/>
    <w:rsid w:val="00DD6F15"/>
    <w:rsid w:val="00DD7BAA"/>
    <w:rsid w:val="00DE4B54"/>
    <w:rsid w:val="00DE73DD"/>
    <w:rsid w:val="00DE74A8"/>
    <w:rsid w:val="00DF0FC0"/>
    <w:rsid w:val="00DF706F"/>
    <w:rsid w:val="00E002FB"/>
    <w:rsid w:val="00E00CE6"/>
    <w:rsid w:val="00E041CA"/>
    <w:rsid w:val="00E1330C"/>
    <w:rsid w:val="00E15CBB"/>
    <w:rsid w:val="00E17E44"/>
    <w:rsid w:val="00E205E1"/>
    <w:rsid w:val="00E21042"/>
    <w:rsid w:val="00E22814"/>
    <w:rsid w:val="00E23405"/>
    <w:rsid w:val="00E24B2C"/>
    <w:rsid w:val="00E37D12"/>
    <w:rsid w:val="00E50F16"/>
    <w:rsid w:val="00E52EFD"/>
    <w:rsid w:val="00E66FF5"/>
    <w:rsid w:val="00E70DA7"/>
    <w:rsid w:val="00E760FE"/>
    <w:rsid w:val="00E76DFE"/>
    <w:rsid w:val="00E77A88"/>
    <w:rsid w:val="00E8617B"/>
    <w:rsid w:val="00E9377A"/>
    <w:rsid w:val="00EA06DA"/>
    <w:rsid w:val="00EA0CAE"/>
    <w:rsid w:val="00EA2F4E"/>
    <w:rsid w:val="00EA767A"/>
    <w:rsid w:val="00EB1606"/>
    <w:rsid w:val="00EB497C"/>
    <w:rsid w:val="00EC1046"/>
    <w:rsid w:val="00EC19C1"/>
    <w:rsid w:val="00ED5CEE"/>
    <w:rsid w:val="00ED732D"/>
    <w:rsid w:val="00ED7A94"/>
    <w:rsid w:val="00EE20A7"/>
    <w:rsid w:val="00EE6DEC"/>
    <w:rsid w:val="00EF3865"/>
    <w:rsid w:val="00F07CEB"/>
    <w:rsid w:val="00F1138F"/>
    <w:rsid w:val="00F11474"/>
    <w:rsid w:val="00F13140"/>
    <w:rsid w:val="00F1348F"/>
    <w:rsid w:val="00F14BBB"/>
    <w:rsid w:val="00F16361"/>
    <w:rsid w:val="00F16737"/>
    <w:rsid w:val="00F1754E"/>
    <w:rsid w:val="00F21206"/>
    <w:rsid w:val="00F320D0"/>
    <w:rsid w:val="00F32A5A"/>
    <w:rsid w:val="00F32B24"/>
    <w:rsid w:val="00F32DCA"/>
    <w:rsid w:val="00F35976"/>
    <w:rsid w:val="00F37E13"/>
    <w:rsid w:val="00F4004D"/>
    <w:rsid w:val="00F4094C"/>
    <w:rsid w:val="00F42A26"/>
    <w:rsid w:val="00F42FE8"/>
    <w:rsid w:val="00F512B9"/>
    <w:rsid w:val="00F512DA"/>
    <w:rsid w:val="00F53B4C"/>
    <w:rsid w:val="00F61718"/>
    <w:rsid w:val="00F62F0A"/>
    <w:rsid w:val="00F65713"/>
    <w:rsid w:val="00F71172"/>
    <w:rsid w:val="00F751FC"/>
    <w:rsid w:val="00F84C89"/>
    <w:rsid w:val="00F87ACE"/>
    <w:rsid w:val="00F9205A"/>
    <w:rsid w:val="00F97A82"/>
    <w:rsid w:val="00FA4B16"/>
    <w:rsid w:val="00FA55C7"/>
    <w:rsid w:val="00FB7576"/>
    <w:rsid w:val="00FC1D22"/>
    <w:rsid w:val="00FD4BDD"/>
    <w:rsid w:val="00FD77CC"/>
    <w:rsid w:val="00FE6CE7"/>
    <w:rsid w:val="00FF22EC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CEAA12"/>
  <w15:docId w15:val="{94775CD7-F7E5-4B1C-9FD2-5297601C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67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472E9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A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529F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021E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Szvegtrzs">
    <w:name w:val="Body Text"/>
    <w:basedOn w:val="Norml"/>
    <w:link w:val="SzvegtrzsChar"/>
    <w:rsid w:val="002861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28618A"/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rsid w:val="00220FC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9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6A84"/>
  </w:style>
  <w:style w:type="paragraph" w:styleId="llb">
    <w:name w:val="footer"/>
    <w:basedOn w:val="Norml"/>
    <w:link w:val="llbChar"/>
    <w:uiPriority w:val="99"/>
    <w:unhideWhenUsed/>
    <w:rsid w:val="0059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6A84"/>
  </w:style>
  <w:style w:type="paragraph" w:styleId="Szvegtrzs3">
    <w:name w:val="Body Text 3"/>
    <w:basedOn w:val="Norml"/>
    <w:link w:val="Szvegtrzs3Char"/>
    <w:rsid w:val="007231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23148"/>
    <w:rPr>
      <w:rFonts w:ascii="Times New Roman" w:eastAsia="Times New Roman" w:hAnsi="Times New Roman" w:cs="Times New Roman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DE74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E74A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E74A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74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74A8"/>
    <w:rPr>
      <w:b/>
      <w:bCs/>
      <w:sz w:val="20"/>
      <w:szCs w:val="20"/>
    </w:rPr>
  </w:style>
  <w:style w:type="character" w:customStyle="1" w:styleId="ListaszerbekezdsChar">
    <w:name w:val="Listaszerű bekezdés Char"/>
    <w:link w:val="Listaszerbekezds"/>
    <w:uiPriority w:val="34"/>
    <w:locked/>
    <w:rsid w:val="00C90061"/>
  </w:style>
  <w:style w:type="table" w:styleId="Rcsostblzat">
    <w:name w:val="Table Grid"/>
    <w:basedOn w:val="Normltblzat"/>
    <w:rsid w:val="00F751F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993F3-BC1D-4F3D-BA9F-4447A2A4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Szilágyiné Pál Gyöngyi</dc:creator>
  <cp:lastModifiedBy>Dihen Irén</cp:lastModifiedBy>
  <cp:revision>2</cp:revision>
  <cp:lastPrinted>2024-11-04T14:03:00Z</cp:lastPrinted>
  <dcterms:created xsi:type="dcterms:W3CDTF">2025-02-24T13:41:00Z</dcterms:created>
  <dcterms:modified xsi:type="dcterms:W3CDTF">2025-02-24T13:41:00Z</dcterms:modified>
</cp:coreProperties>
</file>