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F14A75" w:rsidRDefault="00F14A75" w:rsidP="00F14A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07BEF" w:rsidRPr="00F14A75" w:rsidRDefault="00F14A75" w:rsidP="00F14A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 w:rsidRPr="00F14A75">
              <w:rPr>
                <w:rFonts w:ascii="Times New Roman" w:hAnsi="Times New Roman" w:cs="Times New Roman"/>
                <w:b/>
                <w:sz w:val="24"/>
                <w:szCs w:val="24"/>
              </w:rPr>
              <w:t>13.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HSZ/3087/2026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február 26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A77D3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Pr="00D204A2" w:rsidRDefault="000E6CBD" w:rsidP="009163F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EA4B27" w:rsidRPr="00EA4B27" w:rsidRDefault="00EA4B27" w:rsidP="009163F7">
      <w:pPr>
        <w:pStyle w:val="Listaszerbekezds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A4B27">
        <w:rPr>
          <w:rFonts w:ascii="Times New Roman" w:hAnsi="Times New Roman" w:cs="Times New Roman"/>
          <w:b/>
          <w:sz w:val="24"/>
          <w:szCs w:val="24"/>
        </w:rPr>
        <w:t>tulajdonosi</w:t>
      </w:r>
      <w:proofErr w:type="gramEnd"/>
      <w:r w:rsidRPr="00EA4B27">
        <w:rPr>
          <w:rFonts w:ascii="Times New Roman" w:hAnsi="Times New Roman" w:cs="Times New Roman"/>
          <w:b/>
          <w:sz w:val="24"/>
          <w:szCs w:val="24"/>
        </w:rPr>
        <w:t xml:space="preserve"> hozzájárulás kiadásáról </w:t>
      </w:r>
      <w:r w:rsidR="009163F7">
        <w:rPr>
          <w:rFonts w:ascii="Times New Roman" w:hAnsi="Times New Roman" w:cs="Times New Roman"/>
          <w:b/>
          <w:sz w:val="24"/>
          <w:szCs w:val="24"/>
        </w:rPr>
        <w:t xml:space="preserve">a </w:t>
      </w:r>
      <w:proofErr w:type="spellStart"/>
      <w:r w:rsidR="00994552">
        <w:rPr>
          <w:rFonts w:ascii="Times New Roman" w:hAnsi="Times New Roman" w:cs="Times New Roman"/>
          <w:b/>
          <w:sz w:val="24"/>
          <w:szCs w:val="24"/>
        </w:rPr>
        <w:t>Hungarospa</w:t>
      </w:r>
      <w:proofErr w:type="spellEnd"/>
      <w:r w:rsidR="00994552">
        <w:rPr>
          <w:rFonts w:ascii="Times New Roman" w:hAnsi="Times New Roman" w:cs="Times New Roman"/>
          <w:b/>
          <w:sz w:val="24"/>
          <w:szCs w:val="24"/>
        </w:rPr>
        <w:t xml:space="preserve"> Hajdúszoboszlói </w:t>
      </w:r>
      <w:proofErr w:type="spellStart"/>
      <w:r w:rsidR="00994552">
        <w:rPr>
          <w:rFonts w:ascii="Times New Roman" w:hAnsi="Times New Roman" w:cs="Times New Roman"/>
          <w:b/>
          <w:sz w:val="24"/>
          <w:szCs w:val="24"/>
        </w:rPr>
        <w:t>Zrt</w:t>
      </w:r>
      <w:proofErr w:type="spellEnd"/>
      <w:r w:rsidR="00994552">
        <w:rPr>
          <w:rFonts w:ascii="Times New Roman" w:hAnsi="Times New Roman" w:cs="Times New Roman"/>
          <w:b/>
          <w:sz w:val="24"/>
          <w:szCs w:val="24"/>
        </w:rPr>
        <w:t>. részére</w:t>
      </w:r>
    </w:p>
    <w:p w:rsidR="00AF6616" w:rsidRDefault="00AF6616" w:rsidP="009163F7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:rsidR="00D204A2" w:rsidRPr="0042659C" w:rsidRDefault="00D204A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42659C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Pr="0042659C" w:rsidRDefault="00D204A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42659C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 w:rsidRPr="0042659C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42659C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:rsidR="00661693" w:rsidRPr="0042659C" w:rsidRDefault="0005407A" w:rsidP="00AF1D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659C">
        <w:rPr>
          <w:rFonts w:ascii="Times New Roman" w:hAnsi="Times New Roman" w:cs="Times New Roman"/>
          <w:sz w:val="24"/>
          <w:szCs w:val="24"/>
        </w:rPr>
        <w:t>2026</w:t>
      </w:r>
      <w:r w:rsidR="00A95492" w:rsidRPr="0042659C">
        <w:rPr>
          <w:rFonts w:ascii="Times New Roman" w:hAnsi="Times New Roman" w:cs="Times New Roman"/>
          <w:sz w:val="24"/>
          <w:szCs w:val="24"/>
        </w:rPr>
        <w:t xml:space="preserve">. </w:t>
      </w:r>
      <w:r w:rsidRPr="0042659C">
        <w:rPr>
          <w:rFonts w:ascii="Times New Roman" w:hAnsi="Times New Roman" w:cs="Times New Roman"/>
          <w:sz w:val="24"/>
          <w:szCs w:val="24"/>
        </w:rPr>
        <w:t>február</w:t>
      </w:r>
      <w:r w:rsidR="00BC4F9F" w:rsidRPr="0042659C">
        <w:rPr>
          <w:rFonts w:ascii="Times New Roman" w:hAnsi="Times New Roman" w:cs="Times New Roman"/>
          <w:sz w:val="24"/>
          <w:szCs w:val="24"/>
        </w:rPr>
        <w:t xml:space="preserve"> hónapban </w:t>
      </w:r>
      <w:r w:rsidR="00A95492" w:rsidRPr="0042659C">
        <w:rPr>
          <w:rFonts w:ascii="Times New Roman" w:hAnsi="Times New Roman" w:cs="Times New Roman"/>
          <w:sz w:val="24"/>
          <w:szCs w:val="24"/>
        </w:rPr>
        <w:t>tulajdonosi hozzájárulás iránti megkeresés érkezett a Vagyongazdálkodási Osztályhoz a</w:t>
      </w:r>
      <w:r w:rsidR="0024154C" w:rsidRPr="004265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54C" w:rsidRPr="0042659C">
        <w:rPr>
          <w:rFonts w:ascii="Times New Roman" w:hAnsi="Times New Roman" w:cs="Times New Roman"/>
          <w:sz w:val="24"/>
          <w:szCs w:val="24"/>
        </w:rPr>
        <w:t>H</w:t>
      </w:r>
      <w:r w:rsidR="00AF1D28">
        <w:rPr>
          <w:rFonts w:ascii="Times New Roman" w:hAnsi="Times New Roman" w:cs="Times New Roman"/>
          <w:sz w:val="24"/>
          <w:szCs w:val="24"/>
        </w:rPr>
        <w:t>ungarospa</w:t>
      </w:r>
      <w:proofErr w:type="spellEnd"/>
      <w:r w:rsidR="00AF1D28">
        <w:rPr>
          <w:rFonts w:ascii="Times New Roman" w:hAnsi="Times New Roman" w:cs="Times New Roman"/>
          <w:sz w:val="24"/>
          <w:szCs w:val="24"/>
        </w:rPr>
        <w:t xml:space="preserve"> Hajdúszoboszlói </w:t>
      </w:r>
      <w:proofErr w:type="spellStart"/>
      <w:r w:rsidR="00AF1D28">
        <w:rPr>
          <w:rFonts w:ascii="Times New Roman" w:hAnsi="Times New Roman" w:cs="Times New Roman"/>
          <w:sz w:val="24"/>
          <w:szCs w:val="24"/>
        </w:rPr>
        <w:t>Zrt-től</w:t>
      </w:r>
      <w:proofErr w:type="spellEnd"/>
      <w:r w:rsidR="00AF1D2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E187F" w:rsidRPr="0042659C" w:rsidRDefault="001E187F" w:rsidP="00AF1D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7E5D" w:rsidRDefault="00037E5D" w:rsidP="00C66156">
      <w:pPr>
        <w:pStyle w:val="NormlWeb"/>
        <w:spacing w:before="0" w:beforeAutospacing="0" w:after="0" w:afterAutospacing="0"/>
        <w:jc w:val="both"/>
      </w:pPr>
      <w:r>
        <w:t xml:space="preserve">A cég az EFOP Plusz-6.1.1-25 kódszámú felhívás keretében munkahelyi bölcsőde létesítésére irányuló pályázat benyújtását tervezi, amelynek megvalósítási helyszíneként a Hajdúszoboszló Város Önkormányzata tulajdonában álló, Hajdúszoboszló, </w:t>
      </w:r>
      <w:r w:rsidRPr="00037E5D">
        <w:rPr>
          <w:b/>
        </w:rPr>
        <w:t>József Attila utca 25. szám alatti, 2477/5</w:t>
      </w:r>
      <w:r>
        <w:rPr>
          <w:b/>
        </w:rPr>
        <w:t>.</w:t>
      </w:r>
      <w:r w:rsidRPr="00037E5D">
        <w:rPr>
          <w:b/>
        </w:rPr>
        <w:t xml:space="preserve"> hrsz.-ú</w:t>
      </w:r>
      <w:r>
        <w:t xml:space="preserve"> ingatlan került megjelölésre.</w:t>
      </w:r>
    </w:p>
    <w:p w:rsidR="00037E5D" w:rsidRDefault="00037E5D" w:rsidP="00C66156">
      <w:pPr>
        <w:pStyle w:val="NormlWeb"/>
        <w:spacing w:before="0" w:beforeAutospacing="0" w:after="0" w:afterAutospacing="0"/>
        <w:jc w:val="both"/>
      </w:pPr>
    </w:p>
    <w:p w:rsidR="00C66156" w:rsidRDefault="00C66156" w:rsidP="00C66156">
      <w:pPr>
        <w:pStyle w:val="NormlWeb"/>
        <w:spacing w:before="0" w:beforeAutospacing="0" w:after="0" w:afterAutospacing="0"/>
        <w:jc w:val="both"/>
      </w:pPr>
      <w:r>
        <w:t xml:space="preserve">Az </w:t>
      </w:r>
      <w:r w:rsidRPr="00037E5D">
        <w:rPr>
          <w:i/>
        </w:rPr>
        <w:t>EFOP Plusz-6.1.1-25 kódszámú felhívás</w:t>
      </w:r>
      <w:r>
        <w:t xml:space="preserve"> a 2021–2027 közötti európai uniós fejlesztési ciklus keretében biztosít vissza nem térítendő támogatást munkahelyi bölcsődék létrehozására. A konstrukció elsődleges célja a kisgyermeket nevelő munkavállalók munkaerőpiaci részvételének támogatása, valamint a munka és a családi élet összeegyeztetésének elősegítése. A program illeszkedik a családbarát foglalkoztatási környezet kialakítását ösztönző kormányzati és uniós szakpolitikai törekvésekhez.</w:t>
      </w:r>
      <w:r w:rsidR="00037E5D">
        <w:t xml:space="preserve"> </w:t>
      </w:r>
      <w:r>
        <w:t xml:space="preserve">A felhívás lehetőséget biztosít gazdasági társaságok, így például a </w:t>
      </w:r>
      <w:proofErr w:type="spellStart"/>
      <w:r>
        <w:rPr>
          <w:rStyle w:val="whitespace-normal"/>
        </w:rPr>
        <w:t>Hungarospa</w:t>
      </w:r>
      <w:proofErr w:type="spellEnd"/>
      <w:r>
        <w:rPr>
          <w:rStyle w:val="whitespace-normal"/>
        </w:rPr>
        <w:t xml:space="preserve"> Hajdúszoboszló </w:t>
      </w:r>
      <w:proofErr w:type="spellStart"/>
      <w:r>
        <w:rPr>
          <w:rStyle w:val="whitespace-normal"/>
        </w:rPr>
        <w:t>Zrt</w:t>
      </w:r>
      <w:proofErr w:type="spellEnd"/>
      <w:r>
        <w:rPr>
          <w:rStyle w:val="whitespace-normal"/>
        </w:rPr>
        <w:t>.</w:t>
      </w:r>
      <w:r>
        <w:t xml:space="preserve"> számára is, hogy saját munkavállalóik részére munkahelyi bölcsődét hozzanak létre. A támogatás 100%-</w:t>
      </w:r>
      <w:proofErr w:type="spellStart"/>
      <w:r>
        <w:t>os</w:t>
      </w:r>
      <w:proofErr w:type="spellEnd"/>
      <w:r>
        <w:t xml:space="preserve"> intenzitású, vagyis a beruházás meghatározott költségei teljes egészében finanszírozhatók támogatási forrásból, amennyiben a projekt megfelel a kiírásban rögzített szakmai és pénzügyi feltételeknek. A támogatható tevékenységek körébe tartozik a bölcsődei ellátáshoz szükséges helyiségek kialakítása vagy felújítása, a szükséges bútorok, eszközök és játékok beszerzése, továbbá a projekt megvalósításához kapcsolódó szakmai és projektmenedzsment költségek elszámolása is.</w:t>
      </w:r>
    </w:p>
    <w:p w:rsidR="00C66156" w:rsidRDefault="00C66156" w:rsidP="00C66156">
      <w:pPr>
        <w:pStyle w:val="NormlWeb"/>
        <w:spacing w:before="0" w:beforeAutospacing="0" w:after="0" w:afterAutospacing="0"/>
        <w:jc w:val="both"/>
      </w:pPr>
    </w:p>
    <w:p w:rsidR="00C66156" w:rsidRDefault="00C66156" w:rsidP="00C66156">
      <w:pPr>
        <w:pStyle w:val="NormlWeb"/>
        <w:spacing w:before="0" w:beforeAutospacing="0" w:after="0" w:afterAutospacing="0"/>
        <w:jc w:val="both"/>
      </w:pPr>
      <w:r>
        <w:t xml:space="preserve">A konstrukció keretében jellemzően 8 vagy 16 férőhelyes munkahelyi bölcsődei egységek kialakítására van lehetőség, a támogatási összeg pedig a létrehozott férőhelyek számához igazodik. </w:t>
      </w:r>
    </w:p>
    <w:p w:rsidR="00C66156" w:rsidRDefault="00526ECE" w:rsidP="00A71EA6">
      <w:pPr>
        <w:pStyle w:val="NormlWeb"/>
        <w:spacing w:before="0" w:beforeAutospacing="0" w:after="0" w:afterAutospacing="0"/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4422775</wp:posOffset>
            </wp:positionV>
            <wp:extent cx="6162675" cy="4041140"/>
            <wp:effectExtent l="114300" t="114300" r="104775" b="14986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041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0DF3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1440180</wp:posOffset>
            </wp:positionV>
            <wp:extent cx="5924550" cy="2620010"/>
            <wp:effectExtent l="133350" t="133350" r="152400" b="16129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6200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6156">
        <w:t xml:space="preserve">A </w:t>
      </w:r>
      <w:proofErr w:type="spellStart"/>
      <w:r w:rsidR="00C66156">
        <w:t>Hungarospa</w:t>
      </w:r>
      <w:proofErr w:type="spellEnd"/>
      <w:r w:rsidR="00436D7E">
        <w:t xml:space="preserve"> </w:t>
      </w:r>
      <w:proofErr w:type="spellStart"/>
      <w:r w:rsidR="00436D7E">
        <w:t>Zrt</w:t>
      </w:r>
      <w:proofErr w:type="spellEnd"/>
      <w:r w:rsidR="00436D7E">
        <w:t>.</w:t>
      </w:r>
      <w:r w:rsidR="00C66156">
        <w:t xml:space="preserve"> esetében egy ilyen fejlesztés stratégiai jelentőséggel bírhat, mivel a turisztikai és szolgáltatási szektorban különösen fontos a stabil és kiszámítható munkaerő-állomány biztosítása. A munkahelyi bölcsőde hozzájárulhat a munkavállalók megtartásához, a kisgyermekes szülők munkába való visszatérésének támogatásához, valamint a társaság családbarát munkáltatói arculatának erősítéséhez. A projekt egyben illeszkedhet a helyi foglalkoztatáspolitikai és társadalmi célkitűzésekhez is, különösen Hajdúszoboszló idegenforgalmi jellegére és szezonális munkaerő-igényére tekintettel.</w:t>
      </w:r>
    </w:p>
    <w:p w:rsidR="00A71EA6" w:rsidRDefault="00A71EA6" w:rsidP="00A71EA6">
      <w:pPr>
        <w:pStyle w:val="NormlWeb"/>
        <w:spacing w:before="0" w:beforeAutospacing="0" w:after="0" w:afterAutospacing="0"/>
        <w:jc w:val="both"/>
      </w:pPr>
    </w:p>
    <w:p w:rsidR="00AF1D28" w:rsidRPr="00160F26" w:rsidRDefault="006E17D0" w:rsidP="00A71EA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36D7E"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150495</wp:posOffset>
            </wp:positionV>
            <wp:extent cx="6115050" cy="2971800"/>
            <wp:effectExtent l="114300" t="114300" r="114300" b="15240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71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F1D28">
        <w:rPr>
          <w:rFonts w:ascii="Times New Roman" w:hAnsi="Times New Roman" w:cs="Times New Roman"/>
          <w:sz w:val="24"/>
          <w:szCs w:val="24"/>
        </w:rPr>
        <w:t>A</w:t>
      </w:r>
      <w:r w:rsidR="00AF1D28" w:rsidRPr="00C4362E">
        <w:rPr>
          <w:rFonts w:ascii="Times New Roman" w:hAnsi="Times New Roman" w:cs="Times New Roman"/>
          <w:sz w:val="24"/>
          <w:szCs w:val="24"/>
        </w:rPr>
        <w:t xml:space="preserve"> </w:t>
      </w:r>
      <w:r w:rsidR="00436D7E">
        <w:rPr>
          <w:rFonts w:ascii="Times New Roman" w:hAnsi="Times New Roman" w:cs="Times New Roman"/>
          <w:sz w:val="24"/>
          <w:szCs w:val="24"/>
        </w:rPr>
        <w:t xml:space="preserve">pályázat feltétele, hogy a tulajdonos Önkormányzat a </w:t>
      </w:r>
      <w:r w:rsidR="00AF1D28" w:rsidRPr="00C4362E">
        <w:rPr>
          <w:rFonts w:ascii="Times New Roman" w:hAnsi="Times New Roman" w:cs="Times New Roman"/>
          <w:sz w:val="24"/>
          <w:szCs w:val="24"/>
        </w:rPr>
        <w:t>projekt megvalósítása és a</w:t>
      </w:r>
      <w:r w:rsidR="00AF1D28">
        <w:rPr>
          <w:rFonts w:ascii="Times New Roman" w:hAnsi="Times New Roman" w:cs="Times New Roman"/>
          <w:sz w:val="24"/>
          <w:szCs w:val="24"/>
        </w:rPr>
        <w:t>z azt</w:t>
      </w:r>
      <w:r w:rsidR="00AF1D28" w:rsidRPr="00C4362E">
        <w:rPr>
          <w:rFonts w:ascii="Times New Roman" w:hAnsi="Times New Roman" w:cs="Times New Roman"/>
          <w:sz w:val="24"/>
          <w:szCs w:val="24"/>
        </w:rPr>
        <w:t xml:space="preserve"> kö</w:t>
      </w:r>
      <w:r w:rsidR="00AF1D28">
        <w:rPr>
          <w:rFonts w:ascii="Times New Roman" w:hAnsi="Times New Roman" w:cs="Times New Roman"/>
          <w:sz w:val="24"/>
          <w:szCs w:val="24"/>
        </w:rPr>
        <w:t>vető</w:t>
      </w:r>
      <w:r w:rsidR="00AF1D28" w:rsidRPr="00C4362E">
        <w:rPr>
          <w:rFonts w:ascii="Times New Roman" w:hAnsi="Times New Roman" w:cs="Times New Roman"/>
          <w:sz w:val="24"/>
          <w:szCs w:val="24"/>
        </w:rPr>
        <w:t xml:space="preserve"> fenntartási időszak alatt (a projekt fizikai befejezését követő legalább 36 hónapig) az ingatlant a </w:t>
      </w:r>
      <w:proofErr w:type="spellStart"/>
      <w:r w:rsidR="00660DF3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="00660DF3">
        <w:rPr>
          <w:rFonts w:ascii="Times New Roman" w:hAnsi="Times New Roman" w:cs="Times New Roman"/>
          <w:sz w:val="24"/>
          <w:szCs w:val="24"/>
        </w:rPr>
        <w:t xml:space="preserve"> Hajdúszoboszlói </w:t>
      </w:r>
      <w:proofErr w:type="spellStart"/>
      <w:r w:rsidR="00660DF3">
        <w:rPr>
          <w:rFonts w:ascii="Times New Roman" w:hAnsi="Times New Roman" w:cs="Times New Roman"/>
          <w:sz w:val="24"/>
          <w:szCs w:val="24"/>
        </w:rPr>
        <w:t>Zrt</w:t>
      </w:r>
      <w:proofErr w:type="spellEnd"/>
      <w:r w:rsidR="00660DF3">
        <w:rPr>
          <w:rFonts w:ascii="Times New Roman" w:hAnsi="Times New Roman" w:cs="Times New Roman"/>
          <w:sz w:val="24"/>
          <w:szCs w:val="24"/>
        </w:rPr>
        <w:t>.</w:t>
      </w:r>
      <w:r w:rsidR="00AF1D28" w:rsidRPr="00C4362E">
        <w:rPr>
          <w:rFonts w:ascii="Times New Roman" w:hAnsi="Times New Roman" w:cs="Times New Roman"/>
          <w:sz w:val="24"/>
          <w:szCs w:val="24"/>
        </w:rPr>
        <w:t xml:space="preserve"> részére a fejleszt</w:t>
      </w:r>
      <w:r w:rsidR="00436D7E">
        <w:rPr>
          <w:rFonts w:ascii="Times New Roman" w:hAnsi="Times New Roman" w:cs="Times New Roman"/>
          <w:sz w:val="24"/>
          <w:szCs w:val="24"/>
        </w:rPr>
        <w:t>és céljára biztosítsa</w:t>
      </w:r>
      <w:r w:rsidR="00AF1D28" w:rsidRPr="00C4362E">
        <w:rPr>
          <w:rFonts w:ascii="Times New Roman" w:hAnsi="Times New Roman" w:cs="Times New Roman"/>
          <w:sz w:val="24"/>
          <w:szCs w:val="24"/>
        </w:rPr>
        <w:t>. Hozzájárul</w:t>
      </w:r>
      <w:r w:rsidR="00436D7E">
        <w:rPr>
          <w:rFonts w:ascii="Times New Roman" w:hAnsi="Times New Roman" w:cs="Times New Roman"/>
          <w:sz w:val="24"/>
          <w:szCs w:val="24"/>
        </w:rPr>
        <w:t>ás szükséges továbbá ahhoz</w:t>
      </w:r>
      <w:r w:rsidR="00AF1D28" w:rsidRPr="00C4362E">
        <w:rPr>
          <w:rFonts w:ascii="Times New Roman" w:hAnsi="Times New Roman" w:cs="Times New Roman"/>
          <w:sz w:val="24"/>
          <w:szCs w:val="24"/>
        </w:rPr>
        <w:t xml:space="preserve">, hogy a támogatás elnyerése esetén a </w:t>
      </w:r>
      <w:proofErr w:type="spellStart"/>
      <w:r w:rsidR="00436D7E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="00436D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6D7E">
        <w:rPr>
          <w:rFonts w:ascii="Times New Roman" w:hAnsi="Times New Roman" w:cs="Times New Roman"/>
          <w:sz w:val="24"/>
          <w:szCs w:val="24"/>
        </w:rPr>
        <w:t>Zrt</w:t>
      </w:r>
      <w:proofErr w:type="spellEnd"/>
      <w:r w:rsidR="00436D7E">
        <w:rPr>
          <w:rFonts w:ascii="Times New Roman" w:hAnsi="Times New Roman" w:cs="Times New Roman"/>
          <w:sz w:val="24"/>
          <w:szCs w:val="24"/>
        </w:rPr>
        <w:t>.</w:t>
      </w:r>
      <w:r w:rsidR="00AF1D28" w:rsidRPr="00C4362E">
        <w:rPr>
          <w:rFonts w:ascii="Times New Roman" w:hAnsi="Times New Roman" w:cs="Times New Roman"/>
          <w:sz w:val="24"/>
          <w:szCs w:val="24"/>
        </w:rPr>
        <w:t xml:space="preserve"> a projekt keretében megvalósuló beruházásokat </w:t>
      </w:r>
      <w:r w:rsidR="00AF1D28" w:rsidRPr="00436D7E">
        <w:rPr>
          <w:rFonts w:ascii="Times New Roman" w:hAnsi="Times New Roman" w:cs="Times New Roman"/>
          <w:sz w:val="24"/>
          <w:szCs w:val="24"/>
        </w:rPr>
        <w:t>aktiválja, és azok könyvelésében a fejlesztést aktivált beruházásként szerepeltesse.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36D7E" w:rsidRPr="00436D7E">
        <w:rPr>
          <w:rFonts w:ascii="Times New Roman" w:hAnsi="Times New Roman" w:cs="Times New Roman"/>
          <w:sz w:val="24"/>
          <w:szCs w:val="24"/>
        </w:rPr>
        <w:t xml:space="preserve">Szükséges továbbá, hogy </w:t>
      </w:r>
      <w:r w:rsidR="00AF1D28" w:rsidRPr="00436D7E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="00436D7E" w:rsidRPr="00436D7E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="00436D7E" w:rsidRPr="00436D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6D7E" w:rsidRPr="00436D7E">
        <w:rPr>
          <w:rFonts w:ascii="Times New Roman" w:hAnsi="Times New Roman" w:cs="Times New Roman"/>
          <w:sz w:val="24"/>
          <w:szCs w:val="24"/>
        </w:rPr>
        <w:t>Zrt</w:t>
      </w:r>
      <w:proofErr w:type="spellEnd"/>
      <w:r w:rsidR="00436D7E" w:rsidRPr="00436D7E">
        <w:rPr>
          <w:rFonts w:ascii="Times New Roman" w:hAnsi="Times New Roman" w:cs="Times New Roman"/>
          <w:sz w:val="24"/>
          <w:szCs w:val="24"/>
        </w:rPr>
        <w:t>.</w:t>
      </w:r>
      <w:r w:rsidR="00AF1D28" w:rsidRPr="00436D7E">
        <w:rPr>
          <w:rFonts w:ascii="Times New Roman" w:hAnsi="Times New Roman" w:cs="Times New Roman"/>
          <w:sz w:val="24"/>
          <w:szCs w:val="24"/>
        </w:rPr>
        <w:t xml:space="preserve"> és az Önkormányzat között a projekt és a fenntartási időszak teljes időtartamára szóló, használati jogot biztosító szerződést </w:t>
      </w:r>
      <w:r w:rsidR="00160F26">
        <w:rPr>
          <w:rFonts w:ascii="Times New Roman" w:hAnsi="Times New Roman" w:cs="Times New Roman"/>
          <w:sz w:val="24"/>
          <w:szCs w:val="24"/>
        </w:rPr>
        <w:t xml:space="preserve">legyen érvényben </w:t>
      </w:r>
      <w:r w:rsidR="00160F26" w:rsidRPr="00160F26">
        <w:rPr>
          <w:rFonts w:ascii="Times New Roman" w:hAnsi="Times New Roman" w:cs="Times New Roman"/>
          <w:i/>
          <w:sz w:val="24"/>
          <w:szCs w:val="24"/>
        </w:rPr>
        <w:t>(a szerződés tervezete jelen előterjesztés 3. sz. mellékletét képezi).</w:t>
      </w:r>
    </w:p>
    <w:p w:rsidR="00C66156" w:rsidRDefault="00C66156" w:rsidP="00AF1D28">
      <w:pPr>
        <w:pStyle w:val="NormlWeb"/>
        <w:spacing w:before="0" w:beforeAutospacing="0" w:after="0" w:afterAutospacing="0"/>
        <w:jc w:val="both"/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2659C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és döntésüket meghozni szíveskedjenek!</w:t>
      </w:r>
    </w:p>
    <w:p w:rsidR="008E4CDD" w:rsidRPr="0042659C" w:rsidRDefault="008E4CDD" w:rsidP="0042659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5492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2659C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95492" w:rsidRPr="00D601DA" w:rsidRDefault="00A95492" w:rsidP="00D601D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 Képvi</w:t>
      </w:r>
      <w:r w:rsidR="0042659C">
        <w:rPr>
          <w:rFonts w:ascii="Times New Roman" w:hAnsi="Times New Roman" w:cs="Times New Roman"/>
          <w:b/>
          <w:i/>
          <w:sz w:val="24"/>
          <w:szCs w:val="24"/>
        </w:rPr>
        <w:t xml:space="preserve">selő - </w:t>
      </w:r>
      <w:proofErr w:type="gramStart"/>
      <w:r w:rsidR="0042659C">
        <w:rPr>
          <w:rFonts w:ascii="Times New Roman" w:hAnsi="Times New Roman" w:cs="Times New Roman"/>
          <w:b/>
          <w:i/>
          <w:sz w:val="24"/>
          <w:szCs w:val="24"/>
        </w:rPr>
        <w:t>testületének …</w:t>
      </w:r>
      <w:proofErr w:type="gramEnd"/>
      <w:r w:rsidR="0042659C">
        <w:rPr>
          <w:rFonts w:ascii="Times New Roman" w:hAnsi="Times New Roman" w:cs="Times New Roman"/>
          <w:b/>
          <w:i/>
          <w:sz w:val="24"/>
          <w:szCs w:val="24"/>
        </w:rPr>
        <w:t>/2026. (I</w:t>
      </w:r>
      <w:r w:rsidR="00DA7ED8" w:rsidRPr="0042659C">
        <w:rPr>
          <w:rFonts w:ascii="Times New Roman" w:hAnsi="Times New Roman" w:cs="Times New Roman"/>
          <w:b/>
          <w:i/>
          <w:sz w:val="24"/>
          <w:szCs w:val="24"/>
        </w:rPr>
        <w:t>I</w:t>
      </w:r>
      <w:r w:rsidR="0042659C">
        <w:rPr>
          <w:rFonts w:ascii="Times New Roman" w:hAnsi="Times New Roman" w:cs="Times New Roman"/>
          <w:b/>
          <w:i/>
          <w:sz w:val="24"/>
          <w:szCs w:val="24"/>
        </w:rPr>
        <w:t>. 26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D601DA" w:rsidRPr="00D601DA" w:rsidRDefault="00D601DA" w:rsidP="00D601D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</w:t>
      </w:r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úszoboszló Város Önkormányzatának Képviselő-testülete tulajdonosi hozzájárulását adja ahhoz, hogy a </w:t>
      </w:r>
      <w:proofErr w:type="spellStart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Hungarospa</w:t>
      </w:r>
      <w:proofErr w:type="spellEnd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Hajdúszoboszlói </w:t>
      </w:r>
      <w:proofErr w:type="spellStart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Zrt</w:t>
      </w:r>
      <w:proofErr w:type="spellEnd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. munkahelyi bölcsőde létesítése iránt pályázatot nyújtson be a Hajdúszoboszló Város Önkormányzata kizárólagos tulajdonában álló, </w:t>
      </w:r>
      <w:r w:rsidRPr="00D601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4200 Hajdúszoboszló, József Attila u. 25. szám alatti, 2477/5</w:t>
      </w:r>
      <w:r w:rsidR="00160F2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.</w:t>
      </w:r>
      <w:r w:rsidRPr="00D601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 hrsz.-ú ingatlanon</w:t>
      </w:r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tervezett beruházás megvalósítása érdekében.</w:t>
      </w:r>
    </w:p>
    <w:p w:rsidR="00D601DA" w:rsidRPr="00D601DA" w:rsidRDefault="00D601DA" w:rsidP="00D601D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hozzájárul ahhoz, hogy a támogatás elnyerése esetén a Kedvezményezett a projekt keretében megvalósuló beruházásokat aktiválja, és azokat könyveiben aktivált beruházásként szerepeltesse.</w:t>
      </w:r>
    </w:p>
    <w:p w:rsidR="00D601DA" w:rsidRPr="00D601DA" w:rsidRDefault="00D601DA" w:rsidP="00D601D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vállalja, hogy a projekt megvalósítása és az azt követő fenntartási időszak alatt – a projekt fizikai befejezését követő legalább 36 hónap időtartamra – az ingatlant a Kedvezményezett részére a fejlesztés céljára rendelkezésre bocsátja.</w:t>
      </w:r>
    </w:p>
    <w:p w:rsidR="00D601DA" w:rsidRPr="00D601DA" w:rsidRDefault="00D601DA" w:rsidP="00D601D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tudomásul veszi, hogy a támogatás elnyerése esetén a </w:t>
      </w:r>
      <w:proofErr w:type="spellStart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Hungarospa</w:t>
      </w:r>
      <w:proofErr w:type="spellEnd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Hajdúszoboszlói </w:t>
      </w:r>
      <w:proofErr w:type="spellStart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Zrt</w:t>
      </w:r>
      <w:proofErr w:type="spellEnd"/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és az Önkormányzat között a projekt és a fenntartási időszak teljes időtartamára szóló, használati jogot biztosító szerződés megkötése szükséges.</w:t>
      </w:r>
    </w:p>
    <w:p w:rsidR="00D601DA" w:rsidRPr="00D601DA" w:rsidRDefault="00D601DA" w:rsidP="00D601D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601D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lastRenderedPageBreak/>
        <w:t>A Képviselő-testület felhatalmazza a Polgármestert a tulajdonosi hozzájáruló nyilatkozat aláírására, valamint a használati szerződés aláírására.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>: Jegyző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 xml:space="preserve"> azonnal”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659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2659C">
        <w:rPr>
          <w:rFonts w:ascii="Times New Roman" w:hAnsi="Times New Roman" w:cs="Times New Roman"/>
          <w:sz w:val="24"/>
          <w:szCs w:val="24"/>
        </w:rPr>
        <w:t>2026. február 18.</w:t>
      </w:r>
      <w:r w:rsidRPr="0042659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2659C"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 w:rsidRPr="0042659C"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A95492" w:rsidRDefault="00A9549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2659C"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 w:rsidRPr="0042659C"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160F2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60F26" w:rsidRPr="0042659C" w:rsidRDefault="00160F26" w:rsidP="00160F2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C66156" w:rsidRDefault="00C66156" w:rsidP="00C66156">
      <w:pPr>
        <w:pStyle w:val="Listaszerbekezds"/>
        <w:numPr>
          <w:ilvl w:val="0"/>
          <w:numId w:val="39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:rsidR="00A95492" w:rsidRPr="0042659C" w:rsidRDefault="00D601DA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14605</wp:posOffset>
            </wp:positionH>
            <wp:positionV relativeFrom="paragraph">
              <wp:posOffset>335280</wp:posOffset>
            </wp:positionV>
            <wp:extent cx="6115050" cy="7391400"/>
            <wp:effectExtent l="0" t="0" r="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5407A" w:rsidRDefault="0005407A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E4CDD" w:rsidRDefault="008E4CDD" w:rsidP="000B0857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E187F" w:rsidRPr="00C66156" w:rsidRDefault="00C66156" w:rsidP="00C66156">
      <w:pPr>
        <w:pStyle w:val="Listaszerbekezds"/>
        <w:numPr>
          <w:ilvl w:val="0"/>
          <w:numId w:val="39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:rsidR="001E187F" w:rsidRPr="001E187F" w:rsidRDefault="001E187F" w:rsidP="001E187F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AF1D28" w:rsidRDefault="00AF1D28" w:rsidP="006051D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TULAJDONOSI HOZZÁJÁRULÓ NYILATKOZAT</w:t>
      </w:r>
    </w:p>
    <w:p w:rsidR="006051D2" w:rsidRDefault="006051D2" w:rsidP="006051D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1D28" w:rsidRPr="00C4362E" w:rsidRDefault="00AF1D28" w:rsidP="00AF1D2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Alulírott Czeglédi Gyula polgármester, mint Hajdúszoboszló Város Önkormányzat képviselője </w:t>
      </w:r>
      <w:r w:rsidRPr="00E61A40">
        <w:rPr>
          <w:rFonts w:ascii="Times New Roman" w:hAnsi="Times New Roman" w:cs="Times New Roman"/>
          <w:sz w:val="24"/>
          <w:szCs w:val="24"/>
        </w:rPr>
        <w:t xml:space="preserve">hozzájárulok, hogy a </w:t>
      </w:r>
      <w:proofErr w:type="spellStart"/>
      <w:r w:rsidRPr="00431590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Pr="00431590">
        <w:rPr>
          <w:rFonts w:ascii="Times New Roman" w:hAnsi="Times New Roman" w:cs="Times New Roman"/>
          <w:sz w:val="24"/>
          <w:szCs w:val="24"/>
        </w:rPr>
        <w:t xml:space="preserve"> Hajdúszoboszlói Gyógyfürdő és Egészségturisztikai Zrt. </w:t>
      </w:r>
      <w:r w:rsidRPr="00E61A40">
        <w:rPr>
          <w:rFonts w:ascii="Times New Roman" w:hAnsi="Times New Roman" w:cs="Times New Roman"/>
          <w:sz w:val="24"/>
          <w:szCs w:val="24"/>
        </w:rPr>
        <w:t xml:space="preserve">(székhely: </w:t>
      </w:r>
      <w:r>
        <w:rPr>
          <w:rFonts w:ascii="Times New Roman" w:hAnsi="Times New Roman" w:cs="Times New Roman"/>
          <w:sz w:val="24"/>
          <w:szCs w:val="24"/>
        </w:rPr>
        <w:t>4200 Hajdúszoboszló, Szent István park 1-3</w:t>
      </w:r>
      <w:r w:rsidRPr="00E61A40">
        <w:rPr>
          <w:rFonts w:ascii="Times New Roman" w:hAnsi="Times New Roman" w:cs="Times New Roman"/>
          <w:sz w:val="24"/>
          <w:szCs w:val="24"/>
        </w:rPr>
        <w:t xml:space="preserve">, adószám: </w:t>
      </w:r>
      <w:r>
        <w:rPr>
          <w:rFonts w:ascii="Times New Roman" w:hAnsi="Times New Roman" w:cs="Times New Roman"/>
          <w:sz w:val="24"/>
          <w:szCs w:val="24"/>
        </w:rPr>
        <w:t>10605125-2-09</w:t>
      </w:r>
      <w:r w:rsidRPr="00E61A40">
        <w:rPr>
          <w:rFonts w:ascii="Times New Roman" w:hAnsi="Times New Roman" w:cs="Times New Roman"/>
          <w:sz w:val="24"/>
          <w:szCs w:val="24"/>
        </w:rPr>
        <w:t>) az EFOP Plusz-6.1.1-25 felhívás keretében benyújtandó, „</w:t>
      </w:r>
      <w:r>
        <w:rPr>
          <w:rFonts w:ascii="Times New Roman" w:hAnsi="Times New Roman" w:cs="Times New Roman"/>
          <w:sz w:val="24"/>
          <w:szCs w:val="24"/>
        </w:rPr>
        <w:t xml:space="preserve">Munkahelyi bölcsőde létrehozása a </w:t>
      </w:r>
      <w:proofErr w:type="spellStart"/>
      <w:r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Hajdúszoboszló </w:t>
      </w:r>
      <w:proofErr w:type="spellStart"/>
      <w:r>
        <w:rPr>
          <w:rFonts w:ascii="Times New Roman" w:hAnsi="Times New Roman" w:cs="Times New Roman"/>
          <w:sz w:val="24"/>
          <w:szCs w:val="24"/>
        </w:rPr>
        <w:t>Zrt</w:t>
      </w:r>
      <w:proofErr w:type="spellEnd"/>
      <w:r>
        <w:rPr>
          <w:rFonts w:ascii="Times New Roman" w:hAnsi="Times New Roman" w:cs="Times New Roman"/>
          <w:sz w:val="24"/>
          <w:szCs w:val="24"/>
        </w:rPr>
        <w:t>.-</w:t>
      </w:r>
      <w:proofErr w:type="spellStart"/>
      <w:r>
        <w:rPr>
          <w:rFonts w:ascii="Times New Roman" w:hAnsi="Times New Roman" w:cs="Times New Roman"/>
          <w:sz w:val="24"/>
          <w:szCs w:val="24"/>
        </w:rPr>
        <w:t>nél</w:t>
      </w:r>
      <w:proofErr w:type="spellEnd"/>
      <w:r w:rsidRPr="00E61A40">
        <w:rPr>
          <w:rFonts w:ascii="Times New Roman" w:hAnsi="Times New Roman" w:cs="Times New Roman"/>
          <w:sz w:val="24"/>
          <w:szCs w:val="24"/>
        </w:rPr>
        <w:t xml:space="preserve">” című projektjét a </w:t>
      </w:r>
      <w:r>
        <w:rPr>
          <w:rFonts w:ascii="Times New Roman" w:hAnsi="Times New Roman" w:cs="Times New Roman"/>
          <w:sz w:val="24"/>
          <w:szCs w:val="24"/>
        </w:rPr>
        <w:t>Hajdúszoboszló</w:t>
      </w:r>
      <w:r w:rsidRPr="00E61A40">
        <w:rPr>
          <w:rFonts w:ascii="Times New Roman" w:hAnsi="Times New Roman" w:cs="Times New Roman"/>
          <w:sz w:val="24"/>
          <w:szCs w:val="24"/>
        </w:rPr>
        <w:t xml:space="preserve"> Város Önkormányzatának tulajdonában álló,</w:t>
      </w:r>
      <w:r>
        <w:rPr>
          <w:rFonts w:ascii="Times New Roman" w:hAnsi="Times New Roman" w:cs="Times New Roman"/>
          <w:sz w:val="24"/>
          <w:szCs w:val="24"/>
        </w:rPr>
        <w:t xml:space="preserve"> 4200 Hajdúszoboszló, József Attila u. 25. hrsz: 2477/5</w:t>
      </w:r>
      <w:proofErr w:type="gramStart"/>
      <w:r w:rsidR="00160F2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61A40">
        <w:rPr>
          <w:rFonts w:ascii="Times New Roman" w:hAnsi="Times New Roman" w:cs="Times New Roman"/>
          <w:sz w:val="24"/>
          <w:szCs w:val="24"/>
        </w:rPr>
        <w:t xml:space="preserve"> alatti</w:t>
      </w:r>
      <w:proofErr w:type="gramEnd"/>
      <w:r w:rsidRPr="00E61A40">
        <w:rPr>
          <w:rFonts w:ascii="Times New Roman" w:hAnsi="Times New Roman" w:cs="Times New Roman"/>
          <w:sz w:val="24"/>
          <w:szCs w:val="24"/>
        </w:rPr>
        <w:t xml:space="preserve"> ingatlanon valósítsa meg.</w:t>
      </w:r>
    </w:p>
    <w:p w:rsidR="00AF1D28" w:rsidRPr="00C4362E" w:rsidRDefault="00AF1D28" w:rsidP="00AF1D28">
      <w:pPr>
        <w:jc w:val="both"/>
        <w:rPr>
          <w:rFonts w:ascii="Times New Roman" w:hAnsi="Times New Roman" w:cs="Times New Roman"/>
          <w:sz w:val="24"/>
          <w:szCs w:val="24"/>
        </w:rPr>
      </w:pPr>
      <w:r w:rsidRPr="00C4362E">
        <w:rPr>
          <w:rFonts w:ascii="Times New Roman" w:hAnsi="Times New Roman" w:cs="Times New Roman"/>
          <w:sz w:val="24"/>
          <w:szCs w:val="24"/>
        </w:rPr>
        <w:t>Nyilatkozom továbbá, hogy a projekt megvalósítása és a</w:t>
      </w:r>
      <w:r>
        <w:rPr>
          <w:rFonts w:ascii="Times New Roman" w:hAnsi="Times New Roman" w:cs="Times New Roman"/>
          <w:sz w:val="24"/>
          <w:szCs w:val="24"/>
        </w:rPr>
        <w:t>z azt</w:t>
      </w:r>
      <w:r w:rsidRPr="00C4362E">
        <w:rPr>
          <w:rFonts w:ascii="Times New Roman" w:hAnsi="Times New Roman" w:cs="Times New Roman"/>
          <w:sz w:val="24"/>
          <w:szCs w:val="24"/>
        </w:rPr>
        <w:t xml:space="preserve"> kö</w:t>
      </w:r>
      <w:r>
        <w:rPr>
          <w:rFonts w:ascii="Times New Roman" w:hAnsi="Times New Roman" w:cs="Times New Roman"/>
          <w:sz w:val="24"/>
          <w:szCs w:val="24"/>
        </w:rPr>
        <w:t>vető</w:t>
      </w:r>
      <w:r w:rsidRPr="00C4362E">
        <w:rPr>
          <w:rFonts w:ascii="Times New Roman" w:hAnsi="Times New Roman" w:cs="Times New Roman"/>
          <w:sz w:val="24"/>
          <w:szCs w:val="24"/>
        </w:rPr>
        <w:t xml:space="preserve"> fenntartási időszak alatt (a projekt fizikai befejezését követő legalább 36 hónapig) az ingatlant a Kedvezményezett részére a fejlesztés céljára rendelkezésre bocsátom. Hozzájárulok, hogy a támogatás elnyerése esetén a Kedvezményezett a projekt keretében megvalósuló beruházásokat aktiválja, és azok könyvelésében a fejlesztést aktivált beruházásként szerepeltesse.</w:t>
      </w:r>
    </w:p>
    <w:p w:rsidR="00AF1D28" w:rsidRPr="00C4362E" w:rsidRDefault="00AF1D28" w:rsidP="00AF1D28">
      <w:pPr>
        <w:pStyle w:val="NormlWeb"/>
        <w:jc w:val="both"/>
      </w:pPr>
      <w:r w:rsidRPr="00C4362E">
        <w:t>Tudomásul veszem, hogy a Kedvezményezett és az Önkormányzat között a projekt és a fenntartási időszak teljes időtartamára szóló, használati jogot biztosító szerződést szükséges kötni.</w:t>
      </w:r>
    </w:p>
    <w:p w:rsidR="00AF1D28" w:rsidRDefault="00AF1D28" w:rsidP="00AF1D28">
      <w:pPr>
        <w:pStyle w:val="NormlWeb"/>
        <w:jc w:val="both"/>
      </w:pPr>
    </w:p>
    <w:p w:rsidR="00AF1D28" w:rsidRPr="00C4362E" w:rsidRDefault="00AF1D28" w:rsidP="00AF1D28">
      <w:pPr>
        <w:pStyle w:val="NormlWeb"/>
      </w:pPr>
      <w:r w:rsidRPr="00C4362E">
        <w:t xml:space="preserve">Kelt: </w:t>
      </w:r>
      <w:r>
        <w:t>Hajdúszoboszló</w:t>
      </w:r>
      <w:r w:rsidRPr="00C4362E">
        <w:t>, 202</w:t>
      </w:r>
      <w:r>
        <w:t>6</w:t>
      </w:r>
      <w:r w:rsidRPr="00C4362E">
        <w:t xml:space="preserve">. </w:t>
      </w:r>
      <w:r>
        <w:t>02.</w:t>
      </w:r>
      <w:r w:rsidRPr="00C4362E">
        <w:t xml:space="preserve"> </w:t>
      </w:r>
      <w:r>
        <w:t>26.</w:t>
      </w:r>
    </w:p>
    <w:p w:rsidR="00AF1D28" w:rsidRPr="00C4362E" w:rsidRDefault="00AF1D28" w:rsidP="00AF1D28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 w:rsidRPr="00C4362E">
        <w:rPr>
          <w:rFonts w:ascii="Times New Roman" w:hAnsi="Times New Roman" w:cs="Times New Roman"/>
          <w:sz w:val="24"/>
          <w:szCs w:val="24"/>
        </w:rPr>
        <w:t>……………………………………..</w:t>
      </w:r>
    </w:p>
    <w:p w:rsidR="00AF1D28" w:rsidRDefault="00AF1D28" w:rsidP="00AF1D28">
      <w:pPr>
        <w:pStyle w:val="NormlWeb"/>
        <w:spacing w:before="0" w:beforeAutospacing="0" w:after="0" w:afterAutospacing="0"/>
        <w:ind w:left="5664"/>
      </w:pPr>
      <w:r>
        <w:t xml:space="preserve">    Czeglédi Gyula </w:t>
      </w:r>
    </w:p>
    <w:p w:rsidR="00AF1D28" w:rsidRDefault="00AF1D28" w:rsidP="00AF1D28">
      <w:pPr>
        <w:pStyle w:val="NormlWeb"/>
        <w:spacing w:before="0" w:beforeAutospacing="0" w:after="0" w:afterAutospacing="0"/>
        <w:ind w:left="5664"/>
      </w:pPr>
      <w:r>
        <w:t xml:space="preserve">       </w:t>
      </w:r>
      <w:proofErr w:type="gramStart"/>
      <w:r>
        <w:t>polgármester</w:t>
      </w:r>
      <w:proofErr w:type="gramEnd"/>
    </w:p>
    <w:p w:rsidR="00AF1D28" w:rsidRDefault="00AF1D28" w:rsidP="00AF1D28">
      <w:pPr>
        <w:pStyle w:val="NormlWeb"/>
        <w:spacing w:before="0" w:beforeAutospacing="0" w:after="0" w:afterAutospacing="0"/>
        <w:ind w:left="4248" w:firstLine="708"/>
        <w:rPr>
          <w:rStyle w:val="Kiemels2"/>
          <w:b w:val="0"/>
          <w:bCs w:val="0"/>
        </w:rPr>
      </w:pPr>
      <w:r>
        <w:t>Hajdúszoboszló Város Önkormányzat</w:t>
      </w:r>
      <w:r w:rsidRPr="00C4362E">
        <w:br/>
      </w:r>
    </w:p>
    <w:p w:rsidR="006051D2" w:rsidRPr="00AF1D28" w:rsidRDefault="006051D2" w:rsidP="00AF1D28">
      <w:pPr>
        <w:pStyle w:val="NormlWeb"/>
        <w:spacing w:before="0" w:beforeAutospacing="0" w:after="0" w:afterAutospacing="0"/>
        <w:ind w:left="4248" w:firstLine="708"/>
        <w:rPr>
          <w:rStyle w:val="Kiemels2"/>
          <w:b w:val="0"/>
          <w:bCs w:val="0"/>
        </w:rPr>
      </w:pPr>
    </w:p>
    <w:p w:rsidR="006051D2" w:rsidRPr="006051D2" w:rsidRDefault="006051D2" w:rsidP="00AF1D28">
      <w:pPr>
        <w:pStyle w:val="NormlWeb"/>
        <w:rPr>
          <w:rFonts w:eastAsiaTheme="majorEastAsia"/>
          <w:b/>
          <w:bCs/>
        </w:rPr>
      </w:pPr>
      <w:r>
        <w:rPr>
          <w:rStyle w:val="Kiemels2"/>
          <w:rFonts w:eastAsiaTheme="majorEastAsia"/>
        </w:rPr>
        <w:t>Tanúk:</w:t>
      </w:r>
    </w:p>
    <w:p w:rsidR="00AF1D28" w:rsidRDefault="00AF1D28" w:rsidP="00AF1D28">
      <w:pPr>
        <w:pStyle w:val="NormlWeb"/>
        <w:numPr>
          <w:ilvl w:val="0"/>
          <w:numId w:val="41"/>
        </w:numPr>
      </w:pPr>
      <w:r>
        <w:t>Név: __________________________ Lakcím: __________________________</w:t>
      </w:r>
    </w:p>
    <w:p w:rsidR="00AF1D28" w:rsidRPr="00E95D59" w:rsidRDefault="00AF1D28" w:rsidP="00AF1D28">
      <w:pPr>
        <w:pStyle w:val="NormlWeb"/>
        <w:numPr>
          <w:ilvl w:val="0"/>
          <w:numId w:val="41"/>
        </w:numPr>
      </w:pPr>
      <w:r>
        <w:t>Név: __________________________ Lakcím: __________________________</w:t>
      </w:r>
    </w:p>
    <w:p w:rsidR="00661693" w:rsidRDefault="00661693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45607A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160F26" w:rsidRDefault="00160F26" w:rsidP="00160F26">
      <w:pPr>
        <w:pStyle w:val="Listaszerbekezds"/>
        <w:numPr>
          <w:ilvl w:val="0"/>
          <w:numId w:val="41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>sz. melléklet</w:t>
      </w:r>
    </w:p>
    <w:p w:rsidR="00160F26" w:rsidRPr="008D31E6" w:rsidRDefault="00160F26" w:rsidP="00160F26">
      <w:pPr>
        <w:pStyle w:val="Cmsor1"/>
        <w:spacing w:before="0" w:line="240" w:lineRule="auto"/>
        <w:jc w:val="center"/>
        <w:rPr>
          <w:rFonts w:cstheme="majorHAnsi"/>
          <w:color w:val="auto"/>
          <w:sz w:val="36"/>
          <w:szCs w:val="36"/>
          <w:lang w:val="hu-HU"/>
        </w:rPr>
      </w:pPr>
      <w:r w:rsidRPr="008D31E6">
        <w:rPr>
          <w:rFonts w:cstheme="majorHAnsi"/>
          <w:color w:val="auto"/>
          <w:sz w:val="36"/>
          <w:szCs w:val="36"/>
          <w:lang w:val="hu-HU"/>
        </w:rPr>
        <w:t>HASZNÁLATI MEGÁLLAPODÁS</w:t>
      </w:r>
    </w:p>
    <w:p w:rsidR="00160F26" w:rsidRPr="00037C40" w:rsidRDefault="00160F26" w:rsidP="00160F26">
      <w:pPr>
        <w:spacing w:after="0" w:line="240" w:lineRule="auto"/>
        <w:rPr>
          <w:rFonts w:asciiTheme="majorHAnsi" w:hAnsiTheme="majorHAnsi" w:cstheme="majorHAnsi"/>
        </w:rPr>
      </w:pPr>
    </w:p>
    <w:p w:rsidR="00160F26" w:rsidRDefault="00160F26" w:rsidP="00160F26">
      <w:pPr>
        <w:spacing w:after="0" w:line="240" w:lineRule="auto"/>
        <w:ind w:firstLine="360"/>
        <w:rPr>
          <w:rFonts w:asciiTheme="majorHAnsi" w:hAnsiTheme="majorHAnsi" w:cstheme="majorHAnsi"/>
          <w:sz w:val="24"/>
          <w:szCs w:val="24"/>
        </w:rPr>
      </w:pPr>
      <w:proofErr w:type="gramStart"/>
      <w:r w:rsidRPr="008D31E6">
        <w:rPr>
          <w:rFonts w:asciiTheme="majorHAnsi" w:hAnsiTheme="majorHAnsi" w:cstheme="majorHAnsi"/>
          <w:sz w:val="24"/>
          <w:szCs w:val="24"/>
        </w:rPr>
        <w:t>amely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létrejött egyrészről</w:t>
      </w:r>
    </w:p>
    <w:p w:rsidR="00160F26" w:rsidRPr="008D31E6" w:rsidRDefault="00160F26" w:rsidP="00160F26">
      <w:pPr>
        <w:spacing w:after="0" w:line="240" w:lineRule="auto"/>
        <w:ind w:firstLine="360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b/>
          <w:bCs/>
          <w:sz w:val="24"/>
          <w:szCs w:val="24"/>
        </w:rPr>
        <w:t>Hajdúszoboszló Város Önkormányzata</w:t>
      </w:r>
      <w:r w:rsidRPr="008D31E6">
        <w:rPr>
          <w:rFonts w:asciiTheme="majorHAnsi" w:hAnsiTheme="majorHAnsi" w:cstheme="majorHAnsi"/>
          <w:sz w:val="24"/>
          <w:szCs w:val="24"/>
        </w:rPr>
        <w:br/>
        <w:t>Székhely: 4200 Hajdúszoboszló, Hősök tere 1.</w:t>
      </w:r>
      <w:r w:rsidRPr="008D31E6">
        <w:rPr>
          <w:rFonts w:asciiTheme="majorHAnsi" w:hAnsiTheme="majorHAnsi" w:cstheme="majorHAnsi"/>
          <w:sz w:val="24"/>
          <w:szCs w:val="24"/>
        </w:rPr>
        <w:br/>
        <w:t>Törzskönyvi azonosító szám: 728351</w:t>
      </w:r>
      <w:r w:rsidRPr="008D31E6">
        <w:rPr>
          <w:rFonts w:asciiTheme="majorHAnsi" w:hAnsiTheme="majorHAnsi" w:cstheme="majorHAnsi"/>
          <w:sz w:val="24"/>
          <w:szCs w:val="24"/>
        </w:rPr>
        <w:br/>
        <w:t>Adószám: 15728355-2-09</w:t>
      </w:r>
      <w:r w:rsidRPr="008D31E6">
        <w:rPr>
          <w:rFonts w:asciiTheme="majorHAnsi" w:hAnsiTheme="majorHAnsi" w:cstheme="majorHAnsi"/>
          <w:sz w:val="24"/>
          <w:szCs w:val="24"/>
        </w:rPr>
        <w:br/>
        <w:t>Képviseli: Czeglédi Gyula polgármester</w:t>
      </w:r>
      <w:r w:rsidRPr="008D31E6">
        <w:rPr>
          <w:rFonts w:asciiTheme="majorHAnsi" w:hAnsiTheme="majorHAnsi" w:cstheme="majorHAnsi"/>
          <w:sz w:val="24"/>
          <w:szCs w:val="24"/>
        </w:rPr>
        <w:br/>
        <w:t xml:space="preserve">(továbbiakban: </w:t>
      </w:r>
      <w:r w:rsidRPr="008D31E6">
        <w:rPr>
          <w:rFonts w:asciiTheme="majorHAnsi" w:hAnsiTheme="majorHAnsi" w:cstheme="majorHAnsi"/>
          <w:b/>
          <w:bCs/>
          <w:sz w:val="24"/>
          <w:szCs w:val="24"/>
        </w:rPr>
        <w:t>Használatba adó</w:t>
      </w:r>
      <w:r w:rsidRPr="008D31E6">
        <w:rPr>
          <w:rFonts w:asciiTheme="majorHAnsi" w:hAnsiTheme="majorHAnsi" w:cstheme="majorHAnsi"/>
          <w:sz w:val="24"/>
          <w:szCs w:val="24"/>
        </w:rPr>
        <w:t>)</w:t>
      </w:r>
      <w:r w:rsidRPr="008D31E6">
        <w:rPr>
          <w:rFonts w:asciiTheme="majorHAnsi" w:hAnsiTheme="majorHAnsi" w:cstheme="majorHAnsi"/>
          <w:sz w:val="24"/>
          <w:szCs w:val="24"/>
        </w:rPr>
        <w:br/>
      </w:r>
      <w:r w:rsidRPr="008D31E6">
        <w:rPr>
          <w:rFonts w:asciiTheme="majorHAnsi" w:hAnsiTheme="majorHAnsi" w:cstheme="majorHAnsi"/>
          <w:sz w:val="24"/>
          <w:szCs w:val="24"/>
        </w:rPr>
        <w:tab/>
        <w:t>másrészről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proofErr w:type="spellStart"/>
      <w:r w:rsidRPr="008D31E6">
        <w:rPr>
          <w:rFonts w:asciiTheme="majorHAnsi" w:hAnsiTheme="majorHAnsi" w:cstheme="majorHAnsi"/>
          <w:b/>
          <w:bCs/>
          <w:sz w:val="24"/>
          <w:szCs w:val="24"/>
        </w:rPr>
        <w:t>Hungarospa</w:t>
      </w:r>
      <w:proofErr w:type="spellEnd"/>
      <w:r w:rsidRPr="008D31E6">
        <w:rPr>
          <w:rFonts w:asciiTheme="majorHAnsi" w:hAnsiTheme="majorHAnsi" w:cstheme="majorHAnsi"/>
          <w:b/>
          <w:bCs/>
          <w:sz w:val="24"/>
          <w:szCs w:val="24"/>
        </w:rPr>
        <w:t xml:space="preserve"> Hajdúszoboszlói Gyógyfürdő és Egészségturisztikai Zrt.</w:t>
      </w:r>
      <w:r w:rsidRPr="008D31E6">
        <w:rPr>
          <w:rFonts w:asciiTheme="majorHAnsi" w:hAnsiTheme="majorHAnsi" w:cstheme="majorHAnsi"/>
          <w:sz w:val="24"/>
          <w:szCs w:val="24"/>
        </w:rPr>
        <w:br/>
        <w:t>Székhely: 4200 Hajdúszoboszló, székhely: Szent István park 1-3</w:t>
      </w:r>
      <w:r w:rsidRPr="008D31E6">
        <w:rPr>
          <w:rFonts w:asciiTheme="majorHAnsi" w:hAnsiTheme="majorHAnsi" w:cstheme="majorHAnsi"/>
          <w:sz w:val="24"/>
          <w:szCs w:val="24"/>
        </w:rPr>
        <w:br/>
        <w:t>Cégjegyzékszám: 09-10-000045</w:t>
      </w:r>
      <w:r w:rsidRPr="008D31E6">
        <w:rPr>
          <w:rFonts w:asciiTheme="majorHAnsi" w:hAnsiTheme="majorHAnsi" w:cstheme="majorHAnsi"/>
          <w:sz w:val="24"/>
          <w:szCs w:val="24"/>
        </w:rPr>
        <w:br/>
        <w:t>Adószám: 10605125-2-09</w:t>
      </w:r>
      <w:r w:rsidRPr="008D31E6">
        <w:rPr>
          <w:rFonts w:asciiTheme="majorHAnsi" w:hAnsiTheme="majorHAnsi" w:cstheme="majorHAnsi"/>
          <w:sz w:val="24"/>
          <w:szCs w:val="24"/>
        </w:rPr>
        <w:br/>
        <w:t xml:space="preserve">Képviseli: </w:t>
      </w:r>
      <w:proofErr w:type="spellStart"/>
      <w:r w:rsidRPr="008D31E6">
        <w:rPr>
          <w:rFonts w:asciiTheme="majorHAnsi" w:hAnsiTheme="majorHAnsi" w:cstheme="majorHAnsi"/>
          <w:sz w:val="24"/>
          <w:szCs w:val="24"/>
        </w:rPr>
        <w:t>Czegle</w:t>
      </w:r>
      <w:proofErr w:type="spellEnd"/>
      <w:r w:rsidRPr="008D31E6">
        <w:rPr>
          <w:rFonts w:asciiTheme="majorHAnsi" w:hAnsiTheme="majorHAnsi" w:cstheme="majorHAnsi"/>
          <w:sz w:val="24"/>
          <w:szCs w:val="24"/>
        </w:rPr>
        <w:t>-Pinczés Enikő</w:t>
      </w:r>
      <w:r>
        <w:rPr>
          <w:rFonts w:asciiTheme="majorHAnsi" w:hAnsiTheme="majorHAnsi" w:cstheme="majorHAnsi"/>
          <w:sz w:val="24"/>
          <w:szCs w:val="24"/>
        </w:rPr>
        <w:t xml:space="preserve"> vezérigazgató</w:t>
      </w:r>
      <w:r w:rsidRPr="008D31E6">
        <w:rPr>
          <w:rFonts w:asciiTheme="majorHAnsi" w:hAnsiTheme="majorHAnsi" w:cstheme="majorHAnsi"/>
          <w:sz w:val="24"/>
          <w:szCs w:val="24"/>
        </w:rPr>
        <w:br/>
        <w:t xml:space="preserve">(továbbiakban: </w:t>
      </w:r>
      <w:r w:rsidRPr="008D31E6">
        <w:rPr>
          <w:rFonts w:asciiTheme="majorHAnsi" w:hAnsiTheme="majorHAnsi" w:cstheme="majorHAnsi"/>
          <w:b/>
          <w:bCs/>
          <w:sz w:val="24"/>
          <w:szCs w:val="24"/>
        </w:rPr>
        <w:t>Használó</w:t>
      </w:r>
      <w:r w:rsidRPr="008D31E6">
        <w:rPr>
          <w:rFonts w:asciiTheme="majorHAnsi" w:hAnsiTheme="majorHAnsi" w:cstheme="majorHAnsi"/>
          <w:sz w:val="24"/>
          <w:szCs w:val="24"/>
        </w:rPr>
        <w:t xml:space="preserve">) valamint 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b/>
          <w:bCs/>
          <w:sz w:val="24"/>
          <w:szCs w:val="24"/>
        </w:rPr>
      </w:pPr>
      <w:r w:rsidRPr="008D31E6">
        <w:rPr>
          <w:rFonts w:asciiTheme="majorHAnsi" w:hAnsiTheme="majorHAnsi" w:cstheme="majorHAnsi"/>
          <w:b/>
          <w:bCs/>
          <w:sz w:val="24"/>
          <w:szCs w:val="24"/>
        </w:rPr>
        <w:t>Berettyóújfalui Szakképzési Centrum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Törzskönyvi azonosító szám: 831840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Székhely: 4100 Berettyóújfalu, Eötvös u. 1.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Adószám: 15831842</w:t>
      </w:r>
      <w:r>
        <w:rPr>
          <w:rFonts w:asciiTheme="majorHAnsi" w:hAnsiTheme="majorHAnsi" w:cstheme="majorHAnsi"/>
          <w:sz w:val="24"/>
          <w:szCs w:val="24"/>
        </w:rPr>
        <w:t>-</w:t>
      </w:r>
      <w:r w:rsidRPr="008D31E6">
        <w:rPr>
          <w:rFonts w:asciiTheme="majorHAnsi" w:hAnsiTheme="majorHAnsi" w:cstheme="majorHAnsi"/>
          <w:sz w:val="24"/>
          <w:szCs w:val="24"/>
        </w:rPr>
        <w:t>2</w:t>
      </w:r>
      <w:r>
        <w:rPr>
          <w:rFonts w:asciiTheme="majorHAnsi" w:hAnsiTheme="majorHAnsi" w:cstheme="majorHAnsi"/>
          <w:sz w:val="24"/>
          <w:szCs w:val="24"/>
        </w:rPr>
        <w:t>-</w:t>
      </w:r>
      <w:r w:rsidRPr="008D31E6">
        <w:rPr>
          <w:rFonts w:asciiTheme="majorHAnsi" w:hAnsiTheme="majorHAnsi" w:cstheme="majorHAnsi"/>
          <w:sz w:val="24"/>
          <w:szCs w:val="24"/>
        </w:rPr>
        <w:t>09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Képviseli: Papp Gábo</w:t>
      </w:r>
      <w:r>
        <w:rPr>
          <w:rFonts w:asciiTheme="majorHAnsi" w:hAnsiTheme="majorHAnsi" w:cstheme="majorHAnsi"/>
          <w:sz w:val="24"/>
          <w:szCs w:val="24"/>
        </w:rPr>
        <w:t>r kancellár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(továbbiakban:</w:t>
      </w:r>
      <w:r w:rsidRPr="008D31E6">
        <w:rPr>
          <w:rFonts w:asciiTheme="majorHAnsi" w:hAnsiTheme="majorHAnsi" w:cstheme="majorHAnsi"/>
          <w:b/>
          <w:bCs/>
          <w:sz w:val="24"/>
          <w:szCs w:val="24"/>
        </w:rPr>
        <w:t xml:space="preserve"> Vagyonkezelő</w:t>
      </w:r>
      <w:r w:rsidRPr="008D31E6">
        <w:rPr>
          <w:rFonts w:asciiTheme="majorHAnsi" w:hAnsiTheme="majorHAnsi" w:cstheme="majorHAnsi"/>
          <w:sz w:val="24"/>
          <w:szCs w:val="24"/>
        </w:rPr>
        <w:t>)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</w:p>
    <w:p w:rsidR="00160F26" w:rsidRDefault="00160F26" w:rsidP="00160F26">
      <w:pPr>
        <w:pStyle w:val="Cmsor2"/>
        <w:numPr>
          <w:ilvl w:val="0"/>
          <w:numId w:val="42"/>
        </w:numPr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t>A használat tárgya és célja</w:t>
      </w:r>
    </w:p>
    <w:p w:rsidR="00160F26" w:rsidRPr="00A8548B" w:rsidRDefault="00160F26" w:rsidP="00160F26"/>
    <w:p w:rsidR="00160F26" w:rsidRPr="008D31E6" w:rsidRDefault="00160F26" w:rsidP="00160F26">
      <w:pPr>
        <w:pStyle w:val="Listaszerbekezds"/>
        <w:numPr>
          <w:ilvl w:val="1"/>
          <w:numId w:val="42"/>
        </w:numPr>
        <w:spacing w:after="0" w:line="240" w:lineRule="auto"/>
        <w:ind w:hanging="720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A Használatba adó tulajdonát képezi a 2477/5 hrsz. alatt nyilvántartott, természetben a 4200 Hajdúszoboszló, József Attila u. 25</w:t>
      </w:r>
      <w:proofErr w:type="gramStart"/>
      <w:r w:rsidRPr="008D31E6">
        <w:rPr>
          <w:rFonts w:asciiTheme="majorHAnsi" w:hAnsiTheme="majorHAnsi" w:cstheme="majorHAnsi"/>
          <w:sz w:val="24"/>
          <w:szCs w:val="24"/>
        </w:rPr>
        <w:t>.  címen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található ingatlan. Az ingatlan 1091/2891-ed tulajdoni hányada 356, 87 m2 nagyságú épülettel</w:t>
      </w:r>
      <w:r>
        <w:rPr>
          <w:rFonts w:asciiTheme="majorHAnsi" w:hAnsiTheme="majorHAnsi" w:cstheme="majorHAnsi"/>
          <w:sz w:val="24"/>
          <w:szCs w:val="24"/>
        </w:rPr>
        <w:t xml:space="preserve">, az ugyanezen a </w:t>
      </w:r>
      <w:proofErr w:type="spellStart"/>
      <w:r>
        <w:rPr>
          <w:rFonts w:asciiTheme="majorHAnsi" w:hAnsiTheme="majorHAnsi" w:cstheme="majorHAnsi"/>
          <w:sz w:val="24"/>
          <w:szCs w:val="24"/>
        </w:rPr>
        <w:t>hrsz-on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szereplő önkormányzati szolgálati lakások és garázsok (2+2)</w:t>
      </w:r>
      <w:r w:rsidRPr="008D31E6">
        <w:rPr>
          <w:rFonts w:asciiTheme="majorHAnsi" w:hAnsiTheme="majorHAnsi" w:cstheme="majorHAnsi"/>
          <w:sz w:val="24"/>
          <w:szCs w:val="24"/>
        </w:rPr>
        <w:t xml:space="preserve"> </w:t>
      </w:r>
      <w:r>
        <w:rPr>
          <w:rFonts w:asciiTheme="majorHAnsi" w:hAnsiTheme="majorHAnsi" w:cstheme="majorHAnsi"/>
          <w:sz w:val="24"/>
          <w:szCs w:val="24"/>
        </w:rPr>
        <w:t xml:space="preserve">kivételével </w:t>
      </w:r>
      <w:r w:rsidRPr="008D31E6">
        <w:rPr>
          <w:rFonts w:asciiTheme="majorHAnsi" w:hAnsiTheme="majorHAnsi" w:cstheme="majorHAnsi"/>
          <w:sz w:val="24"/>
          <w:szCs w:val="24"/>
        </w:rPr>
        <w:t xml:space="preserve">a Berettyóújfalui </w:t>
      </w:r>
      <w:r>
        <w:rPr>
          <w:rFonts w:asciiTheme="majorHAnsi" w:hAnsiTheme="majorHAnsi" w:cstheme="majorHAnsi"/>
          <w:sz w:val="24"/>
          <w:szCs w:val="24"/>
        </w:rPr>
        <w:t>S</w:t>
      </w:r>
      <w:r w:rsidRPr="008D31E6">
        <w:rPr>
          <w:rFonts w:asciiTheme="majorHAnsi" w:hAnsiTheme="majorHAnsi" w:cstheme="majorHAnsi"/>
          <w:sz w:val="24"/>
          <w:szCs w:val="24"/>
        </w:rPr>
        <w:t>zakképzési Centrum vagyonkezelésében található.</w:t>
      </w:r>
    </w:p>
    <w:p w:rsidR="00160F26" w:rsidRPr="008D31E6" w:rsidRDefault="00160F26" w:rsidP="00160F26">
      <w:pPr>
        <w:pStyle w:val="Listaszerbekezds"/>
        <w:numPr>
          <w:ilvl w:val="1"/>
          <w:numId w:val="42"/>
        </w:numPr>
        <w:spacing w:after="0" w:line="240" w:lineRule="auto"/>
        <w:ind w:hanging="720"/>
        <w:jc w:val="both"/>
        <w:rPr>
          <w:rFonts w:asciiTheme="majorHAnsi" w:hAnsiTheme="majorHAnsi" w:cstheme="majorHAnsi"/>
          <w:sz w:val="24"/>
          <w:szCs w:val="24"/>
        </w:rPr>
      </w:pPr>
      <w:proofErr w:type="gramStart"/>
      <w:r w:rsidRPr="008D31E6">
        <w:rPr>
          <w:rFonts w:asciiTheme="majorHAnsi" w:hAnsiTheme="majorHAnsi" w:cstheme="majorHAnsi"/>
          <w:sz w:val="24"/>
          <w:szCs w:val="24"/>
        </w:rPr>
        <w:t>Az  ugyanezen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a helyrajzi számon szereplő kerítéssel leválasztott önkormányzati szolgálati lakások és garázsokat (2+2) a funkcionálisan kapcsolódó udvarrésszel a Használatba adó  ingyenes használatba adja a Használó részére. (a továbbiakban: Használati Terület) 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1.3</w:t>
      </w:r>
      <w:r w:rsidRPr="008D31E6">
        <w:rPr>
          <w:rFonts w:asciiTheme="majorHAnsi" w:hAnsiTheme="majorHAnsi" w:cstheme="majorHAnsi"/>
          <w:sz w:val="24"/>
          <w:szCs w:val="24"/>
        </w:rPr>
        <w:tab/>
        <w:t xml:space="preserve">A </w:t>
      </w:r>
      <w:proofErr w:type="gramStart"/>
      <w:r w:rsidRPr="008D31E6">
        <w:rPr>
          <w:rFonts w:asciiTheme="majorHAnsi" w:hAnsiTheme="majorHAnsi" w:cstheme="majorHAnsi"/>
          <w:sz w:val="24"/>
          <w:szCs w:val="24"/>
        </w:rPr>
        <w:t>Használó  a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Használ</w:t>
      </w:r>
      <w:r>
        <w:rPr>
          <w:rFonts w:asciiTheme="majorHAnsi" w:hAnsiTheme="majorHAnsi" w:cstheme="majorHAnsi"/>
          <w:sz w:val="24"/>
          <w:szCs w:val="24"/>
        </w:rPr>
        <w:t>a</w:t>
      </w:r>
      <w:r w:rsidRPr="008D31E6">
        <w:rPr>
          <w:rFonts w:asciiTheme="majorHAnsi" w:hAnsiTheme="majorHAnsi" w:cstheme="majorHAnsi"/>
          <w:sz w:val="24"/>
          <w:szCs w:val="24"/>
        </w:rPr>
        <w:t>t</w:t>
      </w:r>
      <w:r>
        <w:rPr>
          <w:rFonts w:asciiTheme="majorHAnsi" w:hAnsiTheme="majorHAnsi" w:cstheme="majorHAnsi"/>
          <w:sz w:val="24"/>
          <w:szCs w:val="24"/>
        </w:rPr>
        <w:t>i</w:t>
      </w:r>
      <w:r w:rsidRPr="008D31E6">
        <w:rPr>
          <w:rFonts w:asciiTheme="majorHAnsi" w:hAnsiTheme="majorHAnsi" w:cstheme="majorHAnsi"/>
          <w:sz w:val="24"/>
          <w:szCs w:val="24"/>
        </w:rPr>
        <w:t xml:space="preserve"> Területet  a következő célokra használja:</w:t>
      </w:r>
    </w:p>
    <w:p w:rsidR="00160F26" w:rsidRPr="008D31E6" w:rsidRDefault="00160F26" w:rsidP="00160F26">
      <w:pPr>
        <w:spacing w:after="0" w:line="240" w:lineRule="auto"/>
        <w:ind w:left="1276" w:hanging="720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- munkahelyi bölcsőde (1 egység),</w:t>
      </w:r>
    </w:p>
    <w:p w:rsidR="00160F26" w:rsidRPr="008D31E6" w:rsidRDefault="00160F26" w:rsidP="00160F26">
      <w:pPr>
        <w:spacing w:after="0" w:line="240" w:lineRule="auto"/>
        <w:ind w:left="1276" w:hanging="720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- valamint egyéb, későbbiekben részletezendő feladat ellátás.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1.4 A Használ</w:t>
      </w:r>
      <w:r>
        <w:rPr>
          <w:rFonts w:asciiTheme="majorHAnsi" w:hAnsiTheme="majorHAnsi" w:cstheme="majorHAnsi"/>
          <w:sz w:val="24"/>
          <w:szCs w:val="24"/>
        </w:rPr>
        <w:t>a</w:t>
      </w:r>
      <w:r w:rsidRPr="008D31E6">
        <w:rPr>
          <w:rFonts w:asciiTheme="majorHAnsi" w:hAnsiTheme="majorHAnsi" w:cstheme="majorHAnsi"/>
          <w:sz w:val="24"/>
          <w:szCs w:val="24"/>
        </w:rPr>
        <w:t>t</w:t>
      </w:r>
      <w:r>
        <w:rPr>
          <w:rFonts w:asciiTheme="majorHAnsi" w:hAnsiTheme="majorHAnsi" w:cstheme="majorHAnsi"/>
          <w:sz w:val="24"/>
          <w:szCs w:val="24"/>
        </w:rPr>
        <w:t>i</w:t>
      </w:r>
      <w:r w:rsidRPr="008D31E6">
        <w:rPr>
          <w:rFonts w:asciiTheme="majorHAnsi" w:hAnsiTheme="majorHAnsi" w:cstheme="majorHAnsi"/>
          <w:sz w:val="24"/>
          <w:szCs w:val="24"/>
        </w:rPr>
        <w:t xml:space="preserve"> Terület használatára kizárólag </w:t>
      </w:r>
      <w:proofErr w:type="gramStart"/>
      <w:r w:rsidRPr="008D31E6">
        <w:rPr>
          <w:rFonts w:asciiTheme="majorHAnsi" w:hAnsiTheme="majorHAnsi" w:cstheme="majorHAnsi"/>
          <w:sz w:val="24"/>
          <w:szCs w:val="24"/>
        </w:rPr>
        <w:t>ezen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tevékenységi célok keretében jogosult a Használó.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1.5 A Vagyonkezelő, mint az ingatlan 1091/2891 eszmei hányad jogosultja kifejezetten hozzájárul ahhoz, hogy az Önkormányzat a </w:t>
      </w:r>
      <w:r>
        <w:rPr>
          <w:rFonts w:asciiTheme="majorHAnsi" w:hAnsiTheme="majorHAnsi" w:cstheme="majorHAnsi"/>
          <w:sz w:val="24"/>
          <w:szCs w:val="24"/>
        </w:rPr>
        <w:t>2477/</w:t>
      </w:r>
      <w:proofErr w:type="gramStart"/>
      <w:r>
        <w:rPr>
          <w:rFonts w:asciiTheme="majorHAnsi" w:hAnsiTheme="majorHAnsi" w:cstheme="majorHAnsi"/>
          <w:sz w:val="24"/>
          <w:szCs w:val="24"/>
        </w:rPr>
        <w:t xml:space="preserve">5 </w:t>
      </w:r>
      <w:r w:rsidRPr="008D31E6">
        <w:rPr>
          <w:rFonts w:asciiTheme="majorHAnsi" w:hAnsiTheme="majorHAnsi" w:cstheme="majorHAnsi"/>
          <w:sz w:val="24"/>
          <w:szCs w:val="24"/>
        </w:rPr>
        <w:t xml:space="preserve"> hrsz.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alatt nyilvántartott, természetben 4200 Hajdúszoboszló, József Attila u. 25. szám alatti ingatlanon található Használ</w:t>
      </w:r>
      <w:r>
        <w:rPr>
          <w:rFonts w:asciiTheme="majorHAnsi" w:hAnsiTheme="majorHAnsi" w:cstheme="majorHAnsi"/>
          <w:sz w:val="24"/>
          <w:szCs w:val="24"/>
        </w:rPr>
        <w:t>a</w:t>
      </w:r>
      <w:r w:rsidRPr="008D31E6">
        <w:rPr>
          <w:rFonts w:asciiTheme="majorHAnsi" w:hAnsiTheme="majorHAnsi" w:cstheme="majorHAnsi"/>
          <w:sz w:val="24"/>
          <w:szCs w:val="24"/>
        </w:rPr>
        <w:t>t</w:t>
      </w:r>
      <w:r>
        <w:rPr>
          <w:rFonts w:asciiTheme="majorHAnsi" w:hAnsiTheme="majorHAnsi" w:cstheme="majorHAnsi"/>
          <w:sz w:val="24"/>
          <w:szCs w:val="24"/>
        </w:rPr>
        <w:t>i</w:t>
      </w:r>
      <w:r w:rsidRPr="008D31E6">
        <w:rPr>
          <w:rFonts w:asciiTheme="majorHAnsi" w:hAnsiTheme="majorHAnsi" w:cstheme="majorHAnsi"/>
          <w:sz w:val="24"/>
          <w:szCs w:val="24"/>
        </w:rPr>
        <w:t xml:space="preserve"> Terület </w:t>
      </w:r>
      <w:r>
        <w:rPr>
          <w:rFonts w:asciiTheme="majorHAnsi" w:hAnsiTheme="majorHAnsi" w:cstheme="majorHAnsi"/>
          <w:sz w:val="24"/>
          <w:szCs w:val="24"/>
        </w:rPr>
        <w:t xml:space="preserve">általa vagyonkezelt részét (funkcionálisan kapcsolódó udvarrész) </w:t>
      </w:r>
      <w:r w:rsidRPr="008D31E6">
        <w:rPr>
          <w:rFonts w:asciiTheme="majorHAnsi" w:hAnsiTheme="majorHAnsi" w:cstheme="majorHAnsi"/>
          <w:sz w:val="24"/>
          <w:szCs w:val="24"/>
        </w:rPr>
        <w:t>ingyenes használatba adja Használó részére.</w:t>
      </w:r>
      <w:r>
        <w:rPr>
          <w:rFonts w:asciiTheme="majorHAnsi" w:hAnsiTheme="majorHAnsi" w:cstheme="majorHAnsi"/>
          <w:sz w:val="24"/>
          <w:szCs w:val="24"/>
        </w:rPr>
        <w:t xml:space="preserve"> Jelen megállapodás nem érinti a Vagyonkezelő 1091/2891 eszmei hányadban vagyonkezelt ingatlanrészét (</w:t>
      </w:r>
      <w:proofErr w:type="gramStart"/>
      <w:r>
        <w:rPr>
          <w:rFonts w:asciiTheme="majorHAnsi" w:hAnsiTheme="majorHAnsi" w:cstheme="majorHAnsi"/>
          <w:sz w:val="24"/>
          <w:szCs w:val="24"/>
        </w:rPr>
        <w:t>iskola épület</w:t>
      </w:r>
      <w:proofErr w:type="gramEnd"/>
      <w:r>
        <w:rPr>
          <w:rFonts w:asciiTheme="majorHAnsi" w:hAnsiTheme="majorHAnsi" w:cstheme="majorHAnsi"/>
          <w:sz w:val="24"/>
          <w:szCs w:val="24"/>
        </w:rPr>
        <w:t xml:space="preserve"> és a funkcionálisan hozzá kapcsolódó udvarrész). 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1.6 A Vagyonkezelő tudomással bír arról és kifejezetten hozzájárul ahhoz, hogy a Használó a Használati Területet az EFOP Plusz-6.1.1-25 azonosító számú, „Munkahelyi bölcsőde létrehozása a </w:t>
      </w:r>
      <w:proofErr w:type="spellStart"/>
      <w:r w:rsidRPr="008D31E6">
        <w:rPr>
          <w:rFonts w:asciiTheme="majorHAnsi" w:hAnsiTheme="majorHAnsi" w:cstheme="majorHAnsi"/>
          <w:sz w:val="24"/>
          <w:szCs w:val="24"/>
        </w:rPr>
        <w:t>Hungarospa</w:t>
      </w:r>
      <w:proofErr w:type="spellEnd"/>
      <w:r w:rsidRPr="008D31E6">
        <w:rPr>
          <w:rFonts w:asciiTheme="majorHAnsi" w:hAnsiTheme="majorHAnsi" w:cstheme="majorHAnsi"/>
          <w:sz w:val="24"/>
          <w:szCs w:val="24"/>
        </w:rPr>
        <w:t xml:space="preserve"> Hajdúszoboszló </w:t>
      </w:r>
      <w:proofErr w:type="spellStart"/>
      <w:r w:rsidRPr="008D31E6">
        <w:rPr>
          <w:rFonts w:asciiTheme="majorHAnsi" w:hAnsiTheme="majorHAnsi" w:cstheme="majorHAnsi"/>
          <w:sz w:val="24"/>
          <w:szCs w:val="24"/>
        </w:rPr>
        <w:t>Zrt</w:t>
      </w:r>
      <w:proofErr w:type="spellEnd"/>
      <w:r w:rsidRPr="008D31E6">
        <w:rPr>
          <w:rFonts w:asciiTheme="majorHAnsi" w:hAnsiTheme="majorHAnsi" w:cstheme="majorHAnsi"/>
          <w:sz w:val="24"/>
          <w:szCs w:val="24"/>
        </w:rPr>
        <w:t>.-</w:t>
      </w:r>
      <w:proofErr w:type="spellStart"/>
      <w:r w:rsidRPr="008D31E6">
        <w:rPr>
          <w:rFonts w:asciiTheme="majorHAnsi" w:hAnsiTheme="majorHAnsi" w:cstheme="majorHAnsi"/>
          <w:sz w:val="24"/>
          <w:szCs w:val="24"/>
        </w:rPr>
        <w:t>nél</w:t>
      </w:r>
      <w:proofErr w:type="spellEnd"/>
      <w:r w:rsidRPr="008D31E6">
        <w:rPr>
          <w:rFonts w:asciiTheme="majorHAnsi" w:hAnsiTheme="majorHAnsi" w:cstheme="majorHAnsi"/>
          <w:sz w:val="24"/>
          <w:szCs w:val="24"/>
        </w:rPr>
        <w:t xml:space="preserve">” című projekt pályázati eljárásban való részvétel céljára, valamint a pályázat megvalósítása </w:t>
      </w:r>
      <w:proofErr w:type="spellStart"/>
      <w:r w:rsidRPr="008D31E6">
        <w:rPr>
          <w:rFonts w:asciiTheme="majorHAnsi" w:hAnsiTheme="majorHAnsi" w:cstheme="majorHAnsi"/>
          <w:sz w:val="24"/>
          <w:szCs w:val="24"/>
        </w:rPr>
        <w:t>éredkében</w:t>
      </w:r>
      <w:proofErr w:type="spellEnd"/>
      <w:r w:rsidRPr="008D31E6">
        <w:rPr>
          <w:rFonts w:asciiTheme="majorHAnsi" w:hAnsiTheme="majorHAnsi" w:cstheme="majorHAnsi"/>
          <w:sz w:val="24"/>
          <w:szCs w:val="24"/>
        </w:rPr>
        <w:t xml:space="preserve"> használja, ideértve a pályázat benyújtását, megvalósítását és a fenntartási időszak alatti használatot is.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1.7 A Vagyonkezelő nyilatkozik, hogy a jelen </w:t>
      </w:r>
      <w:proofErr w:type="gramStart"/>
      <w:r>
        <w:rPr>
          <w:rFonts w:asciiTheme="majorHAnsi" w:hAnsiTheme="majorHAnsi" w:cstheme="majorHAnsi"/>
          <w:sz w:val="24"/>
          <w:szCs w:val="24"/>
        </w:rPr>
        <w:t xml:space="preserve">megállapodásban </w:t>
      </w:r>
      <w:r w:rsidRPr="008D31E6">
        <w:rPr>
          <w:rFonts w:asciiTheme="majorHAnsi" w:hAnsiTheme="majorHAnsi" w:cstheme="majorHAnsi"/>
          <w:sz w:val="24"/>
          <w:szCs w:val="24"/>
        </w:rPr>
        <w:t xml:space="preserve"> meghatározott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használat nem sérti a vagyonkezelői jogait és ahhoz további hozzájárulás kiadása nem szükséges.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A8548B" w:rsidRDefault="00160F26" w:rsidP="00160F26">
      <w:pPr>
        <w:pStyle w:val="Listaszerbekezds"/>
        <w:numPr>
          <w:ilvl w:val="0"/>
          <w:numId w:val="42"/>
        </w:numPr>
        <w:spacing w:after="0" w:line="240" w:lineRule="auto"/>
        <w:jc w:val="both"/>
        <w:rPr>
          <w:rFonts w:asciiTheme="majorHAnsi" w:eastAsiaTheme="majorEastAsia" w:hAnsiTheme="majorHAnsi" w:cstheme="majorHAnsi"/>
          <w:b/>
          <w:bCs/>
          <w:sz w:val="24"/>
          <w:szCs w:val="24"/>
        </w:rPr>
      </w:pPr>
      <w:proofErr w:type="gramStart"/>
      <w:r w:rsidRPr="00A8548B">
        <w:rPr>
          <w:rFonts w:asciiTheme="majorHAnsi" w:eastAsiaTheme="majorEastAsia" w:hAnsiTheme="majorHAnsi" w:cstheme="majorHAnsi"/>
          <w:b/>
          <w:bCs/>
          <w:sz w:val="24"/>
          <w:szCs w:val="24"/>
        </w:rPr>
        <w:t>A  jogviszony</w:t>
      </w:r>
      <w:proofErr w:type="gramEnd"/>
      <w:r w:rsidRPr="00A8548B">
        <w:rPr>
          <w:rFonts w:asciiTheme="majorHAnsi" w:eastAsiaTheme="majorEastAsia" w:hAnsiTheme="majorHAnsi" w:cstheme="majorHAnsi"/>
          <w:b/>
          <w:bCs/>
          <w:sz w:val="24"/>
          <w:szCs w:val="24"/>
        </w:rPr>
        <w:t xml:space="preserve"> időtartama</w:t>
      </w:r>
    </w:p>
    <w:p w:rsidR="00160F26" w:rsidRPr="00A8548B" w:rsidRDefault="00160F26" w:rsidP="00160F26">
      <w:pPr>
        <w:pStyle w:val="Listaszerbekezds"/>
        <w:spacing w:after="0" w:line="240" w:lineRule="auto"/>
        <w:jc w:val="both"/>
        <w:rPr>
          <w:rFonts w:asciiTheme="majorHAnsi" w:eastAsiaTheme="majorEastAsia" w:hAnsiTheme="majorHAnsi" w:cstheme="majorHAnsi"/>
          <w:b/>
          <w:bCs/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2.1 A jelen megállapodás hatályba lépésének feltétele </w:t>
      </w:r>
      <w:proofErr w:type="gramStart"/>
      <w:r>
        <w:rPr>
          <w:rFonts w:asciiTheme="majorHAnsi" w:hAnsiTheme="majorHAnsi" w:cstheme="majorHAnsi"/>
          <w:sz w:val="24"/>
          <w:szCs w:val="24"/>
        </w:rPr>
        <w:t xml:space="preserve">Használó </w:t>
      </w:r>
      <w:r w:rsidRPr="008D31E6">
        <w:rPr>
          <w:rFonts w:asciiTheme="majorHAnsi" w:hAnsiTheme="majorHAnsi" w:cstheme="majorHAnsi"/>
          <w:sz w:val="24"/>
          <w:szCs w:val="24"/>
        </w:rPr>
        <w:t xml:space="preserve"> sikeres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pályázata az EFOP_PLUSZ-6.1.1-25 kódszámú pályázat vonatkozásában. A jelen megállapodás</w:t>
      </w:r>
      <w:r>
        <w:rPr>
          <w:rFonts w:asciiTheme="majorHAnsi" w:hAnsiTheme="majorHAnsi" w:cstheme="majorHAnsi"/>
          <w:sz w:val="24"/>
          <w:szCs w:val="24"/>
        </w:rPr>
        <w:t xml:space="preserve"> </w:t>
      </w:r>
      <w:r w:rsidRPr="008D31E6">
        <w:rPr>
          <w:rFonts w:asciiTheme="majorHAnsi" w:hAnsiTheme="majorHAnsi" w:cstheme="majorHAnsi"/>
          <w:sz w:val="24"/>
          <w:szCs w:val="24"/>
        </w:rPr>
        <w:t xml:space="preserve">haladéktalanul hatályba lép, amennyiben a pályázatot </w:t>
      </w:r>
      <w:proofErr w:type="gramStart"/>
      <w:r>
        <w:rPr>
          <w:rFonts w:asciiTheme="majorHAnsi" w:hAnsiTheme="majorHAnsi" w:cstheme="majorHAnsi"/>
          <w:sz w:val="24"/>
          <w:szCs w:val="24"/>
        </w:rPr>
        <w:t xml:space="preserve">Használó </w:t>
      </w:r>
      <w:r w:rsidRPr="008D31E6">
        <w:rPr>
          <w:rFonts w:asciiTheme="majorHAnsi" w:hAnsiTheme="majorHAnsi" w:cstheme="majorHAnsi"/>
          <w:sz w:val="24"/>
          <w:szCs w:val="24"/>
        </w:rPr>
        <w:t xml:space="preserve"> megnyeri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és a Támogató okirat mindkét fél által aláírásra kerül.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2.2 A megállapodás határozott időre, a Használó EFOP_PLUSZ-6.1.1-25 kódszámú pályázatának megvalósítási idejére, valamint a projekt befejezésének Irányító Hatóság általi elfogadásától számított további 3 évre jön létre (fenntartási időszak végéig).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2.3 A fenntartási időszak alatt a megállapodás rendes felmondással nem szüntethető meg, és egyik fél sem állhat el tőle egyoldalúan. Felmondásra kizárólag súlyos szerződésszegés esetén van lehetősége a Feleknek.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2.4 A fenntartási időszak lejártát követően, ha egyik fél sem jelzi írásban ellenkező szándékát, a megállapodás automatikusan határozatlan </w:t>
      </w:r>
      <w:proofErr w:type="spellStart"/>
      <w:r w:rsidRPr="008D31E6">
        <w:rPr>
          <w:rFonts w:asciiTheme="majorHAnsi" w:hAnsiTheme="majorHAnsi" w:cstheme="majorHAnsi"/>
          <w:sz w:val="24"/>
          <w:szCs w:val="24"/>
        </w:rPr>
        <w:t>idejűvé</w:t>
      </w:r>
      <w:proofErr w:type="spellEnd"/>
      <w:r w:rsidRPr="008D31E6">
        <w:rPr>
          <w:rFonts w:asciiTheme="majorHAnsi" w:hAnsiTheme="majorHAnsi" w:cstheme="majorHAnsi"/>
          <w:sz w:val="24"/>
          <w:szCs w:val="24"/>
        </w:rPr>
        <w:t xml:space="preserve"> alakul át.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pStyle w:val="Cmsor2"/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t>3. Szerződésszegés, felelősség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3.1 Amennyiben a Használó a megállapodásban vállalt kötelezettségeit neki felróható okból nem teljesíti, és ezáltal a támogatási szerződés megszegésére kerül sor, a Használó köteles a Használatba adó és/vagy a támogatást nyújtó szervezet részére a keletkezett kárt, valamint az esetlegesen visszakövetelt támogatási összeget és járulékait megtéríteni.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pStyle w:val="Cmsor2"/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t>4. Használati díj és költségek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4.1 A Használót </w:t>
      </w:r>
      <w:proofErr w:type="gramStart"/>
      <w:r w:rsidRPr="008D31E6">
        <w:rPr>
          <w:rFonts w:asciiTheme="majorHAnsi" w:hAnsiTheme="majorHAnsi" w:cstheme="majorHAnsi"/>
          <w:sz w:val="24"/>
          <w:szCs w:val="24"/>
        </w:rPr>
        <w:t>használati  díj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fizetési kötelezettség nem terheli.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4.2 A Felek megállapodnak abban, hogy a Használatba adó – mint helyi önkormányzat– gyermekjóléti szolgáltatások és ellátások Használónál történő biztosítása – érdekében, a feladatellátás elősegítése céljából adja térítésmentesen bérbe az ingatlant.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 xml:space="preserve">4.3 A </w:t>
      </w:r>
      <w:proofErr w:type="gramStart"/>
      <w:r>
        <w:rPr>
          <w:rFonts w:asciiTheme="majorHAnsi" w:hAnsiTheme="majorHAnsi" w:cstheme="majorHAnsi"/>
          <w:sz w:val="24"/>
          <w:szCs w:val="24"/>
        </w:rPr>
        <w:t xml:space="preserve">Használó </w:t>
      </w:r>
      <w:r w:rsidRPr="008D31E6">
        <w:rPr>
          <w:rFonts w:asciiTheme="majorHAnsi" w:hAnsiTheme="majorHAnsi" w:cstheme="majorHAnsi"/>
          <w:sz w:val="24"/>
          <w:szCs w:val="24"/>
        </w:rPr>
        <w:t xml:space="preserve"> köteles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 xml:space="preserve"> a </w:t>
      </w:r>
      <w:r>
        <w:rPr>
          <w:rFonts w:asciiTheme="majorHAnsi" w:hAnsiTheme="majorHAnsi" w:cstheme="majorHAnsi"/>
          <w:sz w:val="24"/>
          <w:szCs w:val="24"/>
        </w:rPr>
        <w:t xml:space="preserve">Használati Terület </w:t>
      </w:r>
      <w:r w:rsidRPr="008D31E6">
        <w:rPr>
          <w:rFonts w:asciiTheme="majorHAnsi" w:hAnsiTheme="majorHAnsi" w:cstheme="majorHAnsi"/>
          <w:sz w:val="24"/>
          <w:szCs w:val="24"/>
        </w:rPr>
        <w:t xml:space="preserve"> használatával kapcsolatos összes közüzemi és üzemeltetési költséget (víz, áram, fűtés, szemétszállítás) megfizetni.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4.4 A kisebb karbantartások (izzócsere, zárcsere) a Használót terhelik.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pStyle w:val="Cmsor2"/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t>5. Átalakítás, működési engedélyek</w:t>
      </w:r>
    </w:p>
    <w:p w:rsidR="00160F26" w:rsidRPr="008D31E6" w:rsidRDefault="00160F26" w:rsidP="00160F26">
      <w:pPr>
        <w:spacing w:after="0" w:line="240" w:lineRule="auto"/>
        <w:rPr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5.1 A Használatba adó hozzájárul, hogy a Használó az ingatlanban a tevékenysége ellátásához szükséges átalakításokat elvégezze, valamint a működési engedélyeket beszerezze.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5.2 Minden átalakítás csak a Használatba adó előzetes írásos jóváhagyásával kezdhető meg.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5.3. A Használatba adó és Vagyonkezelő kifejezetten hozzájárul ahhoz, hogy a Használó a Használ</w:t>
      </w:r>
      <w:r>
        <w:rPr>
          <w:rFonts w:asciiTheme="majorHAnsi" w:hAnsiTheme="majorHAnsi" w:cstheme="majorHAnsi"/>
          <w:sz w:val="24"/>
          <w:szCs w:val="24"/>
        </w:rPr>
        <w:t>a</w:t>
      </w:r>
      <w:r w:rsidRPr="008D31E6">
        <w:rPr>
          <w:rFonts w:asciiTheme="majorHAnsi" w:hAnsiTheme="majorHAnsi" w:cstheme="majorHAnsi"/>
          <w:sz w:val="24"/>
          <w:szCs w:val="24"/>
        </w:rPr>
        <w:t>t</w:t>
      </w:r>
      <w:r>
        <w:rPr>
          <w:rFonts w:asciiTheme="majorHAnsi" w:hAnsiTheme="majorHAnsi" w:cstheme="majorHAnsi"/>
          <w:sz w:val="24"/>
          <w:szCs w:val="24"/>
        </w:rPr>
        <w:t>i</w:t>
      </w:r>
      <w:r w:rsidRPr="008D31E6">
        <w:rPr>
          <w:rFonts w:asciiTheme="majorHAnsi" w:hAnsiTheme="majorHAnsi" w:cstheme="majorHAnsi"/>
          <w:sz w:val="24"/>
          <w:szCs w:val="24"/>
        </w:rPr>
        <w:t xml:space="preserve"> Terület címét telephelyként bejegyeztesse a nyilvántartásokba, valamint a munkahelyi bölcsődei szolgáltatás működtetéséhez szükséges engedélyezési eljárásokban a Használ</w:t>
      </w:r>
      <w:r>
        <w:rPr>
          <w:rFonts w:asciiTheme="majorHAnsi" w:hAnsiTheme="majorHAnsi" w:cstheme="majorHAnsi"/>
          <w:sz w:val="24"/>
          <w:szCs w:val="24"/>
        </w:rPr>
        <w:t>a</w:t>
      </w:r>
      <w:r w:rsidRPr="008D31E6">
        <w:rPr>
          <w:rFonts w:asciiTheme="majorHAnsi" w:hAnsiTheme="majorHAnsi" w:cstheme="majorHAnsi"/>
          <w:sz w:val="24"/>
          <w:szCs w:val="24"/>
        </w:rPr>
        <w:t>t</w:t>
      </w:r>
      <w:r>
        <w:rPr>
          <w:rFonts w:asciiTheme="majorHAnsi" w:hAnsiTheme="majorHAnsi" w:cstheme="majorHAnsi"/>
          <w:sz w:val="24"/>
          <w:szCs w:val="24"/>
        </w:rPr>
        <w:t>i</w:t>
      </w:r>
      <w:r w:rsidRPr="008D31E6">
        <w:rPr>
          <w:rFonts w:asciiTheme="majorHAnsi" w:hAnsiTheme="majorHAnsi" w:cstheme="majorHAnsi"/>
          <w:sz w:val="24"/>
          <w:szCs w:val="24"/>
        </w:rPr>
        <w:t xml:space="preserve"> Terület címét hivatalos működési helyszínként megjelölje.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pStyle w:val="Cmsor2"/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lastRenderedPageBreak/>
        <w:t>6. Használatba adás harmadik félnek</w:t>
      </w:r>
    </w:p>
    <w:p w:rsidR="00160F26" w:rsidRPr="008D31E6" w:rsidRDefault="00160F26" w:rsidP="00160F26">
      <w:pPr>
        <w:spacing w:after="0" w:line="240" w:lineRule="auto"/>
        <w:rPr>
          <w:sz w:val="24"/>
          <w:szCs w:val="24"/>
        </w:rPr>
      </w:pP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6.1 A Használó a Használ</w:t>
      </w:r>
      <w:r>
        <w:rPr>
          <w:rFonts w:asciiTheme="majorHAnsi" w:hAnsiTheme="majorHAnsi" w:cstheme="majorHAnsi"/>
          <w:sz w:val="24"/>
          <w:szCs w:val="24"/>
        </w:rPr>
        <w:t>a</w:t>
      </w:r>
      <w:r w:rsidRPr="008D31E6">
        <w:rPr>
          <w:rFonts w:asciiTheme="majorHAnsi" w:hAnsiTheme="majorHAnsi" w:cstheme="majorHAnsi"/>
          <w:sz w:val="24"/>
          <w:szCs w:val="24"/>
        </w:rPr>
        <w:t>t</w:t>
      </w:r>
      <w:r>
        <w:rPr>
          <w:rFonts w:asciiTheme="majorHAnsi" w:hAnsiTheme="majorHAnsi" w:cstheme="majorHAnsi"/>
          <w:sz w:val="24"/>
          <w:szCs w:val="24"/>
        </w:rPr>
        <w:t>i</w:t>
      </w:r>
      <w:r w:rsidRPr="008D31E6">
        <w:rPr>
          <w:rFonts w:asciiTheme="majorHAnsi" w:hAnsiTheme="majorHAnsi" w:cstheme="majorHAnsi"/>
          <w:sz w:val="24"/>
          <w:szCs w:val="24"/>
        </w:rPr>
        <w:t xml:space="preserve"> Területet vagy annak egy részét harmadik személy használatába kizárólag az Irányító Hatóság előzetes írásbeli hozzájárulásával és a Használó és Vagyonkezelő engedélyével adhatja.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6.2 A megállapodásban foglalt jogok és kötelezettségek harmadik személy részére történő átruházása szintén csak ezen előzetes jóváhagyásokkal lehetséges.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pStyle w:val="Cmsor2"/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t>7. Állapotmegóvás, visszaadás, elvitel joga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7.1 A Használó köteles az ingatlant rendeltetésszerűen, mások nyugalmának zavarása nélkül használni.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7.2 A jogviszony megszűnésekor a Használó köteles az ingatlant kiürítve, az átvételkori műszaki állapotnak megfelelő állapotban visszaadni.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7.3 A Használó jogosult a saját tulajdonát képező berendezési, felszerelési tárgyakat, eszközöket, valamint a projekt keretében beszerzett, de nem az ingatlanhoz rögzített eszközöket elvinni.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7.4 A Felek rögzítik, hogy a fejlesztés révén az ingatlan tulajdonosa nem részesülhet jogtalan előnyben az állami támogatási szabályok szerint.  Amennyiben a jogviszony megszűnésekor a Használó által végrehajtott fejlesztés maradványértékkel bír, a Használatba adó köteles annak értékét a Használó részére megtéríteni, ha az más módon nem került ellentételezésre.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7.5 A Felek rögzítik, hogy amennyiben a jelen használati megállapodást megszűnésére Használatba adó súlyos szerződésszegése következtében kerül sor, úgy köteles Használatba adó a Használó felújítási és kivitelezési munkálatait, értéknövelő beruházásait megtéríteni Használó részére.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:rsidR="00160F26" w:rsidRPr="008D31E6" w:rsidRDefault="00160F26" w:rsidP="00160F26">
      <w:pPr>
        <w:pStyle w:val="Cmsor2"/>
        <w:spacing w:before="0" w:line="240" w:lineRule="auto"/>
        <w:rPr>
          <w:rFonts w:cstheme="majorHAnsi"/>
          <w:color w:val="auto"/>
          <w:sz w:val="24"/>
          <w:szCs w:val="24"/>
          <w:lang w:val="hu-HU"/>
        </w:rPr>
      </w:pPr>
      <w:r w:rsidRPr="008D31E6">
        <w:rPr>
          <w:rFonts w:cstheme="majorHAnsi"/>
          <w:color w:val="auto"/>
          <w:sz w:val="24"/>
          <w:szCs w:val="24"/>
          <w:lang w:val="hu-HU"/>
        </w:rPr>
        <w:t>8. Egyéb rendelkezések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8.1 A megállapodás módosítása csak írásban érvényes.</w:t>
      </w:r>
    </w:p>
    <w:p w:rsidR="00160F26" w:rsidRPr="008D31E6" w:rsidRDefault="00160F26" w:rsidP="00160F26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t>8.2 A megállapodásban nem szabályozott kérdésekben a Polgári Törvénykönyv, valamint a vonatkozó támogatási és állami támogatási szabályok rendelkezései az irányadók.</w:t>
      </w:r>
    </w:p>
    <w:p w:rsidR="00160F26" w:rsidRPr="008D31E6" w:rsidRDefault="00160F26" w:rsidP="00160F26">
      <w:pPr>
        <w:spacing w:after="0" w:line="240" w:lineRule="auto"/>
        <w:rPr>
          <w:rFonts w:asciiTheme="majorHAnsi" w:hAnsiTheme="majorHAnsi" w:cstheme="majorHAnsi"/>
          <w:sz w:val="24"/>
          <w:szCs w:val="24"/>
        </w:rPr>
      </w:pPr>
      <w:r w:rsidRPr="008D31E6">
        <w:rPr>
          <w:rFonts w:asciiTheme="majorHAnsi" w:hAnsiTheme="majorHAnsi" w:cstheme="majorHAnsi"/>
          <w:sz w:val="24"/>
          <w:szCs w:val="24"/>
        </w:rPr>
        <w:br/>
        <w:t xml:space="preserve">Kelte: Hajdúszoboszló, 2026. </w:t>
      </w:r>
      <w:proofErr w:type="gramStart"/>
      <w:r w:rsidRPr="008D31E6">
        <w:rPr>
          <w:rFonts w:asciiTheme="majorHAnsi" w:hAnsiTheme="majorHAnsi" w:cstheme="majorHAnsi"/>
          <w:sz w:val="24"/>
          <w:szCs w:val="24"/>
        </w:rPr>
        <w:t>február ….</w:t>
      </w:r>
      <w:proofErr w:type="gramEnd"/>
      <w:r w:rsidRPr="008D31E6">
        <w:rPr>
          <w:rFonts w:asciiTheme="majorHAnsi" w:hAnsiTheme="majorHAnsi" w:cstheme="majorHAnsi"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320"/>
        <w:gridCol w:w="4320"/>
      </w:tblGrid>
      <w:tr w:rsidR="00160F26" w:rsidRPr="008D31E6" w:rsidTr="009C36C3"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br/>
              <w:t>……………………………………………</w:t>
            </w:r>
          </w:p>
        </w:tc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br/>
              <w:t>………………………..………………</w:t>
            </w:r>
          </w:p>
        </w:tc>
      </w:tr>
      <w:tr w:rsidR="00160F26" w:rsidRPr="008D31E6" w:rsidTr="009C36C3"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Hajdúszoboszló Város Önkormányzata</w:t>
            </w: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Czeglédi Gyula polgármester</w:t>
            </w: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Használatba adó</w:t>
            </w:r>
          </w:p>
        </w:tc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Hungarospa</w:t>
            </w:r>
            <w:proofErr w:type="spellEnd"/>
            <w:r w:rsidRPr="008D31E6">
              <w:rPr>
                <w:rFonts w:asciiTheme="majorHAnsi" w:hAnsiTheme="majorHAnsi" w:cstheme="majorHAnsi"/>
                <w:sz w:val="24"/>
                <w:szCs w:val="24"/>
              </w:rPr>
              <w:t xml:space="preserve"> Hajdúszoboszló </w:t>
            </w:r>
            <w:proofErr w:type="spellStart"/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Zrt</w:t>
            </w:r>
            <w:proofErr w:type="spellEnd"/>
            <w:r w:rsidRPr="008D31E6">
              <w:rPr>
                <w:rFonts w:asciiTheme="majorHAnsi" w:hAnsiTheme="majorHAnsi" w:cstheme="majorHAnsi"/>
                <w:sz w:val="24"/>
                <w:szCs w:val="24"/>
              </w:rPr>
              <w:t xml:space="preserve">. </w:t>
            </w: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Czegle</w:t>
            </w:r>
            <w:proofErr w:type="spellEnd"/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-Pinczés Enikő vezérigazgató</w:t>
            </w: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Használó</w:t>
            </w:r>
          </w:p>
        </w:tc>
      </w:tr>
      <w:tr w:rsidR="00160F26" w:rsidRPr="008D31E6" w:rsidTr="009C36C3"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br/>
            </w: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           </w:t>
            </w:r>
          </w:p>
        </w:tc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br/>
              <w:t>………………………..………………</w:t>
            </w:r>
          </w:p>
        </w:tc>
      </w:tr>
      <w:tr w:rsidR="00160F26" w:rsidRPr="008D31E6" w:rsidTr="009C36C3"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4320" w:type="dxa"/>
          </w:tcPr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Berettyóújfalui Szakképzési Centrum</w:t>
            </w: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Papp Gábor kancellár</w:t>
            </w:r>
          </w:p>
          <w:p w:rsidR="00160F26" w:rsidRPr="008D31E6" w:rsidRDefault="00160F26" w:rsidP="009C36C3">
            <w:pPr>
              <w:spacing w:after="0" w:line="240" w:lineRule="auto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8D31E6">
              <w:rPr>
                <w:rFonts w:asciiTheme="majorHAnsi" w:hAnsiTheme="majorHAnsi" w:cstheme="majorHAnsi"/>
                <w:sz w:val="24"/>
                <w:szCs w:val="24"/>
              </w:rPr>
              <w:t>Vagyonkezel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ő</w:t>
            </w:r>
          </w:p>
        </w:tc>
      </w:tr>
    </w:tbl>
    <w:p w:rsidR="00160F26" w:rsidRPr="008D31E6" w:rsidRDefault="00160F26" w:rsidP="00160F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60F26" w:rsidRPr="00160F26" w:rsidRDefault="00160F26" w:rsidP="00160F26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160F26" w:rsidRPr="00160F26" w:rsidSect="00DC37C5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6A95" w:rsidRDefault="00036A95" w:rsidP="00DC37C5">
      <w:pPr>
        <w:spacing w:after="0" w:line="240" w:lineRule="auto"/>
      </w:pPr>
      <w:r>
        <w:separator/>
      </w:r>
    </w:p>
  </w:endnote>
  <w:endnote w:type="continuationSeparator" w:id="0">
    <w:p w:rsidR="00036A95" w:rsidRDefault="00036A95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4A75">
          <w:rPr>
            <w:noProof/>
          </w:rPr>
          <w:t>1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6A95" w:rsidRDefault="00036A95" w:rsidP="00DC37C5">
      <w:pPr>
        <w:spacing w:after="0" w:line="240" w:lineRule="auto"/>
      </w:pPr>
      <w:r>
        <w:separator/>
      </w:r>
    </w:p>
  </w:footnote>
  <w:footnote w:type="continuationSeparator" w:id="0">
    <w:p w:rsidR="00036A95" w:rsidRDefault="00036A95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FE650B"/>
    <w:multiLevelType w:val="hybridMultilevel"/>
    <w:tmpl w:val="97D67E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4A38A6"/>
    <w:multiLevelType w:val="hybridMultilevel"/>
    <w:tmpl w:val="82E64660"/>
    <w:lvl w:ilvl="0" w:tplc="23E0AE1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3B3912"/>
    <w:multiLevelType w:val="multilevel"/>
    <w:tmpl w:val="39389C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C77A75"/>
    <w:multiLevelType w:val="multilevel"/>
    <w:tmpl w:val="F634D3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2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5BAB6B5B"/>
    <w:multiLevelType w:val="hybridMultilevel"/>
    <w:tmpl w:val="053064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C97391E"/>
    <w:multiLevelType w:val="hybridMultilevel"/>
    <w:tmpl w:val="A3406E6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6"/>
  </w:num>
  <w:num w:numId="3">
    <w:abstractNumId w:val="39"/>
  </w:num>
  <w:num w:numId="4">
    <w:abstractNumId w:val="37"/>
  </w:num>
  <w:num w:numId="5">
    <w:abstractNumId w:val="17"/>
  </w:num>
  <w:num w:numId="6">
    <w:abstractNumId w:val="27"/>
  </w:num>
  <w:num w:numId="7">
    <w:abstractNumId w:val="9"/>
  </w:num>
  <w:num w:numId="8">
    <w:abstractNumId w:val="18"/>
  </w:num>
  <w:num w:numId="9">
    <w:abstractNumId w:val="38"/>
  </w:num>
  <w:num w:numId="10">
    <w:abstractNumId w:val="11"/>
  </w:num>
  <w:num w:numId="11">
    <w:abstractNumId w:val="21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30"/>
  </w:num>
  <w:num w:numId="2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5"/>
  </w:num>
  <w:num w:numId="26">
    <w:abstractNumId w:val="29"/>
  </w:num>
  <w:num w:numId="27">
    <w:abstractNumId w:val="19"/>
  </w:num>
  <w:num w:numId="28">
    <w:abstractNumId w:val="24"/>
  </w:num>
  <w:num w:numId="29">
    <w:abstractNumId w:val="41"/>
  </w:num>
  <w:num w:numId="30">
    <w:abstractNumId w:val="26"/>
  </w:num>
  <w:num w:numId="31">
    <w:abstractNumId w:val="22"/>
  </w:num>
  <w:num w:numId="32">
    <w:abstractNumId w:val="40"/>
  </w:num>
  <w:num w:numId="33">
    <w:abstractNumId w:val="34"/>
  </w:num>
  <w:num w:numId="34">
    <w:abstractNumId w:val="32"/>
  </w:num>
  <w:num w:numId="35">
    <w:abstractNumId w:val="8"/>
  </w:num>
  <w:num w:numId="36">
    <w:abstractNumId w:val="20"/>
  </w:num>
  <w:num w:numId="37">
    <w:abstractNumId w:val="36"/>
  </w:num>
  <w:num w:numId="38">
    <w:abstractNumId w:val="14"/>
  </w:num>
  <w:num w:numId="39">
    <w:abstractNumId w:val="33"/>
  </w:num>
  <w:num w:numId="4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5"/>
  </w:num>
  <w:num w:numId="4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ADE"/>
    <w:rsid w:val="00010377"/>
    <w:rsid w:val="00036A95"/>
    <w:rsid w:val="00037E5D"/>
    <w:rsid w:val="0005407A"/>
    <w:rsid w:val="000553A2"/>
    <w:rsid w:val="000600C1"/>
    <w:rsid w:val="00062891"/>
    <w:rsid w:val="00075746"/>
    <w:rsid w:val="00096017"/>
    <w:rsid w:val="000B0857"/>
    <w:rsid w:val="000C474C"/>
    <w:rsid w:val="000E083F"/>
    <w:rsid w:val="000E11A7"/>
    <w:rsid w:val="000E6CBD"/>
    <w:rsid w:val="001140D6"/>
    <w:rsid w:val="00121CFF"/>
    <w:rsid w:val="00127527"/>
    <w:rsid w:val="00146C64"/>
    <w:rsid w:val="00160F26"/>
    <w:rsid w:val="00166006"/>
    <w:rsid w:val="001E187F"/>
    <w:rsid w:val="001F20E3"/>
    <w:rsid w:val="00200416"/>
    <w:rsid w:val="00205CC0"/>
    <w:rsid w:val="00207708"/>
    <w:rsid w:val="002151DF"/>
    <w:rsid w:val="0023302A"/>
    <w:rsid w:val="0023680E"/>
    <w:rsid w:val="00240C3A"/>
    <w:rsid w:val="0024154C"/>
    <w:rsid w:val="002512ED"/>
    <w:rsid w:val="0026324A"/>
    <w:rsid w:val="0027193E"/>
    <w:rsid w:val="00282ED4"/>
    <w:rsid w:val="00283691"/>
    <w:rsid w:val="00290567"/>
    <w:rsid w:val="00295393"/>
    <w:rsid w:val="002A77D3"/>
    <w:rsid w:val="002E5650"/>
    <w:rsid w:val="002E5DF1"/>
    <w:rsid w:val="002F003D"/>
    <w:rsid w:val="002F50E7"/>
    <w:rsid w:val="003127F4"/>
    <w:rsid w:val="00313C9B"/>
    <w:rsid w:val="00327327"/>
    <w:rsid w:val="003575E0"/>
    <w:rsid w:val="0037204B"/>
    <w:rsid w:val="0039623C"/>
    <w:rsid w:val="003B1723"/>
    <w:rsid w:val="003C3F75"/>
    <w:rsid w:val="003C5E08"/>
    <w:rsid w:val="003C6A12"/>
    <w:rsid w:val="003E0555"/>
    <w:rsid w:val="003E7730"/>
    <w:rsid w:val="0042659C"/>
    <w:rsid w:val="004276FA"/>
    <w:rsid w:val="004355C0"/>
    <w:rsid w:val="00436D7E"/>
    <w:rsid w:val="00446D9D"/>
    <w:rsid w:val="0045607A"/>
    <w:rsid w:val="00462A7F"/>
    <w:rsid w:val="00465A4E"/>
    <w:rsid w:val="004C071A"/>
    <w:rsid w:val="004D3674"/>
    <w:rsid w:val="004E1E7E"/>
    <w:rsid w:val="004F392F"/>
    <w:rsid w:val="004F3DCF"/>
    <w:rsid w:val="00526ECE"/>
    <w:rsid w:val="00552E93"/>
    <w:rsid w:val="00555C2F"/>
    <w:rsid w:val="00556299"/>
    <w:rsid w:val="0056431A"/>
    <w:rsid w:val="00577AE6"/>
    <w:rsid w:val="005A4543"/>
    <w:rsid w:val="005C051E"/>
    <w:rsid w:val="005C3AE8"/>
    <w:rsid w:val="006051D2"/>
    <w:rsid w:val="00606982"/>
    <w:rsid w:val="006235BF"/>
    <w:rsid w:val="00623B71"/>
    <w:rsid w:val="00625930"/>
    <w:rsid w:val="00626234"/>
    <w:rsid w:val="00640983"/>
    <w:rsid w:val="00643747"/>
    <w:rsid w:val="0065193C"/>
    <w:rsid w:val="00660DF3"/>
    <w:rsid w:val="00661693"/>
    <w:rsid w:val="00683567"/>
    <w:rsid w:val="00684E35"/>
    <w:rsid w:val="006A0EC5"/>
    <w:rsid w:val="006D23D2"/>
    <w:rsid w:val="006D748C"/>
    <w:rsid w:val="006E17D0"/>
    <w:rsid w:val="00704306"/>
    <w:rsid w:val="00707BEF"/>
    <w:rsid w:val="007150D3"/>
    <w:rsid w:val="00717BFD"/>
    <w:rsid w:val="00721153"/>
    <w:rsid w:val="00734A83"/>
    <w:rsid w:val="00735A4F"/>
    <w:rsid w:val="0075582F"/>
    <w:rsid w:val="00774B95"/>
    <w:rsid w:val="0078442E"/>
    <w:rsid w:val="007A0418"/>
    <w:rsid w:val="007A79D9"/>
    <w:rsid w:val="007D6D7A"/>
    <w:rsid w:val="007E0B2D"/>
    <w:rsid w:val="007F1C13"/>
    <w:rsid w:val="00881A61"/>
    <w:rsid w:val="008849A2"/>
    <w:rsid w:val="008E01FB"/>
    <w:rsid w:val="008E4CDD"/>
    <w:rsid w:val="008E71A8"/>
    <w:rsid w:val="00915E42"/>
    <w:rsid w:val="009163F7"/>
    <w:rsid w:val="009574FC"/>
    <w:rsid w:val="00966728"/>
    <w:rsid w:val="009827A7"/>
    <w:rsid w:val="00982F1E"/>
    <w:rsid w:val="00994552"/>
    <w:rsid w:val="009A104A"/>
    <w:rsid w:val="009B50E3"/>
    <w:rsid w:val="009D2DCC"/>
    <w:rsid w:val="009F21F6"/>
    <w:rsid w:val="009F7D9D"/>
    <w:rsid w:val="00A15599"/>
    <w:rsid w:val="00A34F6B"/>
    <w:rsid w:val="00A43A3D"/>
    <w:rsid w:val="00A5290E"/>
    <w:rsid w:val="00A71EA6"/>
    <w:rsid w:val="00A73915"/>
    <w:rsid w:val="00A82D5D"/>
    <w:rsid w:val="00A84CC0"/>
    <w:rsid w:val="00A95492"/>
    <w:rsid w:val="00AA77AF"/>
    <w:rsid w:val="00AB1C0E"/>
    <w:rsid w:val="00AC2E4B"/>
    <w:rsid w:val="00AD39C4"/>
    <w:rsid w:val="00AD485A"/>
    <w:rsid w:val="00AF1D28"/>
    <w:rsid w:val="00AF6616"/>
    <w:rsid w:val="00B05CBC"/>
    <w:rsid w:val="00B13339"/>
    <w:rsid w:val="00B20E41"/>
    <w:rsid w:val="00B227C2"/>
    <w:rsid w:val="00B86A66"/>
    <w:rsid w:val="00BA66C3"/>
    <w:rsid w:val="00BC4F9F"/>
    <w:rsid w:val="00BD1918"/>
    <w:rsid w:val="00BD7F5D"/>
    <w:rsid w:val="00BE3FA2"/>
    <w:rsid w:val="00BF576F"/>
    <w:rsid w:val="00BF7263"/>
    <w:rsid w:val="00C244ED"/>
    <w:rsid w:val="00C35383"/>
    <w:rsid w:val="00C4048D"/>
    <w:rsid w:val="00C4482F"/>
    <w:rsid w:val="00C478F6"/>
    <w:rsid w:val="00C66156"/>
    <w:rsid w:val="00C7537D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601DA"/>
    <w:rsid w:val="00D64F21"/>
    <w:rsid w:val="00D75DFA"/>
    <w:rsid w:val="00D92322"/>
    <w:rsid w:val="00D957FD"/>
    <w:rsid w:val="00DA107E"/>
    <w:rsid w:val="00DA7ED8"/>
    <w:rsid w:val="00DC2199"/>
    <w:rsid w:val="00DC37C5"/>
    <w:rsid w:val="00DC6226"/>
    <w:rsid w:val="00DD2935"/>
    <w:rsid w:val="00DD47EE"/>
    <w:rsid w:val="00DE65EB"/>
    <w:rsid w:val="00DF1C72"/>
    <w:rsid w:val="00E100F3"/>
    <w:rsid w:val="00E34402"/>
    <w:rsid w:val="00E3707C"/>
    <w:rsid w:val="00E4109C"/>
    <w:rsid w:val="00E41BD3"/>
    <w:rsid w:val="00E6157F"/>
    <w:rsid w:val="00E8139B"/>
    <w:rsid w:val="00E873E4"/>
    <w:rsid w:val="00EA117D"/>
    <w:rsid w:val="00EA4B27"/>
    <w:rsid w:val="00EB4C83"/>
    <w:rsid w:val="00ED3D33"/>
    <w:rsid w:val="00EF6A1C"/>
    <w:rsid w:val="00F05572"/>
    <w:rsid w:val="00F14A75"/>
    <w:rsid w:val="00F214BF"/>
    <w:rsid w:val="00F34A47"/>
    <w:rsid w:val="00F618C7"/>
    <w:rsid w:val="00F62D0D"/>
    <w:rsid w:val="00F816A0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EB76CC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160F26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160F26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uiPriority w:val="22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semiHidden/>
    <w:unhideWhenUsed/>
    <w:rsid w:val="00A954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semiHidden/>
    <w:rsid w:val="00A95492"/>
    <w:rPr>
      <w:sz w:val="20"/>
      <w:szCs w:val="20"/>
    </w:rPr>
  </w:style>
  <w:style w:type="character" w:styleId="Lbjegyzet-hivatkozs">
    <w:name w:val="footnote reference"/>
    <w:basedOn w:val="Bekezdsalapbettpusa"/>
    <w:semiHidden/>
    <w:unhideWhenUsed/>
    <w:rsid w:val="00A95492"/>
    <w:rPr>
      <w:vertAlign w:val="superscript"/>
    </w:rPr>
  </w:style>
  <w:style w:type="character" w:customStyle="1" w:styleId="whitespace-normal">
    <w:name w:val="whitespace-normal"/>
    <w:basedOn w:val="Bekezdsalapbettpusa"/>
    <w:rsid w:val="00C66156"/>
  </w:style>
  <w:style w:type="character" w:customStyle="1" w:styleId="Cmsor1Char">
    <w:name w:val="Címsor 1 Char"/>
    <w:basedOn w:val="Bekezdsalapbettpusa"/>
    <w:link w:val="Cmsor1"/>
    <w:uiPriority w:val="9"/>
    <w:rsid w:val="00160F26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Cmsor2Char">
    <w:name w:val="Címsor 2 Char"/>
    <w:basedOn w:val="Bekezdsalapbettpusa"/>
    <w:link w:val="Cmsor2"/>
    <w:uiPriority w:val="9"/>
    <w:rsid w:val="00160F26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5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74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7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9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3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95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9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89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9</Pages>
  <Words>1857</Words>
  <Characters>12817</Characters>
  <Application>Microsoft Office Word</Application>
  <DocSecurity>0</DocSecurity>
  <Lines>106</Lines>
  <Paragraphs>29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23</cp:revision>
  <dcterms:created xsi:type="dcterms:W3CDTF">2026-02-18T12:55:00Z</dcterms:created>
  <dcterms:modified xsi:type="dcterms:W3CDTF">2026-02-20T07:52:00Z</dcterms:modified>
</cp:coreProperties>
</file>