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F1269D" w:rsidRPr="00F1269D" w:rsidTr="00BE420F">
        <w:trPr>
          <w:trHeight w:val="851"/>
        </w:trPr>
        <w:tc>
          <w:tcPr>
            <w:tcW w:w="6946" w:type="dxa"/>
            <w:gridSpan w:val="3"/>
          </w:tcPr>
          <w:p w:rsidR="00F1269D" w:rsidRPr="00F1269D" w:rsidRDefault="00F1269D" w:rsidP="00BE420F">
            <w:pPr>
              <w:rPr>
                <w:b/>
              </w:rPr>
            </w:pPr>
            <w:r w:rsidRPr="00F1269D">
              <w:rPr>
                <w:b/>
              </w:rPr>
              <w:t>Hajdúszoboszlói Polgármesteri Hivatal</w:t>
            </w:r>
          </w:p>
          <w:p w:rsidR="00F1269D" w:rsidRPr="00F1269D" w:rsidRDefault="00F1269D" w:rsidP="00BE420F">
            <w:pPr>
              <w:rPr>
                <w:b/>
              </w:rPr>
            </w:pPr>
            <w:r w:rsidRPr="00F1269D">
              <w:rPr>
                <w:b/>
              </w:rPr>
              <w:t xml:space="preserve">Igazgatási, Szociális és Szervezési Főosztály </w:t>
            </w:r>
          </w:p>
          <w:p w:rsidR="00F1269D" w:rsidRPr="00F1269D" w:rsidRDefault="00F1269D" w:rsidP="00BE420F">
            <w:r w:rsidRPr="00F1269D">
              <w:t xml:space="preserve">4200 Hajdúszoboszló, Hősök tere l. </w:t>
            </w:r>
          </w:p>
          <w:p w:rsidR="00F1269D" w:rsidRPr="00F1269D" w:rsidRDefault="00D80333" w:rsidP="00BE420F">
            <w:hyperlink r:id="rId7" w:history="1">
              <w:r w:rsidR="00F1269D" w:rsidRPr="00F1269D">
                <w:rPr>
                  <w:rStyle w:val="Hiperhivatkozs"/>
                  <w:color w:val="auto"/>
                </w:rPr>
                <w:t>www.hajduszoboszlo.eu</w:t>
              </w:r>
            </w:hyperlink>
            <w:r w:rsidR="00F1269D" w:rsidRPr="00F1269D">
              <w:t xml:space="preserve">  </w:t>
            </w:r>
          </w:p>
          <w:p w:rsidR="00F1269D" w:rsidRPr="00F1269D" w:rsidRDefault="00F1269D" w:rsidP="00BE420F"/>
        </w:tc>
        <w:tc>
          <w:tcPr>
            <w:tcW w:w="2410" w:type="dxa"/>
          </w:tcPr>
          <w:p w:rsidR="00F1269D" w:rsidRPr="00F1269D" w:rsidRDefault="00F1269D" w:rsidP="00BE420F"/>
          <w:p w:rsidR="00F1269D" w:rsidRPr="00AA73FE" w:rsidRDefault="00AA73FE" w:rsidP="00AA73FE">
            <w:pPr>
              <w:jc w:val="center"/>
              <w:rPr>
                <w:b/>
                <w:sz w:val="28"/>
              </w:rPr>
            </w:pPr>
            <w:r w:rsidRPr="00AA73FE">
              <w:rPr>
                <w:b/>
                <w:sz w:val="28"/>
              </w:rPr>
              <w:t>3</w:t>
            </w:r>
            <w:r w:rsidR="00D80333">
              <w:rPr>
                <w:b/>
                <w:sz w:val="28"/>
              </w:rPr>
              <w:t>4</w:t>
            </w:r>
            <w:bookmarkStart w:id="0" w:name="_GoBack"/>
            <w:bookmarkEnd w:id="0"/>
            <w:r w:rsidRPr="00AA73FE">
              <w:rPr>
                <w:b/>
                <w:sz w:val="28"/>
              </w:rPr>
              <w:t>.</w:t>
            </w:r>
          </w:p>
          <w:p w:rsidR="00F1269D" w:rsidRPr="00F1269D" w:rsidRDefault="00F1269D" w:rsidP="00BE420F">
            <w:r w:rsidRPr="00F1269D">
              <w:t xml:space="preserve">  ……………………</w:t>
            </w:r>
          </w:p>
          <w:p w:rsidR="00F1269D" w:rsidRPr="00F1269D" w:rsidRDefault="00F1269D" w:rsidP="00BE420F">
            <w:r w:rsidRPr="00F1269D">
              <w:t xml:space="preserve">            sorszám</w:t>
            </w:r>
          </w:p>
          <w:p w:rsidR="00F1269D" w:rsidRPr="00F1269D" w:rsidRDefault="00F1269D" w:rsidP="00BE420F"/>
        </w:tc>
      </w:tr>
      <w:tr w:rsidR="00F1269D" w:rsidRPr="00FD5F8C" w:rsidTr="00BE4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>Ügyiratszám: HSZ/</w:t>
            </w:r>
            <w:r>
              <w:t>9915</w:t>
            </w:r>
            <w:r w:rsidRPr="00FD5F8C">
              <w:rPr>
                <w:bCs/>
              </w:rPr>
              <w:t>/2026</w:t>
            </w:r>
          </w:p>
          <w:p w:rsidR="00F1269D" w:rsidRPr="00FD5F8C" w:rsidRDefault="00F1269D" w:rsidP="00BE420F"/>
          <w:p w:rsidR="00F1269D" w:rsidRPr="00FD5F8C" w:rsidRDefault="00F1269D" w:rsidP="00BE420F">
            <w:r w:rsidRPr="00FD5F8C">
              <w:t xml:space="preserve">A 2026. </w:t>
            </w:r>
            <w:r>
              <w:t xml:space="preserve">április 23-i </w:t>
            </w:r>
          </w:p>
          <w:p w:rsidR="00F1269D" w:rsidRPr="00FD5F8C" w:rsidRDefault="00F1269D" w:rsidP="00BE420F">
            <w:r w:rsidRPr="00FD5F8C"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 xml:space="preserve">aláíró </w:t>
            </w:r>
          </w:p>
        </w:tc>
      </w:tr>
      <w:tr w:rsidR="00F1269D" w:rsidRPr="00FD5F8C" w:rsidTr="00BE4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69D" w:rsidRPr="00FD5F8C" w:rsidRDefault="00F1269D" w:rsidP="00BE420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/>
        </w:tc>
      </w:tr>
      <w:tr w:rsidR="00F1269D" w:rsidRPr="00FD5F8C" w:rsidTr="00BE4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69D" w:rsidRPr="00FD5F8C" w:rsidRDefault="00F1269D" w:rsidP="00BE420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pPr>
              <w:rPr>
                <w:i/>
              </w:rPr>
            </w:pPr>
            <w:r w:rsidRPr="00FD5F8C">
              <w:t>Kulturális, Nevelési és Sport Bizottság</w:t>
            </w:r>
          </w:p>
        </w:tc>
      </w:tr>
      <w:tr w:rsidR="00F1269D" w:rsidRPr="00FD5F8C" w:rsidTr="00BE4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69D" w:rsidRPr="00FD5F8C" w:rsidRDefault="00F1269D" w:rsidP="00BE420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9D" w:rsidRPr="00FD5F8C" w:rsidRDefault="00F1269D" w:rsidP="00BE420F">
            <w:r w:rsidRPr="00FD5F8C">
              <w:t>egyszerű</w:t>
            </w:r>
          </w:p>
        </w:tc>
      </w:tr>
      <w:tr w:rsidR="00F1269D" w:rsidRPr="00FD5F8C" w:rsidTr="00BE4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9D" w:rsidRPr="00FD5F8C" w:rsidRDefault="00F1269D" w:rsidP="00BE420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9D" w:rsidRPr="00FD5F8C" w:rsidRDefault="00F1269D" w:rsidP="00BE420F">
            <w:r w:rsidRPr="00FD5F8C"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9D" w:rsidRPr="00FD5F8C" w:rsidRDefault="00F1269D" w:rsidP="00BE420F">
            <w:r w:rsidRPr="00FD5F8C">
              <w:t>1 db határozat</w:t>
            </w:r>
          </w:p>
        </w:tc>
      </w:tr>
    </w:tbl>
    <w:p w:rsidR="00F1269D" w:rsidRDefault="00F1269D" w:rsidP="00F1269D">
      <w:pPr>
        <w:pStyle w:val="Cmsor2"/>
        <w:jc w:val="left"/>
        <w:rPr>
          <w:caps/>
          <w:sz w:val="24"/>
          <w:szCs w:val="24"/>
        </w:rPr>
      </w:pPr>
    </w:p>
    <w:p w:rsidR="00F1269D" w:rsidRDefault="00F1269D" w:rsidP="00F1269D">
      <w:pPr>
        <w:pStyle w:val="Cmsor2"/>
        <w:rPr>
          <w:caps/>
          <w:sz w:val="24"/>
          <w:szCs w:val="24"/>
        </w:rPr>
      </w:pPr>
      <w:r>
        <w:rPr>
          <w:caps/>
          <w:sz w:val="24"/>
          <w:szCs w:val="24"/>
        </w:rPr>
        <w:t>V Á L A S z</w:t>
      </w:r>
    </w:p>
    <w:p w:rsidR="00F1269D" w:rsidRDefault="00F1269D" w:rsidP="00F1269D">
      <w:pPr>
        <w:pStyle w:val="Cmsor2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 </w:t>
      </w:r>
      <w:proofErr w:type="gramStart"/>
      <w:r>
        <w:rPr>
          <w:color w:val="000000"/>
          <w:sz w:val="24"/>
          <w:szCs w:val="24"/>
          <w:shd w:val="clear" w:color="auto" w:fill="FFFFFF"/>
        </w:rPr>
        <w:t>ózongenerátorok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használatával kapcsolatos kérdésre</w:t>
      </w:r>
    </w:p>
    <w:p w:rsidR="00F1269D" w:rsidRDefault="00F1269D" w:rsidP="00F1269D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F1269D" w:rsidRDefault="00F1269D" w:rsidP="00F1269D">
      <w:pPr>
        <w:pStyle w:val="Cmsor2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 xml:space="preserve">Tisztelt </w:t>
      </w:r>
      <w:r w:rsidR="002F07F0">
        <w:rPr>
          <w:sz w:val="24"/>
          <w:szCs w:val="24"/>
        </w:rPr>
        <w:t>Alpolgármester Asszony</w:t>
      </w:r>
      <w:r>
        <w:rPr>
          <w:sz w:val="24"/>
          <w:szCs w:val="24"/>
        </w:rPr>
        <w:t>!</w:t>
      </w:r>
    </w:p>
    <w:p w:rsidR="00F1269D" w:rsidRDefault="00F1269D" w:rsidP="00F1269D">
      <w:pPr>
        <w:rPr>
          <w:b/>
        </w:rPr>
      </w:pPr>
      <w:r>
        <w:rPr>
          <w:b/>
        </w:rPr>
        <w:t>Tisztelt Képviselő-testület!</w:t>
      </w:r>
    </w:p>
    <w:p w:rsidR="00F1269D" w:rsidRDefault="00F1269D" w:rsidP="00F1269D">
      <w:pPr>
        <w:jc w:val="both"/>
      </w:pPr>
    </w:p>
    <w:p w:rsidR="00F1269D" w:rsidRDefault="002F07F0" w:rsidP="00F1269D">
      <w:pPr>
        <w:jc w:val="both"/>
      </w:pPr>
      <w:r>
        <w:t>Majoros Petronella alpolgármester asszony</w:t>
      </w:r>
      <w:r w:rsidR="00F1269D">
        <w:t xml:space="preserve"> a 2026. februári képviselő-testületi ülésen az alábbi témában intézett kérdést a hivatalhoz:</w:t>
      </w:r>
    </w:p>
    <w:p w:rsidR="00F1269D" w:rsidRDefault="00F1269D" w:rsidP="00F1269D">
      <w:pPr>
        <w:jc w:val="both"/>
      </w:pPr>
    </w:p>
    <w:p w:rsidR="00F1269D" w:rsidRPr="00E370B9" w:rsidRDefault="002F07F0" w:rsidP="00F1269D">
      <w:pPr>
        <w:shd w:val="clear" w:color="auto" w:fill="FFFFFF"/>
        <w:jc w:val="both"/>
        <w:rPr>
          <w:bCs/>
          <w:i/>
          <w:iCs/>
          <w:color w:val="000000"/>
          <w:shd w:val="clear" w:color="auto" w:fill="FFFFFF"/>
        </w:rPr>
      </w:pPr>
      <w:r w:rsidRPr="00E370B9">
        <w:rPr>
          <w:i/>
          <w:iCs/>
          <w:color w:val="000000"/>
          <w:shd w:val="clear" w:color="auto" w:fill="FFFFFF"/>
        </w:rPr>
        <w:t>„Én arra szeretnék választ kapni, hogy a téli időszakot mindig beárnyékoló járványhelyzet enyhítése érdekében évekkel ezelőtt az önkormányzat az intézményei számára beruházott úgynevezett ózongenerátorokat, és emlékeim szerint az óvodának a házi rendjében, szabályzatában szerepel is ezeknek a használata. </w:t>
      </w:r>
      <w:r w:rsidRPr="00E370B9">
        <w:rPr>
          <w:bCs/>
          <w:i/>
          <w:iCs/>
          <w:color w:val="000000"/>
          <w:shd w:val="clear" w:color="auto" w:fill="FFFFFF"/>
        </w:rPr>
        <w:t>Kérdésem, hogy ezek a sterilizálók, fertőtlenítők milyen módon kerülnek kihasználásra, a város intézményei használják-e ezeket, és milyen gyakorisággal?”</w:t>
      </w:r>
    </w:p>
    <w:p w:rsidR="002F07F0" w:rsidRPr="002F07F0" w:rsidRDefault="002F07F0" w:rsidP="00F1269D">
      <w:pPr>
        <w:shd w:val="clear" w:color="auto" w:fill="FFFFFF"/>
        <w:jc w:val="both"/>
        <w:rPr>
          <w:i/>
        </w:rPr>
      </w:pPr>
    </w:p>
    <w:p w:rsidR="00F1269D" w:rsidRDefault="002F07F0" w:rsidP="00F1269D">
      <w:pPr>
        <w:suppressAutoHyphens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Megkerestük Nagy Mariannát, a Hajdúszoboszlói Egyesített Óvoda igazgatóját, aki az alábbi választ adta</w:t>
      </w:r>
      <w:r w:rsidR="00F1269D">
        <w:rPr>
          <w:iCs/>
          <w:color w:val="000000"/>
          <w:shd w:val="clear" w:color="auto" w:fill="FFFFFF"/>
        </w:rPr>
        <w:t>:</w:t>
      </w:r>
    </w:p>
    <w:p w:rsidR="00F1269D" w:rsidRDefault="00F1269D" w:rsidP="00F1269D">
      <w:pPr>
        <w:suppressAutoHyphens/>
        <w:jc w:val="both"/>
        <w:rPr>
          <w:iCs/>
          <w:color w:val="000000"/>
          <w:shd w:val="clear" w:color="auto" w:fill="FFFFFF"/>
        </w:rPr>
      </w:pPr>
    </w:p>
    <w:p w:rsidR="00F1269D" w:rsidRPr="002F07F0" w:rsidRDefault="00F1269D" w:rsidP="00F1269D">
      <w:pPr>
        <w:suppressAutoHyphens/>
        <w:jc w:val="both"/>
        <w:rPr>
          <w:i/>
          <w:iCs/>
          <w:shd w:val="clear" w:color="auto" w:fill="FFFFFF"/>
        </w:rPr>
      </w:pPr>
      <w:r w:rsidRPr="002F07F0">
        <w:rPr>
          <w:i/>
          <w:iCs/>
          <w:shd w:val="clear" w:color="auto" w:fill="FFFFFF"/>
        </w:rPr>
        <w:t>„</w:t>
      </w:r>
      <w:r w:rsidR="002F07F0" w:rsidRPr="002F07F0">
        <w:rPr>
          <w:i/>
          <w:shd w:val="clear" w:color="auto" w:fill="FFFFFF"/>
        </w:rPr>
        <w:t>Valóban vannak ózongenerátoraink. Az Egyesített Óvoda nyolc tagintézménye összesen kettő nagyteljesítményű ózongenerátorral rendelkezik. Ezeket járványidőszakban vagy fokozott megbetegedések esetén a megelőzés érdekében folyamatosan üzemeltetjük, figyelembe véve a szigorú használati szabályokat, melyekre központi szabályozás is készült a dolgozóknak. Az ózongenerátor rendkívül hatékony fertőtlenítő eszköz, de mivel az ózon gáz nagy koncentrációban mérgező, a használata során szigorú biztonsági előírásokat kell betartani – különösen egy óvodai környezetben. Nagymértékű betegségek esetén, csökkent csoportlétszámok mellett, összevonás során jobban alkalmazható a generátor, zárás előtt használjuk, így óvjuk a gyerekeket az érintkezéstől. Olyankor igyekeznek tagóvodáink minden helyiséget fertőtleníteni ilyen formában is. Októbertől márciusig vannak intenzív használatba</w:t>
      </w:r>
      <w:r w:rsidR="002F07F0">
        <w:rPr>
          <w:i/>
          <w:shd w:val="clear" w:color="auto" w:fill="FFFFFF"/>
        </w:rPr>
        <w:t>n</w:t>
      </w:r>
      <w:r w:rsidR="002F07F0" w:rsidRPr="002F07F0">
        <w:rPr>
          <w:i/>
          <w:shd w:val="clear" w:color="auto" w:fill="FFFFFF"/>
        </w:rPr>
        <w:t>, a többi időszakban szükség esetén.</w:t>
      </w:r>
      <w:r w:rsidR="002F07F0">
        <w:rPr>
          <w:i/>
          <w:shd w:val="clear" w:color="auto" w:fill="FFFFFF"/>
        </w:rPr>
        <w:t>”</w:t>
      </w:r>
    </w:p>
    <w:p w:rsidR="002F07F0" w:rsidRDefault="002F07F0" w:rsidP="00F1269D">
      <w:pPr>
        <w:jc w:val="both"/>
      </w:pPr>
    </w:p>
    <w:p w:rsidR="002F07F0" w:rsidRDefault="002F07F0" w:rsidP="00F1269D">
      <w:pPr>
        <w:jc w:val="both"/>
      </w:pPr>
      <w:r>
        <w:t xml:space="preserve">Email-es megkeresésben tájékoztatást kértünk azon intézmények vezetőitől is, amelyek részére az önkormányzat felajánlott ózongenerátort. </w:t>
      </w:r>
    </w:p>
    <w:p w:rsidR="00E370B9" w:rsidRDefault="00E370B9" w:rsidP="00F1269D">
      <w:pPr>
        <w:jc w:val="both"/>
      </w:pPr>
    </w:p>
    <w:p w:rsidR="00E370B9" w:rsidRDefault="00FE35AC" w:rsidP="00F1269D">
      <w:pPr>
        <w:jc w:val="both"/>
        <w:rPr>
          <w:shd w:val="clear" w:color="auto" w:fill="FFFFFF"/>
        </w:rPr>
      </w:pPr>
      <w:r>
        <w:t>Az intézmények nagy része</w:t>
      </w:r>
      <w:r w:rsidR="00E370B9">
        <w:t xml:space="preserve"> rendszeresen használja </w:t>
      </w:r>
      <w:r w:rsidR="00D777F4">
        <w:t>ezeket</w:t>
      </w:r>
      <w:r w:rsidR="00E370B9">
        <w:t xml:space="preserve">, </w:t>
      </w:r>
      <w:r w:rsidR="00E370B9">
        <w:rPr>
          <w:shd w:val="clear" w:color="auto" w:fill="FFFFFF"/>
        </w:rPr>
        <w:t>a</w:t>
      </w:r>
      <w:r w:rsidR="00E370B9" w:rsidRPr="00EB6B88">
        <w:rPr>
          <w:shd w:val="clear" w:color="auto" w:fill="FFFFFF"/>
        </w:rPr>
        <w:t>z alkalmazás gyakorisága az aktuális egészségügyi helyzethez igazodik</w:t>
      </w:r>
      <w:r w:rsidR="00E370B9">
        <w:rPr>
          <w:shd w:val="clear" w:color="auto" w:fill="FFFFFF"/>
        </w:rPr>
        <w:t xml:space="preserve">, </w:t>
      </w:r>
      <w:r w:rsidR="00E370B9">
        <w:t>a téli járványidőszakban fokozottabb. Minden esetben hétvégén, munkaidőn kívül használják</w:t>
      </w:r>
      <w:r w:rsidR="00CE4276">
        <w:t xml:space="preserve">, elsősorban </w:t>
      </w:r>
      <w:r w:rsidR="00CE4276" w:rsidRPr="00EB6B88">
        <w:rPr>
          <w:shd w:val="clear" w:color="auto" w:fill="FFFFFF"/>
        </w:rPr>
        <w:t>a közösségi terek</w:t>
      </w:r>
      <w:r w:rsidR="00CE4276">
        <w:rPr>
          <w:shd w:val="clear" w:color="auto" w:fill="FFFFFF"/>
        </w:rPr>
        <w:t>, irodahelyiségek</w:t>
      </w:r>
      <w:r w:rsidR="00CF0020">
        <w:rPr>
          <w:shd w:val="clear" w:color="auto" w:fill="FFFFFF"/>
        </w:rPr>
        <w:t>, öltözők</w:t>
      </w:r>
      <w:r w:rsidR="00CE4276">
        <w:rPr>
          <w:shd w:val="clear" w:color="auto" w:fill="FFFFFF"/>
        </w:rPr>
        <w:t xml:space="preserve"> fertőtlenítésére.</w:t>
      </w:r>
      <w:r w:rsidR="00E370B9">
        <w:t xml:space="preserve"> </w:t>
      </w:r>
      <w:r w:rsidR="00E370B9" w:rsidRPr="00EB6B88">
        <w:rPr>
          <w:shd w:val="clear" w:color="auto" w:fill="FFFFFF"/>
        </w:rPr>
        <w:t xml:space="preserve">Az ózongenerátor </w:t>
      </w:r>
      <w:r w:rsidR="00E370B9" w:rsidRPr="00E370B9">
        <w:rPr>
          <w:shd w:val="clear" w:color="auto" w:fill="FFFFFF"/>
        </w:rPr>
        <w:t>oxigénből </w:t>
      </w:r>
      <w:r w:rsidR="00E370B9" w:rsidRPr="00E370B9">
        <w:rPr>
          <w:rStyle w:val="Kiemels2"/>
          <w:b w:val="0"/>
          <w:shd w:val="clear" w:color="auto" w:fill="FFFFFF"/>
        </w:rPr>
        <w:t xml:space="preserve">ózont </w:t>
      </w:r>
      <w:r w:rsidR="00E370B9" w:rsidRPr="00E370B9">
        <w:rPr>
          <w:shd w:val="clear" w:color="auto" w:fill="FFFFFF"/>
        </w:rPr>
        <w:t>állít elő, mely  nagy koncentrációban nem belélegezhető, ezért a kezelések mindig </w:t>
      </w:r>
      <w:r w:rsidR="00E370B9" w:rsidRPr="00E370B9">
        <w:rPr>
          <w:rStyle w:val="Kiemels2"/>
          <w:b w:val="0"/>
          <w:shd w:val="clear" w:color="auto" w:fill="FFFFFF"/>
        </w:rPr>
        <w:t>üres helyiségben</w:t>
      </w:r>
      <w:r w:rsidR="00E370B9" w:rsidRPr="00E370B9">
        <w:rPr>
          <w:shd w:val="clear" w:color="auto" w:fill="FFFFFF"/>
        </w:rPr>
        <w:t> történnek, melyet alapos szellőztetés követ.</w:t>
      </w:r>
    </w:p>
    <w:p w:rsidR="00FE35AC" w:rsidRDefault="00FE35AC" w:rsidP="00F1269D">
      <w:pPr>
        <w:jc w:val="both"/>
        <w:rPr>
          <w:shd w:val="clear" w:color="auto" w:fill="FFFFFF"/>
        </w:rPr>
      </w:pPr>
    </w:p>
    <w:p w:rsidR="00FE35AC" w:rsidRPr="00FE35AC" w:rsidRDefault="00FE35AC" w:rsidP="00FE35AC">
      <w:pPr>
        <w:shd w:val="clear" w:color="auto" w:fill="FFFFFF"/>
        <w:jc w:val="both"/>
        <w:rPr>
          <w:color w:val="212121"/>
          <w:szCs w:val="22"/>
        </w:rPr>
      </w:pPr>
      <w:r w:rsidRPr="00FE35AC">
        <w:rPr>
          <w:color w:val="212121"/>
          <w:szCs w:val="22"/>
        </w:rPr>
        <w:lastRenderedPageBreak/>
        <w:t>A Kovács Máté Városi Művelődési Központ és Könyvtár</w:t>
      </w:r>
      <w:r>
        <w:rPr>
          <w:color w:val="212121"/>
          <w:szCs w:val="22"/>
        </w:rPr>
        <w:t>ban</w:t>
      </w:r>
      <w:r w:rsidRPr="00FE35AC">
        <w:rPr>
          <w:color w:val="212121"/>
          <w:szCs w:val="22"/>
        </w:rPr>
        <w:t xml:space="preserve"> 2 darab, a Hajdúszoboszlói Gazdasági Szolgáltató Intézményben 1 darab áll rendelkezésre, de ezek nincsenek használatban. </w:t>
      </w:r>
    </w:p>
    <w:p w:rsidR="00E370B9" w:rsidRPr="00FE35AC" w:rsidRDefault="00E370B9" w:rsidP="00FE35AC">
      <w:pPr>
        <w:jc w:val="both"/>
        <w:rPr>
          <w:sz w:val="28"/>
          <w:shd w:val="clear" w:color="auto" w:fill="FFFFFF"/>
        </w:rPr>
      </w:pPr>
    </w:p>
    <w:p w:rsidR="002F07F0" w:rsidRDefault="00E370B9" w:rsidP="00E370B9">
      <w:pPr>
        <w:shd w:val="clear" w:color="auto" w:fill="FFFFFF"/>
        <w:jc w:val="both"/>
      </w:pPr>
      <w:r>
        <w:rPr>
          <w:shd w:val="clear" w:color="auto" w:fill="FFFFFF"/>
        </w:rPr>
        <w:t xml:space="preserve">Az intézményvezetők szerint </w:t>
      </w:r>
      <w:r>
        <w:t>nagy</w:t>
      </w:r>
      <w:r w:rsidRPr="00EB6B88">
        <w:t xml:space="preserve"> segítség a felajánlott készülék, felelősségteljesen és rendszeresen használj</w:t>
      </w:r>
      <w:r>
        <w:t>ák</w:t>
      </w:r>
      <w:r w:rsidRPr="00EB6B88">
        <w:t>. </w:t>
      </w:r>
    </w:p>
    <w:p w:rsidR="002F07F0" w:rsidRDefault="002F07F0" w:rsidP="00F1269D">
      <w:pPr>
        <w:jc w:val="both"/>
      </w:pPr>
    </w:p>
    <w:p w:rsidR="00F1269D" w:rsidRDefault="00F1269D" w:rsidP="00F1269D">
      <w:pPr>
        <w:jc w:val="both"/>
      </w:pPr>
      <w:r>
        <w:t xml:space="preserve">Kérem a Tisztelt </w:t>
      </w:r>
      <w:r w:rsidR="002F07F0">
        <w:t>Alpolgármester Asszonyt</w:t>
      </w:r>
      <w:r>
        <w:t xml:space="preserve"> és a Képviselő-testületet</w:t>
      </w:r>
      <w:r w:rsidR="002F07F0">
        <w:t xml:space="preserve">, hogy </w:t>
      </w:r>
      <w:r>
        <w:t>a kérdésre adott tájékoztatást elfogadni szíveskedjen</w:t>
      </w:r>
      <w:r w:rsidR="002F07F0">
        <w:t>!</w:t>
      </w:r>
    </w:p>
    <w:p w:rsidR="00F1269D" w:rsidRDefault="00F1269D" w:rsidP="00F1269D">
      <w:pPr>
        <w:jc w:val="both"/>
      </w:pPr>
    </w:p>
    <w:p w:rsidR="00A10F47" w:rsidRDefault="00A10F47"/>
    <w:p w:rsidR="00F1269D" w:rsidRDefault="00F1269D" w:rsidP="00F1269D">
      <w:pPr>
        <w:jc w:val="both"/>
      </w:pPr>
      <w:r w:rsidRPr="007A2A1B">
        <w:t>Hajdúszoboszló, 202</w:t>
      </w:r>
      <w:r>
        <w:t xml:space="preserve">6. 04. 14.  </w:t>
      </w:r>
    </w:p>
    <w:p w:rsidR="00F1269D" w:rsidRDefault="00F1269D" w:rsidP="00F1269D">
      <w:pPr>
        <w:jc w:val="both"/>
      </w:pPr>
    </w:p>
    <w:p w:rsidR="00F1269D" w:rsidRPr="007A2A1B" w:rsidRDefault="00F1269D" w:rsidP="00F1269D">
      <w:pPr>
        <w:ind w:firstLine="708"/>
        <w:jc w:val="center"/>
      </w:pPr>
      <w:r>
        <w:t xml:space="preserve"> </w:t>
      </w:r>
      <w:r w:rsidRPr="007A2A1B">
        <w:t>Dr. Morvai Gábor</w:t>
      </w:r>
    </w:p>
    <w:p w:rsidR="00F1269D" w:rsidRDefault="00F1269D" w:rsidP="00F1269D">
      <w:pPr>
        <w:ind w:firstLine="708"/>
        <w:jc w:val="center"/>
      </w:pPr>
      <w:r>
        <w:t xml:space="preserve"> </w:t>
      </w:r>
      <w:proofErr w:type="gramStart"/>
      <w:r w:rsidRPr="007A2A1B">
        <w:t>jegyző</w:t>
      </w:r>
      <w:proofErr w:type="gramEnd"/>
    </w:p>
    <w:p w:rsidR="00F1269D" w:rsidRDefault="00F1269D" w:rsidP="00F1269D"/>
    <w:p w:rsidR="00F1269D" w:rsidRDefault="00F1269D"/>
    <w:sectPr w:rsidR="00F1269D" w:rsidSect="00AA085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9E9" w:rsidRDefault="00A679E9" w:rsidP="0051770D">
      <w:r>
        <w:separator/>
      </w:r>
    </w:p>
  </w:endnote>
  <w:endnote w:type="continuationSeparator" w:id="0">
    <w:p w:rsidR="00A679E9" w:rsidRDefault="00A679E9" w:rsidP="0051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549291"/>
      <w:docPartObj>
        <w:docPartGallery w:val="Page Numbers (Bottom of Page)"/>
        <w:docPartUnique/>
      </w:docPartObj>
    </w:sdtPr>
    <w:sdtEndPr/>
    <w:sdtContent>
      <w:p w:rsidR="0051770D" w:rsidRDefault="0051770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333">
          <w:rPr>
            <w:noProof/>
          </w:rPr>
          <w:t>2</w:t>
        </w:r>
        <w:r>
          <w:fldChar w:fldCharType="end"/>
        </w:r>
      </w:p>
    </w:sdtContent>
  </w:sdt>
  <w:p w:rsidR="0051770D" w:rsidRDefault="0051770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9E9" w:rsidRDefault="00A679E9" w:rsidP="0051770D">
      <w:r>
        <w:separator/>
      </w:r>
    </w:p>
  </w:footnote>
  <w:footnote w:type="continuationSeparator" w:id="0">
    <w:p w:rsidR="00A679E9" w:rsidRDefault="00A679E9" w:rsidP="0051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01B19"/>
    <w:multiLevelType w:val="multilevel"/>
    <w:tmpl w:val="6D1A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69D"/>
    <w:rsid w:val="002F07F0"/>
    <w:rsid w:val="0051770D"/>
    <w:rsid w:val="00A10F47"/>
    <w:rsid w:val="00A679E9"/>
    <w:rsid w:val="00AA0853"/>
    <w:rsid w:val="00AA73FE"/>
    <w:rsid w:val="00AF46B2"/>
    <w:rsid w:val="00CE4276"/>
    <w:rsid w:val="00CF0020"/>
    <w:rsid w:val="00D777F4"/>
    <w:rsid w:val="00D80333"/>
    <w:rsid w:val="00E370B9"/>
    <w:rsid w:val="00E476A4"/>
    <w:rsid w:val="00F1269D"/>
    <w:rsid w:val="00FE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E5204"/>
  <w15:chartTrackingRefBased/>
  <w15:docId w15:val="{2F063BD0-F208-4008-8127-66F9B6FF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2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1269D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F1269D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customStyle="1" w:styleId="xmsonormal">
    <w:name w:val="x_msonormal"/>
    <w:basedOn w:val="Norml"/>
    <w:rsid w:val="00F1269D"/>
    <w:pPr>
      <w:spacing w:before="100" w:beforeAutospacing="1" w:after="100" w:afterAutospacing="1"/>
    </w:pPr>
  </w:style>
  <w:style w:type="character" w:styleId="Hiperhivatkozs">
    <w:name w:val="Hyperlink"/>
    <w:basedOn w:val="Bekezdsalapbettpusa"/>
    <w:uiPriority w:val="99"/>
    <w:unhideWhenUsed/>
    <w:rsid w:val="00F1269D"/>
    <w:rPr>
      <w:color w:val="0563C1" w:themeColor="hyperlink"/>
      <w:u w:val="single"/>
    </w:rPr>
  </w:style>
  <w:style w:type="character" w:styleId="Kiemels2">
    <w:name w:val="Strong"/>
    <w:basedOn w:val="Bekezdsalapbettpusa"/>
    <w:uiPriority w:val="22"/>
    <w:qFormat/>
    <w:rsid w:val="00E370B9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51770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1770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1770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1770D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1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Viktória</dc:creator>
  <cp:keywords/>
  <dc:description/>
  <cp:lastModifiedBy>Sárosi-Egri Gabriella</cp:lastModifiedBy>
  <cp:revision>10</cp:revision>
  <dcterms:created xsi:type="dcterms:W3CDTF">2026-04-15T06:59:00Z</dcterms:created>
  <dcterms:modified xsi:type="dcterms:W3CDTF">2026-04-17T07:21:00Z</dcterms:modified>
</cp:coreProperties>
</file>