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31A36" w:rsidRDefault="00731A36" w:rsidP="00731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1A36" w:rsidRPr="001D0B38" w:rsidRDefault="001D0B38" w:rsidP="00AE6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B38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  <w:p w:rsidR="00F55E49" w:rsidRPr="00FF3A25" w:rsidRDefault="00F55E49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55E49" w:rsidRPr="00FF3A25" w:rsidRDefault="00F55E49" w:rsidP="00AE681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062406">
              <w:rPr>
                <w:rFonts w:ascii="Times New Roman" w:hAnsi="Times New Roman" w:cs="Times New Roman"/>
                <w:sz w:val="24"/>
                <w:szCs w:val="24"/>
              </w:rPr>
              <w:t>25628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861A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augusztus 25</w:t>
            </w:r>
            <w:r w:rsid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D438C8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rendkívüli </w:t>
            </w:r>
            <w:r w:rsidR="00F55E49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861A70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A70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F55E49" w:rsidRPr="00F55E49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31A36" w:rsidRDefault="004174BA" w:rsidP="000624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31A36" w:rsidRDefault="004174BA" w:rsidP="000624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A36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731A36" w:rsidRDefault="00861A70" w:rsidP="00062406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rendkívüli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időjárás következtében vis maior támogatási igény benyújtásáról</w:t>
      </w:r>
    </w:p>
    <w:p w:rsidR="006652DD" w:rsidRPr="00731A36" w:rsidRDefault="006652DD" w:rsidP="000624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6E8" w:rsidRPr="00731A36" w:rsidRDefault="005256E8" w:rsidP="00062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731A36" w:rsidRDefault="005256E8" w:rsidP="00062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861A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5256E8" w:rsidRPr="00731A36" w:rsidRDefault="005256E8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7429" w:rsidRDefault="00F97429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július 07-én 18:30 órakor rendkívüli időjárási esemény – vihar, szélvihar, felhőszakadás, villámcsapás - miatt kialakult állapotra tekintettel Hajdúszoboszló város közigazgatási területén védekezést elrendelésére került sor, mely rendkívüli időjárási körülmény a város számos pontján jelentős károkat okozott a közterületen, a középületekben, valamint magántulajdonú ingatlanokban is.  A kialakult helyzet indokolttá tette a kárelhárítási és megelőző védekezési intézkedések azonnali megkezdését a lakosság biztonsága, a közrend és a közbiztonság fenntartása érdekében. </w:t>
      </w:r>
    </w:p>
    <w:p w:rsidR="00F97429" w:rsidRDefault="00F97429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57F5" w:rsidRPr="00DE57F5" w:rsidRDefault="00DE57F5" w:rsidP="00062406">
      <w:pPr>
        <w:pStyle w:val="Default"/>
        <w:jc w:val="both"/>
      </w:pPr>
      <w:r w:rsidRPr="00DE57F5">
        <w:rPr>
          <w:rFonts w:ascii="Times New Roman" w:eastAsia="Times New Roman" w:hAnsi="Times New Roman" w:cs="Times New Roman"/>
          <w:lang w:eastAsia="hu-HU"/>
        </w:rPr>
        <w:t xml:space="preserve">Az elszenvedett természeti katasztrófa nyomán megnyílt az Önkormányzat számára vis maior vissza nem térítendő támogatási igény benyújtására a 9/2011. (II.15.) Kormányrendeletben foglaltak alapján. </w:t>
      </w:r>
      <w:r w:rsidRPr="00DE57F5">
        <w:rPr>
          <w:rFonts w:ascii="Times New Roman" w:hAnsi="Times New Roman" w:cs="Times New Roman"/>
        </w:rPr>
        <w:t xml:space="preserve">A vis maior támogatás célja az egyes természeti károkból adódó, indokolt és szükséges </w:t>
      </w:r>
      <w:r w:rsidRPr="00DE57F5">
        <w:rPr>
          <w:rFonts w:ascii="Times New Roman" w:hAnsi="Times New Roman" w:cs="Times New Roman"/>
          <w:b/>
        </w:rPr>
        <w:t xml:space="preserve">védekezéssel </w:t>
      </w:r>
      <w:r w:rsidR="00A04FF7">
        <w:rPr>
          <w:rFonts w:ascii="Times New Roman" w:hAnsi="Times New Roman" w:cs="Times New Roman"/>
        </w:rPr>
        <w:t xml:space="preserve">- ebbe a </w:t>
      </w:r>
      <w:proofErr w:type="gramStart"/>
      <w:r w:rsidR="00A04FF7">
        <w:rPr>
          <w:rFonts w:ascii="Times New Roman" w:hAnsi="Times New Roman" w:cs="Times New Roman"/>
        </w:rPr>
        <w:t>kategóriába</w:t>
      </w:r>
      <w:proofErr w:type="gramEnd"/>
      <w:r w:rsidR="00A04FF7">
        <w:rPr>
          <w:rFonts w:ascii="Times New Roman" w:hAnsi="Times New Roman" w:cs="Times New Roman"/>
        </w:rPr>
        <w:t xml:space="preserve"> tartozik a közterületek megtisztítása - </w:t>
      </w:r>
      <w:r w:rsidRPr="00DE57F5">
        <w:rPr>
          <w:rFonts w:ascii="Times New Roman" w:hAnsi="Times New Roman" w:cs="Times New Roman"/>
          <w:b/>
        </w:rPr>
        <w:t>összefüggő kiadások</w:t>
      </w:r>
      <w:r w:rsidRPr="00DE57F5">
        <w:rPr>
          <w:rFonts w:ascii="Times New Roman" w:hAnsi="Times New Roman" w:cs="Times New Roman"/>
        </w:rPr>
        <w:t xml:space="preserve"> </w:t>
      </w:r>
      <w:r w:rsidRPr="00DE57F5">
        <w:rPr>
          <w:rFonts w:ascii="Times New Roman" w:hAnsi="Times New Roman" w:cs="Times New Roman"/>
          <w:b/>
        </w:rPr>
        <w:t>részbeni vagy teljes megtérítése</w:t>
      </w:r>
      <w:r>
        <w:rPr>
          <w:rFonts w:ascii="Times New Roman" w:hAnsi="Times New Roman" w:cs="Times New Roman"/>
          <w:b/>
        </w:rPr>
        <w:t xml:space="preserve"> </w:t>
      </w:r>
      <w:r w:rsidRPr="00DE57F5">
        <w:rPr>
          <w:rFonts w:ascii="Times New Roman" w:hAnsi="Times New Roman" w:cs="Times New Roman"/>
        </w:rPr>
        <w:t xml:space="preserve">a helyi önkormányzat tulajdonában lévő épületben, építményben, partfalban vagy a helyi önkormányzat vagyonkezelésében és az állam tulajdonában lévő, </w:t>
      </w:r>
      <w:r w:rsidRPr="00DE57F5">
        <w:rPr>
          <w:rFonts w:ascii="Times New Roman" w:hAnsi="Times New Roman" w:cs="Times New Roman"/>
          <w:b/>
        </w:rPr>
        <w:t>kötelező feladatellátást szolgáló épületben a vis maior események okozta károk helyreállításának</w:t>
      </w:r>
      <w:r w:rsidRPr="00DE57F5">
        <w:rPr>
          <w:rFonts w:ascii="Times New Roman" w:hAnsi="Times New Roman" w:cs="Times New Roman"/>
        </w:rPr>
        <w:t xml:space="preserve"> és a katasztrófavédelmi szúnyoggyérítéssel összefüggő kiadások részbeni támogatása.</w:t>
      </w:r>
    </w:p>
    <w:p w:rsidR="00DE57F5" w:rsidRDefault="00F97429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B567F5" w:rsidRDefault="00DE57F5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57F5">
        <w:rPr>
          <w:rFonts w:ascii="Times New Roman" w:eastAsia="Times New Roman" w:hAnsi="Times New Roman" w:cs="Times New Roman"/>
          <w:sz w:val="24"/>
          <w:szCs w:val="24"/>
          <w:lang w:eastAsia="hu-HU"/>
        </w:rPr>
        <w:t>Az eseményt követően azonnal megkezdődtek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önkormányzati tulajdonban lévő épületekben keletkezett károk </w:t>
      </w:r>
      <w:r w:rsidRPr="00DE57F5">
        <w:rPr>
          <w:rFonts w:ascii="Times New Roman" w:eastAsia="Times New Roman" w:hAnsi="Times New Roman" w:cs="Times New Roman"/>
          <w:sz w:val="24"/>
          <w:szCs w:val="24"/>
          <w:lang w:eastAsia="hu-HU"/>
        </w:rPr>
        <w:t>felmérése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megkezdődött a közterületek megtisztítása.</w:t>
      </w:r>
    </w:p>
    <w:p w:rsidR="00A04FF7" w:rsidRPr="00A04FF7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4FF7" w:rsidRPr="00C66892" w:rsidRDefault="00A04FF7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F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jogszabály rendelkezik arról, hogy a védekezés megkezdésétől számított 7 napon belül </w:t>
      </w:r>
      <w:r w:rsidRPr="00A04FF7">
        <w:rPr>
          <w:rFonts w:ascii="Times New Roman" w:hAnsi="Times New Roman" w:cs="Times New Roman"/>
          <w:sz w:val="24"/>
          <w:szCs w:val="24"/>
        </w:rPr>
        <w:t xml:space="preserve">helyi önkormányzatokért felelős miniszter (a továbbiakban: miniszter) által működtetett ebr42 rendszerben (a továbbiakban: ebr42 rendszer) elektronikus úton történő kitöltésével az önkormányzat bejelenti a vis maior eseményt. A bejelentés </w:t>
      </w:r>
      <w:r w:rsidRPr="00A04FF7">
        <w:rPr>
          <w:rFonts w:ascii="Times New Roman" w:hAnsi="Times New Roman" w:cs="Times New Roman"/>
          <w:sz w:val="24"/>
          <w:szCs w:val="24"/>
        </w:rPr>
        <w:lastRenderedPageBreak/>
        <w:t xml:space="preserve">időpontja az ebr42 rendszerben elektronikusan kitöltött adatlap lezárásának </w:t>
      </w:r>
      <w:proofErr w:type="gramStart"/>
      <w:r w:rsidRPr="00A04FF7">
        <w:rPr>
          <w:rFonts w:ascii="Times New Roman" w:hAnsi="Times New Roman" w:cs="Times New Roman"/>
          <w:sz w:val="24"/>
          <w:szCs w:val="24"/>
        </w:rPr>
        <w:t>dátuma</w:t>
      </w:r>
      <w:proofErr w:type="gramEnd"/>
      <w:r w:rsidRPr="00A04FF7">
        <w:rPr>
          <w:rFonts w:ascii="Times New Roman" w:hAnsi="Times New Roman" w:cs="Times New Roman"/>
          <w:sz w:val="24"/>
          <w:szCs w:val="24"/>
        </w:rPr>
        <w:t xml:space="preserve">. </w:t>
      </w:r>
      <w:r w:rsidRPr="00C66892">
        <w:rPr>
          <w:rFonts w:ascii="Times New Roman" w:hAnsi="Times New Roman" w:cs="Times New Roman"/>
          <w:sz w:val="24"/>
          <w:szCs w:val="24"/>
        </w:rPr>
        <w:t>A bejelentésre nyitva álló határidő elmulasztása jogvesztő.</w:t>
      </w:r>
    </w:p>
    <w:p w:rsidR="00A04FF7" w:rsidRPr="00C66892" w:rsidRDefault="00A04FF7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FF7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4F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rövid határidő alatt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Hivatal kérte és fogadta az intézmények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önkormányzati ingatlanokat kezelők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bejelentéseit az épületekben keletkezett károkkal kapcsolatosan,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ekkor még csak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kalkulálva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helyreállítás és védekezés várható bekerülési költségét.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A jogvesztő határidőn belül beküldött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bejelentő lap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jelentős helyreállítási igény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szerepelt - valamivel több, mint 382 M Ft 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melynek döntő része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, mintegy 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50 M Ft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Hungarospa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területén merült fel.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részletei megismerését követően viszont világossá vált, hogy a nem kötelező feladatellátást szolgáló ingatlanokat érintő károk esetén – </w:t>
      </w:r>
      <w:proofErr w:type="spellStart"/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>Hungarospa</w:t>
      </w:r>
      <w:proofErr w:type="spellEnd"/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repülőtér – nincs lehetőség támogatási igény benyújtására. </w:t>
      </w:r>
    </w:p>
    <w:p w:rsidR="00A04FF7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4FF7" w:rsidRPr="00C66892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6892">
        <w:rPr>
          <w:rFonts w:ascii="Times New Roman" w:eastAsia="Times New Roman" w:hAnsi="Times New Roman" w:cs="Times New Roman"/>
          <w:sz w:val="24"/>
          <w:szCs w:val="24"/>
          <w:lang w:eastAsia="hu-HU"/>
        </w:rPr>
        <w:t>Mind a Katasztrófavédelem, mind pedig a Magyar Államkincstár helyszíni ellenőrzés keretében győződött meg a védekezési munkálatokról, valamint az épületekben keletkezett károkat szemrevételezték</w:t>
      </w:r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>, az önkormányzat igényét a támogatás feltételei figyelembe vételével megalapozottnak ítélték.</w:t>
      </w:r>
    </w:p>
    <w:p w:rsidR="00C66892" w:rsidRDefault="00C66892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Ezzel párhuzamosan megkezdődött a biztosító kárfelmérése is, kirendelt szakértője valamennyi ingatlant szemrevételezett, majd megtette ajánlatát a kárrendezésre.  Az eltelt időszakban a védekezésre és helyreállítási munkálatokra beérkezett ajánlatok, valamint a biztosító kárrendezésre vonatkozó egyezségi ajánlata alapján az önkormányzat tényleges támogatási igénye jelentősen átalakult.</w:t>
      </w: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Támogatási igény benyújtása </w:t>
      </w:r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több intézmény esetében okafogyottá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vált tekintve, hogy a biztosító kárrendezésre vonatkozó egyezségi ajánlata 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>jelenlegi</w:t>
      </w:r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>információ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proofErr w:type="gramEnd"/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fedezi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felmerült kiadásokat.</w:t>
      </w:r>
    </w:p>
    <w:p w:rsidR="0056296C" w:rsidRPr="0056296C" w:rsidRDefault="0056296C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biztosító egyezségi ajánlat</w:t>
      </w:r>
      <w:r w:rsidR="00146473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- 10 M Ft </w:t>
      </w:r>
      <w:proofErr w:type="gramStart"/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="001464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</w:t>
      </w:r>
      <w:proofErr w:type="gramEnd"/>
      <w:r w:rsidR="001464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része a víztorony tetőszigetelése helyreállításának kárrendezése, mely a legmagasabb helyreállítási költséggel bír - 37 M Ft -, azt külön kárrendezési tételként jelenleg is vizsgálja</w:t>
      </w:r>
      <w:r w:rsidR="00B5494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494B" w:rsidRP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94B">
        <w:rPr>
          <w:rFonts w:ascii="Times New Roman" w:hAnsi="Times New Roman" w:cs="Times New Roman"/>
          <w:b/>
          <w:sz w:val="24"/>
          <w:szCs w:val="24"/>
        </w:rPr>
        <w:t>Az igényelhető és megítélhető támogatás maximális mértéke a védekezési és helyreállítási elismert költségek 70 %-</w:t>
      </w:r>
      <w:proofErr w:type="gramStart"/>
      <w:r w:rsidRPr="00B5494B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B5494B">
        <w:rPr>
          <w:rFonts w:ascii="Times New Roman" w:hAnsi="Times New Roman" w:cs="Times New Roman"/>
          <w:b/>
          <w:sz w:val="24"/>
          <w:szCs w:val="24"/>
        </w:rPr>
        <w:t>, így az önkormányzat részéről a 30 % vonatkozásában önerő biztosítása válik szükségessé.</w:t>
      </w:r>
    </w:p>
    <w:p w:rsidR="00B5494B" w:rsidRDefault="00B5494B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Épületkárok esetében a támogatás mértékének megállapítása a</w:t>
      </w:r>
      <w:r w:rsidRPr="00DE57F5">
        <w:rPr>
          <w:rFonts w:ascii="Times New Roman" w:hAnsi="Times New Roman" w:cs="Times New Roman"/>
          <w:sz w:val="24"/>
          <w:szCs w:val="24"/>
        </w:rPr>
        <w:t xml:space="preserve"> </w:t>
      </w:r>
      <w:r w:rsidRPr="00C66892">
        <w:rPr>
          <w:rFonts w:ascii="Times New Roman" w:hAnsi="Times New Roman" w:cs="Times New Roman"/>
          <w:b/>
          <w:sz w:val="24"/>
          <w:szCs w:val="24"/>
        </w:rPr>
        <w:t>biztosításból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66892">
        <w:rPr>
          <w:rFonts w:ascii="Times New Roman" w:hAnsi="Times New Roman" w:cs="Times New Roman"/>
          <w:b/>
          <w:sz w:val="24"/>
          <w:szCs w:val="24"/>
        </w:rPr>
        <w:t xml:space="preserve"> vagy egyéb módon megtérülő károk figyelembevételével </w:t>
      </w:r>
      <w:r>
        <w:rPr>
          <w:rFonts w:ascii="Times New Roman" w:hAnsi="Times New Roman" w:cs="Times New Roman"/>
          <w:sz w:val="24"/>
          <w:szCs w:val="24"/>
        </w:rPr>
        <w:t>történik. Ehhez kapcsolódóan további kötelező elvárás, hogy az önkormányzatnak értékkövető biztosítással szükséges rendelkeznie, ha jelenleg a biztosítása nem ilyen, úgy vállalnia szükséges ezen épületek esetében az értékkövető biztosítás megkötését.</w:t>
      </w: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Épületben keletkezett károsodás esetén </w:t>
      </w:r>
      <w:r w:rsidRPr="00C66892">
        <w:rPr>
          <w:rFonts w:ascii="Times New Roman" w:hAnsi="Times New Roman" w:cs="Times New Roman"/>
          <w:sz w:val="24"/>
          <w:szCs w:val="24"/>
        </w:rPr>
        <w:t xml:space="preserve">a károsodás tárgyához igazodó, a Magyar Mérnöki Kamara, a Magyar Építész Kamara szakértői névjegyzékében szereplő műszaki szakértő, vagy az igazságügyi szakértői névjegyzékben </w:t>
      </w:r>
      <w:proofErr w:type="gramStart"/>
      <w:r w:rsidRPr="00C66892">
        <w:rPr>
          <w:rFonts w:ascii="Times New Roman" w:hAnsi="Times New Roman" w:cs="Times New Roman"/>
          <w:sz w:val="24"/>
          <w:szCs w:val="24"/>
        </w:rPr>
        <w:t>aktív</w:t>
      </w:r>
      <w:proofErr w:type="gramEnd"/>
      <w:r w:rsidRPr="00C66892">
        <w:rPr>
          <w:rFonts w:ascii="Times New Roman" w:hAnsi="Times New Roman" w:cs="Times New Roman"/>
          <w:sz w:val="24"/>
          <w:szCs w:val="24"/>
        </w:rPr>
        <w:t xml:space="preserve"> tagként szerepelő </w:t>
      </w:r>
      <w:r w:rsidRPr="00C66892">
        <w:rPr>
          <w:rFonts w:ascii="Times New Roman" w:hAnsi="Times New Roman" w:cs="Times New Roman"/>
          <w:sz w:val="24"/>
          <w:szCs w:val="24"/>
        </w:rPr>
        <w:lastRenderedPageBreak/>
        <w:t xml:space="preserve">műszaki szakértő által készített nyilatkozat </w:t>
      </w:r>
      <w:r>
        <w:rPr>
          <w:rFonts w:ascii="Times New Roman" w:hAnsi="Times New Roman" w:cs="Times New Roman"/>
          <w:sz w:val="24"/>
          <w:szCs w:val="24"/>
        </w:rPr>
        <w:t>benyújtása is szükséges, azonban a szakértői díj elszámolható a támogatás terhére.</w:t>
      </w:r>
    </w:p>
    <w:p w:rsidR="00B5494B" w:rsidRDefault="00B5494B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4FF7" w:rsidRPr="00C66892" w:rsidRDefault="00C66892" w:rsidP="000624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89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 igénylésére a kötelező mellékletek csatolásával – számlák, számviteli nyilatkozatok, vállalkozási szerződések, megrendelések, teljesítésigazolások és ezek mellékletei (</w:t>
      </w:r>
      <w:r w:rsidRPr="00C66892">
        <w:rPr>
          <w:rFonts w:ascii="Times New Roman" w:hAnsi="Times New Roman" w:cs="Times New Roman"/>
          <w:sz w:val="24"/>
          <w:szCs w:val="24"/>
        </w:rPr>
        <w:t>gépjármű menetlevél, fuvarlevél, mázsajegy, gépüzemnapló, szállítólevél vagy más alapbizonylat, számlaösszesítő)</w:t>
      </w:r>
      <w:r w:rsidR="00266D17">
        <w:rPr>
          <w:rFonts w:ascii="Times New Roman" w:hAnsi="Times New Roman" w:cs="Times New Roman"/>
          <w:sz w:val="24"/>
          <w:szCs w:val="24"/>
        </w:rPr>
        <w:t xml:space="preserve">, biztosítási kötvény, fotódokumentáció stb. - </w:t>
      </w:r>
      <w:r w:rsidRPr="00C66892">
        <w:rPr>
          <w:rFonts w:ascii="Times New Roman" w:hAnsi="Times New Roman" w:cs="Times New Roman"/>
          <w:sz w:val="24"/>
          <w:szCs w:val="24"/>
        </w:rPr>
        <w:t>van lehetőség, a bejel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6892">
        <w:rPr>
          <w:rFonts w:ascii="Times New Roman" w:hAnsi="Times New Roman" w:cs="Times New Roman"/>
          <w:sz w:val="24"/>
          <w:szCs w:val="24"/>
        </w:rPr>
        <w:t xml:space="preserve">ntést követő 40 napon belül. </w:t>
      </w:r>
      <w:r w:rsidR="004514D6">
        <w:rPr>
          <w:rFonts w:ascii="Times New Roman" w:hAnsi="Times New Roman" w:cs="Times New Roman"/>
          <w:sz w:val="24"/>
          <w:szCs w:val="24"/>
        </w:rPr>
        <w:t xml:space="preserve">A mellékletek hiánypótlás keretében pótolhatók. </w:t>
      </w:r>
      <w:r w:rsidRPr="00C66892">
        <w:rPr>
          <w:rFonts w:ascii="Times New Roman" w:hAnsi="Times New Roman" w:cs="Times New Roman"/>
          <w:b/>
          <w:sz w:val="24"/>
          <w:szCs w:val="24"/>
        </w:rPr>
        <w:t>A benyújtási határidő elmulasztása jogvesztő, mely esetünkben 2025.08.22-e.</w:t>
      </w:r>
    </w:p>
    <w:p w:rsidR="00266D17" w:rsidRDefault="00266D17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pályázatban az alábbi helyszíneket érintő, </w:t>
      </w:r>
      <w:proofErr w:type="gramStart"/>
      <w:r>
        <w:rPr>
          <w:rFonts w:ascii="Times New Roman" w:hAnsi="Times New Roman" w:cs="Times New Roman"/>
          <w:sz w:val="24"/>
          <w:szCs w:val="24"/>
        </w:rPr>
        <w:t>konkrét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támogatási igény került benyújtásra a védekezési és helyreállítási munkálatokkal kapcsolatosan.</w:t>
      </w:r>
    </w:p>
    <w:p w:rsidR="00062406" w:rsidRDefault="00062406" w:rsidP="005A41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0"/>
        <w:gridCol w:w="1640"/>
        <w:gridCol w:w="1620"/>
        <w:gridCol w:w="1500"/>
        <w:gridCol w:w="1480"/>
      </w:tblGrid>
      <w:tr w:rsidR="00062406" w:rsidRPr="00062406" w:rsidTr="00062406">
        <w:trPr>
          <w:trHeight w:val="915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ingatlan/tevékenység megnevezése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igazoltan felmerült költség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F40C2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biztosító ká</w:t>
            </w:r>
            <w:bookmarkStart w:id="0" w:name="_GoBack"/>
            <w:bookmarkEnd w:id="0"/>
            <w:r w:rsidR="00062406"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rtérítése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igényelt támogatás 70%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önerő mértéke 30%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spellStart"/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viztorony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37 321 500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folyamatban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26 125 050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11 196 450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szennyvíztelep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709 714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558 530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105 829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45 355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Járóbeteg-Ellátó Centrum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1 892 300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815 000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754 110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323 190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Bocskai István Múzeum (Bocskai u. 14.)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1 579 000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772 000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564 900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242 100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Hajdúszoboszló Városi Televízió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1 443 482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1 010 437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433 045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Hajdúszoboszlói Szabadidő Park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6 808 470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1 172 160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3 945 417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1 690 893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védekezés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53 871 143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37 709 800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16 161 343 Ft</w:t>
            </w:r>
          </w:p>
        </w:tc>
      </w:tr>
      <w:tr w:rsidR="00062406" w:rsidRPr="00062406" w:rsidTr="00062406">
        <w:trPr>
          <w:trHeight w:val="31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igazságügyi szakértői díjak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1 351 600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946 120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405 480 Ft</w:t>
            </w:r>
          </w:p>
        </w:tc>
      </w:tr>
      <w:tr w:rsidR="00062406" w:rsidRPr="00062406" w:rsidTr="00062406">
        <w:trPr>
          <w:trHeight w:val="31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Összesen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104 977 209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3 317 690 Ft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71 161 663 Ft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30 497 856 Ft</w:t>
            </w:r>
          </w:p>
        </w:tc>
      </w:tr>
    </w:tbl>
    <w:p w:rsidR="00C66892" w:rsidRPr="00A04FF7" w:rsidRDefault="00C6689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3741D" w:rsidRPr="005256E8" w:rsidRDefault="00B5494B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Képviselő-testületet, az előterjesztést megtárgyalni, 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javaslatot támogatni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javaslat: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Képviselő - </w:t>
      </w:r>
      <w:proofErr w:type="gramStart"/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testületének …</w:t>
      </w:r>
      <w:proofErr w:type="gramEnd"/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/2025. (V</w:t>
      </w:r>
      <w:r w:rsidR="0053741D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B5494B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53741D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B5494B">
        <w:rPr>
          <w:rFonts w:ascii="Times New Roman" w:eastAsia="Calibri" w:hAnsi="Times New Roman" w:cs="Times New Roman"/>
          <w:b/>
          <w:i/>
          <w:sz w:val="24"/>
          <w:szCs w:val="24"/>
        </w:rPr>
        <w:t>.25</w:t>
      </w: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0F2B8C" w:rsidRPr="00062406" w:rsidRDefault="005256E8" w:rsidP="000624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Város Önkormányzatának Képviselő-testülete</w:t>
      </w:r>
      <w:r w:rsidR="00A046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A13129"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úgy határozott, hogy a </w:t>
      </w:r>
      <w:r w:rsidR="00A13129" w:rsidRPr="00A1312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vis maior támogatás címen </w:t>
      </w:r>
      <w:r w:rsidR="00A13129"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pályázatot nyújt be a Közigazgatási és Területfejlesztési Minisztériumhoz. </w:t>
      </w:r>
      <w:r w:rsidR="00A13129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káresemény megnevezése: </w:t>
      </w:r>
      <w:r w:rsidR="004514D6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>2025.07.07. rendkívüli időjárási körülményekben bekövetkezett károk helyreállítás Hajdúszoboszlón</w:t>
      </w:r>
      <w:r w:rsidR="000F2B8C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062406" w:rsidRP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Káresemény </w:t>
      </w:r>
      <w:r w:rsidR="00A13129" w:rsidRP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>helye</w:t>
      </w:r>
      <w:r w:rsidR="000F2B8C" w:rsidRP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0F2B8C" w:rsidRP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: 1593 Hajdúszoboszló, 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belterület </w:t>
      </w: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Csanádi tér</w:t>
      </w:r>
    </w:p>
    <w:p w:rsidR="000F2B8C" w:rsidRP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: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</w:t>
      </w: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0232 Hajdúszoboszló, külterület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Kabai útfél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: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</w:t>
      </w: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5793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Hajdúszoboszló, belterület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Szilfákalja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1-3.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: 6088 Hajdúszoboszló, belterület Bocskai u. 18.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: </w:t>
      </w: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5393/30/</w:t>
      </w:r>
      <w:proofErr w:type="gram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A</w:t>
      </w:r>
      <w:proofErr w:type="gram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/13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Hajdúszoboszló, belterület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Szilfákalja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7.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: 3529 Hajdúszoboszló, belterület Kemping u. 1.</w:t>
      </w:r>
    </w:p>
    <w:p w:rsidR="00A13129" w:rsidRPr="00A13129" w:rsidRDefault="00A13129" w:rsidP="00A13129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p w:rsidR="00A13129" w:rsidRPr="00A13129" w:rsidRDefault="00A13129" w:rsidP="00A13129">
      <w:pPr>
        <w:pStyle w:val="Szvegtrzs3"/>
        <w:spacing w:after="0"/>
        <w:jc w:val="center"/>
        <w:rPr>
          <w:b/>
          <w:i/>
          <w:iCs/>
          <w:sz w:val="24"/>
          <w:szCs w:val="24"/>
        </w:rPr>
      </w:pPr>
      <w:r w:rsidRPr="00A13129">
        <w:rPr>
          <w:b/>
          <w:bCs/>
          <w:i/>
          <w:sz w:val="24"/>
          <w:szCs w:val="24"/>
        </w:rPr>
        <w:t>A káresemény forrásösszetétele:</w:t>
      </w:r>
    </w:p>
    <w:p w:rsidR="00A13129" w:rsidRPr="00A13129" w:rsidRDefault="00A13129" w:rsidP="00A13129">
      <w:pPr>
        <w:pStyle w:val="Szvegtrzs3"/>
        <w:spacing w:after="0"/>
        <w:jc w:val="both"/>
        <w:rPr>
          <w:i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13129" w:rsidRPr="00A13129" w:rsidTr="00214B49">
        <w:tc>
          <w:tcPr>
            <w:tcW w:w="3020" w:type="dxa"/>
          </w:tcPr>
          <w:p w:rsidR="00A13129" w:rsidRPr="00A13129" w:rsidRDefault="00A13129" w:rsidP="00214B49">
            <w:pPr>
              <w:pStyle w:val="Szvegtrzs3"/>
              <w:spacing w:after="0"/>
              <w:jc w:val="center"/>
              <w:rPr>
                <w:b/>
                <w:iCs/>
                <w:sz w:val="24"/>
                <w:szCs w:val="24"/>
              </w:rPr>
            </w:pPr>
            <w:r w:rsidRPr="00A13129">
              <w:rPr>
                <w:b/>
                <w:iCs/>
                <w:sz w:val="24"/>
                <w:szCs w:val="24"/>
              </w:rPr>
              <w:t>Megnevezés</w:t>
            </w:r>
          </w:p>
        </w:tc>
        <w:tc>
          <w:tcPr>
            <w:tcW w:w="3021" w:type="dxa"/>
          </w:tcPr>
          <w:p w:rsidR="00A13129" w:rsidRPr="00A13129" w:rsidRDefault="00A13129" w:rsidP="00214B49">
            <w:pPr>
              <w:pStyle w:val="Szvegtrzs3"/>
              <w:spacing w:after="0"/>
              <w:jc w:val="center"/>
              <w:rPr>
                <w:b/>
                <w:iCs/>
                <w:sz w:val="24"/>
                <w:szCs w:val="24"/>
              </w:rPr>
            </w:pPr>
            <w:r w:rsidRPr="00A13129">
              <w:rPr>
                <w:b/>
                <w:iCs/>
                <w:sz w:val="24"/>
                <w:szCs w:val="24"/>
              </w:rPr>
              <w:t>2025. év</w:t>
            </w:r>
          </w:p>
        </w:tc>
        <w:tc>
          <w:tcPr>
            <w:tcW w:w="3021" w:type="dxa"/>
          </w:tcPr>
          <w:p w:rsidR="00A13129" w:rsidRPr="00A13129" w:rsidRDefault="00A13129" w:rsidP="00214B49">
            <w:pPr>
              <w:pStyle w:val="Szvegtrzs3"/>
              <w:spacing w:after="0"/>
              <w:jc w:val="center"/>
              <w:rPr>
                <w:b/>
                <w:iCs/>
                <w:sz w:val="24"/>
                <w:szCs w:val="24"/>
              </w:rPr>
            </w:pPr>
            <w:r w:rsidRPr="00062406">
              <w:rPr>
                <w:b/>
                <w:iCs/>
                <w:sz w:val="24"/>
                <w:szCs w:val="24"/>
              </w:rPr>
              <w:t>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Saját forrás (biztosítási összeg nélkül)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3B05DA">
              <w:rPr>
                <w:b/>
                <w:i/>
                <w:iCs/>
                <w:sz w:val="24"/>
                <w:szCs w:val="24"/>
              </w:rPr>
              <w:t>30</w:t>
            </w:r>
            <w:r>
              <w:rPr>
                <w:b/>
                <w:i/>
                <w:iCs/>
                <w:sz w:val="24"/>
                <w:szCs w:val="24"/>
              </w:rPr>
              <w:t> </w:t>
            </w:r>
            <w:r w:rsidRPr="003B05DA">
              <w:rPr>
                <w:b/>
                <w:i/>
                <w:iCs/>
                <w:sz w:val="24"/>
                <w:szCs w:val="24"/>
              </w:rPr>
              <w:t>497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3B05DA">
              <w:rPr>
                <w:b/>
                <w:i/>
                <w:iCs/>
                <w:sz w:val="24"/>
                <w:szCs w:val="24"/>
              </w:rPr>
              <w:t xml:space="preserve">856 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062406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30</w:t>
            </w:r>
            <w:r w:rsidR="003B05DA">
              <w:rPr>
                <w:b/>
                <w:i/>
                <w:iCs/>
                <w:sz w:val="24"/>
                <w:szCs w:val="24"/>
              </w:rPr>
              <w:t xml:space="preserve"> 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Biztosító kártérítése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3 317 690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,- 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3%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Egyéb forrás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A13129" w:rsidP="003B05DA">
            <w:pPr>
              <w:pStyle w:val="Szvegtrzs3"/>
              <w:numPr>
                <w:ilvl w:val="0"/>
                <w:numId w:val="12"/>
              </w:numPr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0%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062406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Vis maior támogatási igény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71 161 663 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67%</w:t>
            </w:r>
          </w:p>
        </w:tc>
      </w:tr>
      <w:tr w:rsidR="00A13129" w:rsidRPr="00A13129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Források összesen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104 977 209 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100 %</w:t>
            </w:r>
          </w:p>
        </w:tc>
      </w:tr>
    </w:tbl>
    <w:p w:rsidR="00A13129" w:rsidRPr="00A13129" w:rsidRDefault="00A13129" w:rsidP="00062406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p w:rsidR="00A13129" w:rsidRDefault="00A13129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károk helyreállításának (költségvetés alapján) tervezett összköltsége </w:t>
      </w:r>
      <w:r w:rsid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104 977 209</w:t>
      </w:r>
      <w:r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Ft, melynek fedezetét az önkormányzat nem tudja biztosítani.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062406" w:rsidRPr="000F2B8C" w:rsidRDefault="0006240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P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károsodott </w:t>
      </w:r>
      <w:proofErr w:type="gramStart"/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épület(</w:t>
      </w:r>
      <w:proofErr w:type="spellStart"/>
      <w:proofErr w:type="gramEnd"/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ek</w:t>
      </w:r>
      <w:proofErr w:type="spellEnd"/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az önkormányzat alábbi kötelező </w:t>
      </w:r>
      <w:r w:rsidR="00197D26">
        <w:rPr>
          <w:rFonts w:ascii="Times New Roman" w:hAnsi="Times New Roman" w:cs="Times New Roman"/>
          <w:b/>
          <w:i/>
          <w:color w:val="000000"/>
          <w:sz w:val="24"/>
          <w:szCs w:val="24"/>
        </w:rPr>
        <w:t>feladatának ellátását szolgálj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ák</w:t>
      </w:r>
      <w:r w:rsid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>, mely káreseménnyel érintett vagyonelemek Hajdúszoboszló Város Önkormányzata tulajdonát képezik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</w:p>
    <w:p w:rsidR="00A13129" w:rsidRPr="003B05DA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Víztorony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.: 1593) </w:t>
      </w:r>
      <w:r w:rsidRPr="003B05DA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r w:rsidR="003B05DA" w:rsidRPr="003B05DA">
        <w:rPr>
          <w:b/>
          <w:i/>
          <w:color w:val="000000"/>
          <w:sz w:val="24"/>
          <w:szCs w:val="24"/>
          <w:shd w:val="clear" w:color="auto" w:fill="FFFFFF"/>
        </w:rPr>
        <w:t>Településüzemeltetés alapellátás</w:t>
      </w:r>
      <w:r w:rsidR="003B05DA"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Szennyvíztelep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.: 0232) - </w:t>
      </w:r>
      <w:r w:rsidR="003B05DA" w:rsidRPr="003B05DA">
        <w:rPr>
          <w:b/>
          <w:i/>
          <w:color w:val="000000"/>
          <w:sz w:val="24"/>
          <w:szCs w:val="24"/>
          <w:shd w:val="clear" w:color="auto" w:fill="FFFFFF"/>
        </w:rPr>
        <w:t>Településüzemeltetés alapellátás</w:t>
      </w:r>
      <w:r w:rsidR="003B05DA"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Járóbeteg Ellátó Centrum – Tüdőgondozó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.: 5793/34) - Az egészségügyi alapellátás biztosítása</w:t>
      </w:r>
      <w:r w:rsidR="003B05DA">
        <w:rPr>
          <w:b/>
          <w:i/>
          <w:color w:val="545D7E"/>
          <w:spacing w:val="2"/>
          <w:sz w:val="24"/>
          <w:szCs w:val="24"/>
          <w:shd w:val="clear" w:color="auto" w:fill="FFFFFF"/>
        </w:rPr>
        <w:t>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Bocskai István Múzeum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.: 6088) - Kultur</w:t>
      </w:r>
      <w:r w:rsidR="003B05DA">
        <w:rPr>
          <w:rFonts w:eastAsiaTheme="minorHAnsi"/>
          <w:b/>
          <w:i/>
          <w:color w:val="000000"/>
          <w:sz w:val="24"/>
          <w:szCs w:val="24"/>
          <w:lang w:eastAsia="en-US"/>
        </w:rPr>
        <w:t>ális szolgáltatások alapellátás;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Hajdúszoboszlói Városi Televízió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.: 5393/30/</w:t>
      </w:r>
      <w:proofErr w:type="gram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A</w:t>
      </w:r>
      <w:proofErr w:type="gram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/13)  - Kulturális szolgáltatások alapellátás – A bekövetkezett káreseménnyel kapcsolatban az Önkormányzat biztosítással </w:t>
      </w:r>
      <w:r w:rsidRPr="00A13129">
        <w:rPr>
          <w:rFonts w:eastAsiaTheme="minorHAnsi"/>
          <w:b/>
          <w:i/>
          <w:color w:val="000000"/>
          <w:sz w:val="24"/>
          <w:szCs w:val="24"/>
          <w:u w:val="single"/>
          <w:lang w:eastAsia="en-US"/>
        </w:rPr>
        <w:t>nem rendelkezik.</w:t>
      </w:r>
    </w:p>
    <w:p w:rsidR="00A13129" w:rsidRPr="003B05DA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Hajdúszoboszló Szabadidőpark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.: 3529) - </w:t>
      </w:r>
      <w:r w:rsidR="003B05DA" w:rsidRPr="003B05DA">
        <w:rPr>
          <w:b/>
          <w:i/>
          <w:color w:val="000000"/>
          <w:sz w:val="24"/>
          <w:szCs w:val="24"/>
          <w:shd w:val="clear" w:color="auto" w:fill="FFFFFF"/>
        </w:rPr>
        <w:t>A közművelődési, sport-, ifjúsági és szabadidős tevékenységek támogatása alapellátás</w:t>
      </w:r>
      <w:r w:rsidR="003B05DA"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Az előre nem látható természetű vagy más eredetű veszély miatt szükségessé váló védekezés – </w:t>
      </w:r>
      <w:proofErr w:type="gram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A</w:t>
      </w:r>
      <w:proofErr w:type="gram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város belterülete – Településüzemeltetés alapellátás.</w:t>
      </w:r>
    </w:p>
    <w:p w:rsidR="003B05DA" w:rsidRPr="003B05DA" w:rsidRDefault="003B05DA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</w:p>
    <w:p w:rsidR="00A13129" w:rsidRP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bekövetkezett káreseménnyel kapcsolatban az Önkormányzat biztosítással rendelkezik. </w:t>
      </w:r>
    </w:p>
    <w:p w:rsidR="00A13129" w:rsidRPr="00A13129" w:rsidRDefault="00A13129" w:rsidP="00A13129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13129" w:rsidRPr="00A13129" w:rsidTr="00214B49">
        <w:tc>
          <w:tcPr>
            <w:tcW w:w="4531" w:type="dxa"/>
          </w:tcPr>
          <w:p w:rsidR="00A13129" w:rsidRPr="00062406" w:rsidRDefault="00A13129" w:rsidP="00062406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13129">
              <w:rPr>
                <w:rFonts w:ascii="Times New Roman" w:hAnsi="Times New Roman" w:cs="Times New Roman"/>
                <w:b/>
                <w:i/>
              </w:rPr>
              <w:t xml:space="preserve">Biztosító Társaság megnevezése </w:t>
            </w:r>
          </w:p>
        </w:tc>
        <w:tc>
          <w:tcPr>
            <w:tcW w:w="4531" w:type="dxa"/>
          </w:tcPr>
          <w:p w:rsidR="00A13129" w:rsidRPr="00A13129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A13129">
              <w:rPr>
                <w:b/>
                <w:i/>
                <w:iCs/>
                <w:sz w:val="24"/>
                <w:szCs w:val="24"/>
              </w:rPr>
              <w:t xml:space="preserve">Allianz Hungária </w:t>
            </w:r>
            <w:proofErr w:type="spellStart"/>
            <w:r w:rsidRPr="00A13129">
              <w:rPr>
                <w:b/>
                <w:i/>
                <w:iCs/>
                <w:sz w:val="24"/>
                <w:szCs w:val="24"/>
              </w:rPr>
              <w:t>Zrt</w:t>
            </w:r>
            <w:proofErr w:type="spellEnd"/>
            <w:r w:rsidRPr="00A13129">
              <w:rPr>
                <w:b/>
                <w:i/>
                <w:iCs/>
                <w:sz w:val="24"/>
                <w:szCs w:val="24"/>
              </w:rPr>
              <w:t>.</w:t>
            </w:r>
          </w:p>
        </w:tc>
      </w:tr>
      <w:tr w:rsidR="00A13129" w:rsidRPr="00A13129" w:rsidTr="00214B49">
        <w:tc>
          <w:tcPr>
            <w:tcW w:w="4531" w:type="dxa"/>
          </w:tcPr>
          <w:p w:rsidR="00A13129" w:rsidRPr="00062406" w:rsidRDefault="00A13129" w:rsidP="00062406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13129">
              <w:rPr>
                <w:rFonts w:ascii="Times New Roman" w:hAnsi="Times New Roman" w:cs="Times New Roman"/>
                <w:b/>
                <w:i/>
              </w:rPr>
              <w:t xml:space="preserve">Biztosítási szerződés száma </w:t>
            </w:r>
          </w:p>
        </w:tc>
        <w:tc>
          <w:tcPr>
            <w:tcW w:w="4531" w:type="dxa"/>
          </w:tcPr>
          <w:p w:rsidR="00A13129" w:rsidRPr="00A13129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A13129">
              <w:rPr>
                <w:b/>
                <w:i/>
                <w:iCs/>
                <w:sz w:val="24"/>
                <w:szCs w:val="24"/>
              </w:rPr>
              <w:t>038764083</w:t>
            </w:r>
          </w:p>
        </w:tc>
      </w:tr>
    </w:tbl>
    <w:p w:rsidR="00A13129" w:rsidRP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Az adott káreseményre biztosítási összeget igényelt</w:t>
      </w:r>
      <w:r w:rsid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, azonban a víztorony vonatkozásában a kárfelmérés a biztosító részéről még folyamatban van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Default="00197D2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Hajdúszoboszló Város Önkormányzatának Kép</w:t>
      </w:r>
      <w:r w:rsidR="003B05DA"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viselő-testülete vállalja, hogy </w:t>
      </w:r>
      <w:r w:rsidR="00A13129" w:rsidRPr="003B05DA">
        <w:rPr>
          <w:rFonts w:ascii="Times New Roman" w:hAnsi="Times New Roman" w:cs="Times New Roman"/>
          <w:b/>
          <w:i/>
          <w:sz w:val="24"/>
          <w:szCs w:val="24"/>
        </w:rPr>
        <w:t>a károsodott ingatlanra értékkövető határozatlan időtartamú biztosítást köt</w:t>
      </w:r>
      <w:r w:rsidR="003B05DA" w:rsidRPr="003B05DA">
        <w:rPr>
          <w:rFonts w:ascii="Times New Roman" w:hAnsi="Times New Roman" w:cs="Times New Roman"/>
          <w:b/>
          <w:i/>
          <w:sz w:val="24"/>
          <w:szCs w:val="24"/>
        </w:rPr>
        <w:t xml:space="preserve"> - a jelenleg érvényes, nem értékkövető, határozott időre szóló kötvény lejártát követően-</w:t>
      </w:r>
      <w:r w:rsidR="00A13129" w:rsidRPr="003B05DA">
        <w:rPr>
          <w:rFonts w:ascii="Times New Roman" w:hAnsi="Times New Roman" w:cs="Times New Roman"/>
          <w:b/>
          <w:i/>
          <w:sz w:val="24"/>
          <w:szCs w:val="24"/>
        </w:rPr>
        <w:t xml:space="preserve">, és </w:t>
      </w:r>
      <w:r w:rsidR="00A13129" w:rsidRPr="003B05D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vállalja annak 4 éven keresztüli fenntartását, valamint a támogatás elszámolásának benyújtásakor igazolja a biztosítási szerződés megkötését a Magyar Államkincstár területileg illetékes Igazgatósága felé. </w:t>
      </w:r>
    </w:p>
    <w:p w:rsidR="00062406" w:rsidRPr="003B05DA" w:rsidRDefault="0006240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Default="003B05DA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Hajdúszoboszló Város Önkormányzatának Képviselő-testülete vállalja</w:t>
      </w:r>
      <w:r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a károsodott ingatlannak a költséghatékonyság és a megvalósíthatóság szempontjaira tekintettel történő helyreállítását.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13129" w:rsidRDefault="00013204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más - a tulajdonában lévő - vagyontárggyal a feladatát el tudja látni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el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tudja ellátni.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3129" w:rsidRDefault="00013204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320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a saját forrás összegét - </w:t>
      </w:r>
      <w:r w:rsidRPr="0001320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30 497 856 Ft </w:t>
      </w:r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A13129" w:rsidRPr="0001320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 2025. évi költségvetéséről szóló 1./2025. (I.30.) önkormányzati rendelet 1</w:t>
      </w:r>
      <w:proofErr w:type="gramStart"/>
      <w:r w:rsidRPr="00013204">
        <w:rPr>
          <w:rFonts w:ascii="Times New Roman" w:hAnsi="Times New Roman" w:cs="Times New Roman"/>
          <w:b/>
          <w:i/>
          <w:sz w:val="24"/>
          <w:szCs w:val="24"/>
        </w:rPr>
        <w:t>.sz.</w:t>
      </w:r>
      <w:proofErr w:type="gramEnd"/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 melléklet Általános tartalék kerete biztosítja.</w:t>
      </w:r>
      <w:r w:rsidR="00A13129"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494B" w:rsidRDefault="00013204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320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felhatalmazza a polgármestert a pályázat benyújtására. </w:t>
      </w:r>
    </w:p>
    <w:p w:rsidR="00062406" w:rsidRPr="00013204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pályázat ütemezése szerint”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B5494B">
        <w:rPr>
          <w:rFonts w:ascii="Times New Roman" w:eastAsia="Times New Roman" w:hAnsi="Times New Roman" w:cs="Times New Roman"/>
          <w:sz w:val="24"/>
          <w:szCs w:val="24"/>
          <w:lang w:eastAsia="hu-HU"/>
        </w:rPr>
        <w:t>augusztus 2</w:t>
      </w:r>
      <w:r w:rsidR="0001320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</w:t>
      </w:r>
      <w:proofErr w:type="spellEnd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 Gyöngyi</w:t>
      </w:r>
    </w:p>
    <w:p w:rsidR="004174BA" w:rsidRPr="00062406" w:rsidRDefault="005256E8" w:rsidP="00062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üzemeltetési </w:t>
      </w:r>
      <w:r w:rsidR="00062406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sectPr w:rsidR="004174BA" w:rsidRPr="00062406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34D" w:rsidRDefault="00BD534D" w:rsidP="00686882">
      <w:pPr>
        <w:spacing w:after="0" w:line="240" w:lineRule="auto"/>
      </w:pPr>
      <w:r>
        <w:separator/>
      </w:r>
    </w:p>
  </w:endnote>
  <w:endnote w:type="continuationSeparator" w:id="0">
    <w:p w:rsidR="00BD534D" w:rsidRDefault="00BD534D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60326"/>
      <w:docPartObj>
        <w:docPartGallery w:val="Page Numbers (Bottom of Page)"/>
        <w:docPartUnique/>
      </w:docPartObj>
    </w:sdtPr>
    <w:sdtEndPr/>
    <w:sdtContent>
      <w:p w:rsidR="007B2B58" w:rsidRDefault="007B2B5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C26">
          <w:rPr>
            <w:noProof/>
          </w:rPr>
          <w:t>2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34D" w:rsidRDefault="00BD534D" w:rsidP="00686882">
      <w:pPr>
        <w:spacing w:after="0" w:line="240" w:lineRule="auto"/>
      </w:pPr>
      <w:r>
        <w:separator/>
      </w:r>
    </w:p>
  </w:footnote>
  <w:footnote w:type="continuationSeparator" w:id="0">
    <w:p w:rsidR="00BD534D" w:rsidRDefault="00BD534D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BE7E46"/>
    <w:multiLevelType w:val="hybridMultilevel"/>
    <w:tmpl w:val="F3246252"/>
    <w:lvl w:ilvl="0" w:tplc="654C6D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1C66"/>
    <w:multiLevelType w:val="hybridMultilevel"/>
    <w:tmpl w:val="44420E9A"/>
    <w:lvl w:ilvl="0" w:tplc="86F27CC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3204"/>
    <w:rsid w:val="00031AA4"/>
    <w:rsid w:val="00037E89"/>
    <w:rsid w:val="0004406D"/>
    <w:rsid w:val="000573DA"/>
    <w:rsid w:val="00062406"/>
    <w:rsid w:val="00076C9C"/>
    <w:rsid w:val="000B7ADC"/>
    <w:rsid w:val="000C257A"/>
    <w:rsid w:val="000D58EB"/>
    <w:rsid w:val="000F2B8C"/>
    <w:rsid w:val="00105D04"/>
    <w:rsid w:val="00107B5A"/>
    <w:rsid w:val="00123D85"/>
    <w:rsid w:val="00137F30"/>
    <w:rsid w:val="00146473"/>
    <w:rsid w:val="00192536"/>
    <w:rsid w:val="00197812"/>
    <w:rsid w:val="00197D26"/>
    <w:rsid w:val="001A1211"/>
    <w:rsid w:val="001B4AF3"/>
    <w:rsid w:val="001D0B38"/>
    <w:rsid w:val="00227756"/>
    <w:rsid w:val="00243274"/>
    <w:rsid w:val="00243F1B"/>
    <w:rsid w:val="00266D17"/>
    <w:rsid w:val="002679BF"/>
    <w:rsid w:val="00291159"/>
    <w:rsid w:val="002918ED"/>
    <w:rsid w:val="002939BA"/>
    <w:rsid w:val="002B454C"/>
    <w:rsid w:val="002C2B02"/>
    <w:rsid w:val="002C2F6A"/>
    <w:rsid w:val="002E33CF"/>
    <w:rsid w:val="00305BEE"/>
    <w:rsid w:val="00335961"/>
    <w:rsid w:val="003819DD"/>
    <w:rsid w:val="003971EC"/>
    <w:rsid w:val="003B0044"/>
    <w:rsid w:val="003B05DA"/>
    <w:rsid w:val="003C0254"/>
    <w:rsid w:val="003C18FB"/>
    <w:rsid w:val="003F0029"/>
    <w:rsid w:val="004174BA"/>
    <w:rsid w:val="00423B58"/>
    <w:rsid w:val="004514D6"/>
    <w:rsid w:val="00454373"/>
    <w:rsid w:val="00465126"/>
    <w:rsid w:val="00477C4E"/>
    <w:rsid w:val="004C35D9"/>
    <w:rsid w:val="004E16F0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296C"/>
    <w:rsid w:val="0056439C"/>
    <w:rsid w:val="00572BDE"/>
    <w:rsid w:val="005A4147"/>
    <w:rsid w:val="005A55B1"/>
    <w:rsid w:val="005B1683"/>
    <w:rsid w:val="005C7FB4"/>
    <w:rsid w:val="005D347A"/>
    <w:rsid w:val="00625BCE"/>
    <w:rsid w:val="00644D90"/>
    <w:rsid w:val="006652DD"/>
    <w:rsid w:val="00670602"/>
    <w:rsid w:val="00680B69"/>
    <w:rsid w:val="00686882"/>
    <w:rsid w:val="00694EBA"/>
    <w:rsid w:val="006B446A"/>
    <w:rsid w:val="006D1C3C"/>
    <w:rsid w:val="00731A36"/>
    <w:rsid w:val="00762C20"/>
    <w:rsid w:val="00781BC6"/>
    <w:rsid w:val="007B2B58"/>
    <w:rsid w:val="007B5EE8"/>
    <w:rsid w:val="007D0E41"/>
    <w:rsid w:val="007D1651"/>
    <w:rsid w:val="007D54BE"/>
    <w:rsid w:val="007E25FB"/>
    <w:rsid w:val="007E27DE"/>
    <w:rsid w:val="008137DC"/>
    <w:rsid w:val="008450F0"/>
    <w:rsid w:val="008529AC"/>
    <w:rsid w:val="00861A70"/>
    <w:rsid w:val="00865736"/>
    <w:rsid w:val="0086602F"/>
    <w:rsid w:val="008A4A6C"/>
    <w:rsid w:val="009166A6"/>
    <w:rsid w:val="009440DA"/>
    <w:rsid w:val="00944A5E"/>
    <w:rsid w:val="00953906"/>
    <w:rsid w:val="00970FD3"/>
    <w:rsid w:val="009778E0"/>
    <w:rsid w:val="00990444"/>
    <w:rsid w:val="009A7F0B"/>
    <w:rsid w:val="009E169A"/>
    <w:rsid w:val="009E2B33"/>
    <w:rsid w:val="009E5764"/>
    <w:rsid w:val="009E6269"/>
    <w:rsid w:val="009F5D86"/>
    <w:rsid w:val="00A046CC"/>
    <w:rsid w:val="00A04FF7"/>
    <w:rsid w:val="00A13129"/>
    <w:rsid w:val="00A21033"/>
    <w:rsid w:val="00A25513"/>
    <w:rsid w:val="00A50DD9"/>
    <w:rsid w:val="00A51789"/>
    <w:rsid w:val="00A55CB3"/>
    <w:rsid w:val="00A83F73"/>
    <w:rsid w:val="00A91524"/>
    <w:rsid w:val="00AC246C"/>
    <w:rsid w:val="00AE6815"/>
    <w:rsid w:val="00B02638"/>
    <w:rsid w:val="00B0360E"/>
    <w:rsid w:val="00B07862"/>
    <w:rsid w:val="00B5494B"/>
    <w:rsid w:val="00B567F5"/>
    <w:rsid w:val="00B62C0A"/>
    <w:rsid w:val="00B8766C"/>
    <w:rsid w:val="00B921B3"/>
    <w:rsid w:val="00BA18D9"/>
    <w:rsid w:val="00BD534D"/>
    <w:rsid w:val="00BE54C8"/>
    <w:rsid w:val="00C16429"/>
    <w:rsid w:val="00C26AD6"/>
    <w:rsid w:val="00C554F2"/>
    <w:rsid w:val="00C663CF"/>
    <w:rsid w:val="00C66892"/>
    <w:rsid w:val="00CA45A5"/>
    <w:rsid w:val="00CC0520"/>
    <w:rsid w:val="00CD2DFC"/>
    <w:rsid w:val="00CD433C"/>
    <w:rsid w:val="00CE385B"/>
    <w:rsid w:val="00D06502"/>
    <w:rsid w:val="00D06539"/>
    <w:rsid w:val="00D13387"/>
    <w:rsid w:val="00D3002E"/>
    <w:rsid w:val="00D438C8"/>
    <w:rsid w:val="00D5312A"/>
    <w:rsid w:val="00D6736B"/>
    <w:rsid w:val="00DB64FF"/>
    <w:rsid w:val="00DC57B3"/>
    <w:rsid w:val="00DC5F4C"/>
    <w:rsid w:val="00DD0BBE"/>
    <w:rsid w:val="00DE57F5"/>
    <w:rsid w:val="00E07E1D"/>
    <w:rsid w:val="00E22085"/>
    <w:rsid w:val="00E3660B"/>
    <w:rsid w:val="00E42405"/>
    <w:rsid w:val="00E5210E"/>
    <w:rsid w:val="00E73CAE"/>
    <w:rsid w:val="00E81A04"/>
    <w:rsid w:val="00E8436B"/>
    <w:rsid w:val="00E97856"/>
    <w:rsid w:val="00EA6A21"/>
    <w:rsid w:val="00EF3B9A"/>
    <w:rsid w:val="00F15AF5"/>
    <w:rsid w:val="00F25A8E"/>
    <w:rsid w:val="00F34C1B"/>
    <w:rsid w:val="00F37CCE"/>
    <w:rsid w:val="00F403B3"/>
    <w:rsid w:val="00F40C26"/>
    <w:rsid w:val="00F52BBB"/>
    <w:rsid w:val="00F55E49"/>
    <w:rsid w:val="00F73E79"/>
    <w:rsid w:val="00F81839"/>
    <w:rsid w:val="00F818A2"/>
    <w:rsid w:val="00F9577C"/>
    <w:rsid w:val="00F97429"/>
    <w:rsid w:val="00F9795E"/>
    <w:rsid w:val="00FB514B"/>
    <w:rsid w:val="00FC4768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1195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customStyle="1" w:styleId="Default">
    <w:name w:val="Default"/>
    <w:rsid w:val="00DE5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3">
    <w:name w:val="Body Text 3"/>
    <w:basedOn w:val="Norml"/>
    <w:link w:val="Szvegtrzs3Char"/>
    <w:rsid w:val="00A131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A13129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A1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B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B049A-CD23-4417-9E9A-CD31C3EB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1373</Words>
  <Characters>9474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5</cp:revision>
  <cp:lastPrinted>2025-08-22T10:00:00Z</cp:lastPrinted>
  <dcterms:created xsi:type="dcterms:W3CDTF">2025-08-22T09:59:00Z</dcterms:created>
  <dcterms:modified xsi:type="dcterms:W3CDTF">2025-08-22T10:12:00Z</dcterms:modified>
</cp:coreProperties>
</file>