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ADA" w:rsidRPr="00F1109C" w:rsidRDefault="00A84248" w:rsidP="00A8424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>
        <w:rPr>
          <w:sz w:val="24"/>
          <w:szCs w:val="24"/>
        </w:rPr>
        <w:tab/>
      </w:r>
      <w:r w:rsidR="00F1109C" w:rsidRPr="00F1109C">
        <w:rPr>
          <w:b/>
          <w:sz w:val="24"/>
          <w:szCs w:val="24"/>
        </w:rPr>
        <w:t xml:space="preserve">       17. 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402"/>
        <w:gridCol w:w="2943"/>
      </w:tblGrid>
      <w:tr w:rsidR="00285ADA" w:rsidRPr="00285ADA" w:rsidTr="00FF326D">
        <w:trPr>
          <w:trHeight w:val="851"/>
        </w:trPr>
        <w:tc>
          <w:tcPr>
            <w:tcW w:w="6838" w:type="dxa"/>
            <w:gridSpan w:val="2"/>
            <w:hideMark/>
          </w:tcPr>
          <w:p w:rsidR="00285ADA" w:rsidRPr="00285ADA" w:rsidRDefault="00285ADA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943" w:type="dxa"/>
          </w:tcPr>
          <w:p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Pr="00772EEF">
              <w:rPr>
                <w:sz w:val="24"/>
                <w:szCs w:val="24"/>
              </w:rPr>
              <w:t>HSZ/</w:t>
            </w:r>
            <w:r w:rsidR="00FF326D">
              <w:rPr>
                <w:sz w:val="24"/>
                <w:szCs w:val="24"/>
              </w:rPr>
              <w:t>13661</w:t>
            </w:r>
            <w:r w:rsidRPr="00772EEF">
              <w:rPr>
                <w:bCs/>
                <w:sz w:val="24"/>
                <w:szCs w:val="24"/>
              </w:rPr>
              <w:t>/2025</w:t>
            </w:r>
            <w:r w:rsidR="00911BEC" w:rsidRPr="00772EEF">
              <w:rPr>
                <w:bCs/>
                <w:sz w:val="24"/>
                <w:szCs w:val="24"/>
              </w:rPr>
              <w:t>.</w:t>
            </w:r>
          </w:p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</w:p>
          <w:p w:rsidR="003C4ABB" w:rsidRPr="00772EEF" w:rsidRDefault="003C4ABB" w:rsidP="003C4ABB">
            <w:pPr>
              <w:jc w:val="both"/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 xml:space="preserve">A 2025. </w:t>
            </w:r>
            <w:r w:rsidR="00AA517B">
              <w:rPr>
                <w:sz w:val="24"/>
                <w:szCs w:val="24"/>
              </w:rPr>
              <w:t>május</w:t>
            </w:r>
            <w:r w:rsidRPr="00772EEF">
              <w:rPr>
                <w:sz w:val="24"/>
                <w:szCs w:val="24"/>
              </w:rPr>
              <w:t xml:space="preserve"> hó </w:t>
            </w:r>
            <w:r w:rsidR="00AA517B">
              <w:rPr>
                <w:sz w:val="24"/>
                <w:szCs w:val="24"/>
              </w:rPr>
              <w:t>15</w:t>
            </w:r>
            <w:r w:rsidRPr="00772EEF">
              <w:rPr>
                <w:sz w:val="24"/>
                <w:szCs w:val="24"/>
              </w:rPr>
              <w:t>-i</w:t>
            </w:r>
          </w:p>
          <w:p w:rsidR="00E8639F" w:rsidRPr="00285ADA" w:rsidRDefault="003C4ABB" w:rsidP="003C4ABB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képviselő-testületi nyílt ülés 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772EEF" w:rsidP="00772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Pataki Zsuzsa városfejlesztési ügyintéző</w:t>
            </w: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jc w:val="center"/>
              <w:rPr>
                <w:sz w:val="24"/>
                <w:szCs w:val="24"/>
              </w:rPr>
            </w:pP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26D" w:rsidRPr="00FF326D" w:rsidRDefault="00FF326D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Szociális és Egészségügyi Bizottság</w:t>
            </w:r>
          </w:p>
          <w:p w:rsidR="00242635" w:rsidRPr="00FF326D" w:rsidRDefault="00FF326D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Városfejlesztési és Műszaki Bizottság</w:t>
            </w:r>
          </w:p>
          <w:p w:rsidR="00E8639F" w:rsidRPr="00FF326D" w:rsidRDefault="00FF326D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Pénzügyi és Gazdasági Bizottság</w:t>
            </w: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772EEF" w:rsidRDefault="00FF326D" w:rsidP="00E863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42.§ 1.)</w:t>
            </w:r>
          </w:p>
        </w:tc>
      </w:tr>
      <w:tr w:rsidR="00E8639F" w:rsidRPr="00285ADA" w:rsidTr="00FF3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9F" w:rsidRPr="00285ADA" w:rsidRDefault="00E8639F" w:rsidP="00E8639F">
            <w:pPr>
              <w:rPr>
                <w:sz w:val="24"/>
                <w:szCs w:val="24"/>
              </w:rPr>
            </w:pPr>
            <w:r w:rsidRPr="00FF326D">
              <w:rPr>
                <w:sz w:val="24"/>
                <w:szCs w:val="24"/>
              </w:rPr>
              <w:t>1 db határozat</w:t>
            </w:r>
          </w:p>
        </w:tc>
      </w:tr>
    </w:tbl>
    <w:p w:rsidR="008D5E80" w:rsidRPr="00FF326D" w:rsidRDefault="008D5E80" w:rsidP="00FF326D">
      <w:pPr>
        <w:rPr>
          <w:sz w:val="24"/>
          <w:szCs w:val="24"/>
        </w:rPr>
      </w:pPr>
    </w:p>
    <w:p w:rsidR="00B21BD4" w:rsidRPr="00FF326D" w:rsidRDefault="00CD5DA8" w:rsidP="00FF326D">
      <w:pPr>
        <w:pStyle w:val="Cmsor2"/>
        <w:jc w:val="center"/>
        <w:rPr>
          <w:caps/>
          <w:sz w:val="24"/>
          <w:szCs w:val="24"/>
        </w:rPr>
      </w:pPr>
      <w:r w:rsidRPr="00FF326D">
        <w:rPr>
          <w:caps/>
          <w:sz w:val="24"/>
          <w:szCs w:val="24"/>
        </w:rPr>
        <w:t>E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L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Ő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T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E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R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J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E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S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Z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T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É</w:t>
      </w:r>
      <w:r w:rsidR="00A84248" w:rsidRPr="00FF326D">
        <w:rPr>
          <w:caps/>
          <w:sz w:val="24"/>
          <w:szCs w:val="24"/>
        </w:rPr>
        <w:t xml:space="preserve"> </w:t>
      </w:r>
      <w:r w:rsidRPr="00FF326D">
        <w:rPr>
          <w:caps/>
          <w:sz w:val="24"/>
          <w:szCs w:val="24"/>
        </w:rPr>
        <w:t>S</w:t>
      </w:r>
    </w:p>
    <w:p w:rsidR="00EE5891" w:rsidRPr="00FF326D" w:rsidRDefault="00FF326D" w:rsidP="00FF326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b</w:t>
      </w:r>
      <w:r w:rsidR="00AA517B" w:rsidRPr="00FF326D">
        <w:rPr>
          <w:b/>
          <w:sz w:val="24"/>
          <w:szCs w:val="24"/>
        </w:rPr>
        <w:t>ölcsődei</w:t>
      </w:r>
      <w:proofErr w:type="gramEnd"/>
      <w:r w:rsidR="00AA517B" w:rsidRPr="00FF326D">
        <w:rPr>
          <w:b/>
          <w:sz w:val="24"/>
          <w:szCs w:val="24"/>
        </w:rPr>
        <w:t xml:space="preserve"> férőhely bővítésének lehetőségiről</w:t>
      </w:r>
    </w:p>
    <w:p w:rsidR="008D5E80" w:rsidRPr="00FF326D" w:rsidRDefault="008D5E80" w:rsidP="00FF326D">
      <w:pPr>
        <w:rPr>
          <w:b/>
          <w:color w:val="0000FF"/>
          <w:sz w:val="24"/>
          <w:szCs w:val="24"/>
        </w:rPr>
      </w:pPr>
    </w:p>
    <w:p w:rsidR="00641FEC" w:rsidRPr="00FF326D" w:rsidRDefault="00641FEC" w:rsidP="00FF326D">
      <w:pPr>
        <w:rPr>
          <w:b/>
          <w:sz w:val="24"/>
          <w:szCs w:val="24"/>
        </w:rPr>
      </w:pPr>
      <w:r w:rsidRPr="00FF326D">
        <w:rPr>
          <w:b/>
          <w:sz w:val="24"/>
          <w:szCs w:val="24"/>
        </w:rPr>
        <w:t>Tisztelt Képviselő-testület!</w:t>
      </w:r>
    </w:p>
    <w:p w:rsidR="003B3539" w:rsidRPr="00FA7AE3" w:rsidRDefault="00641FEC" w:rsidP="00FA7AE3">
      <w:pPr>
        <w:rPr>
          <w:b/>
          <w:sz w:val="24"/>
          <w:szCs w:val="24"/>
        </w:rPr>
      </w:pPr>
      <w:r w:rsidRPr="00FF326D">
        <w:rPr>
          <w:b/>
          <w:sz w:val="24"/>
          <w:szCs w:val="24"/>
        </w:rPr>
        <w:t>Tisztelt Bizottság</w:t>
      </w:r>
      <w:r w:rsidR="00FF326D">
        <w:rPr>
          <w:b/>
          <w:sz w:val="24"/>
          <w:szCs w:val="24"/>
        </w:rPr>
        <w:t>ok</w:t>
      </w:r>
      <w:r w:rsidRPr="00FF326D">
        <w:rPr>
          <w:b/>
          <w:sz w:val="24"/>
          <w:szCs w:val="24"/>
        </w:rPr>
        <w:t>!</w:t>
      </w:r>
    </w:p>
    <w:p w:rsidR="00AA517B" w:rsidRPr="00FF326D" w:rsidRDefault="00AA517B" w:rsidP="00FF326D">
      <w:pPr>
        <w:jc w:val="both"/>
        <w:rPr>
          <w:sz w:val="24"/>
          <w:szCs w:val="24"/>
        </w:rPr>
      </w:pPr>
    </w:p>
    <w:p w:rsidR="00FA7AE3" w:rsidRPr="00822871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szakiroda által rendelkezésünkre bocsátott adatok alapján a </w:t>
      </w:r>
      <w:proofErr w:type="gramStart"/>
      <w:r>
        <w:rPr>
          <w:sz w:val="24"/>
          <w:szCs w:val="24"/>
        </w:rPr>
        <w:t>településen</w:t>
      </w:r>
      <w:proofErr w:type="gramEnd"/>
      <w:r w:rsidRPr="00822871">
        <w:rPr>
          <w:sz w:val="24"/>
          <w:szCs w:val="24"/>
        </w:rPr>
        <w:t xml:space="preserve"> 2 telephelyen, 9 csoportban 116 kisgyermek nevelését, gondozását tudja ellátni</w:t>
      </w:r>
      <w:r>
        <w:rPr>
          <w:sz w:val="24"/>
          <w:szCs w:val="24"/>
        </w:rPr>
        <w:t xml:space="preserve"> a Városi Bölcsőde. </w:t>
      </w:r>
      <w:r w:rsidRPr="00822871">
        <w:rPr>
          <w:sz w:val="24"/>
          <w:szCs w:val="24"/>
        </w:rPr>
        <w:t>Az évek óta fent</w:t>
      </w:r>
      <w:r>
        <w:rPr>
          <w:sz w:val="24"/>
          <w:szCs w:val="24"/>
        </w:rPr>
        <w:t xml:space="preserve"> </w:t>
      </w:r>
      <w:r w:rsidRPr="00822871">
        <w:rPr>
          <w:sz w:val="24"/>
          <w:szCs w:val="24"/>
        </w:rPr>
        <w:t>álló férőhely-hiány miatt a fenntartó 20</w:t>
      </w:r>
      <w:r>
        <w:rPr>
          <w:sz w:val="24"/>
          <w:szCs w:val="24"/>
        </w:rPr>
        <w:t>1</w:t>
      </w:r>
      <w:r w:rsidRPr="00822871">
        <w:rPr>
          <w:sz w:val="24"/>
          <w:szCs w:val="24"/>
        </w:rPr>
        <w:t>8-ban pályázatot nyújtott be új tagintézmény létrehozására. Az akkori adatok azt mutatták, hogy általában 10 fő volt azok száma, akiket n</w:t>
      </w:r>
      <w:r>
        <w:rPr>
          <w:sz w:val="24"/>
          <w:szCs w:val="24"/>
        </w:rPr>
        <w:t>em tudott az intézmény</w:t>
      </w:r>
      <w:r w:rsidRPr="00822871">
        <w:rPr>
          <w:sz w:val="24"/>
          <w:szCs w:val="24"/>
        </w:rPr>
        <w:t xml:space="preserve"> felvenni a kért időben. Ez általában a tavaszi/nyári időszakban jelentkezett, </w:t>
      </w:r>
      <w:r>
        <w:rPr>
          <w:sz w:val="24"/>
          <w:szCs w:val="24"/>
        </w:rPr>
        <w:t>a</w:t>
      </w:r>
      <w:r w:rsidRPr="00822871">
        <w:rPr>
          <w:sz w:val="24"/>
          <w:szCs w:val="24"/>
        </w:rPr>
        <w:t xml:space="preserve">mikor a turistaszezon indulásával megnőtt az igény a munkavállalók </w:t>
      </w:r>
      <w:proofErr w:type="gramStart"/>
      <w:r w:rsidRPr="00822871">
        <w:rPr>
          <w:sz w:val="24"/>
          <w:szCs w:val="24"/>
        </w:rPr>
        <w:t>szezonális</w:t>
      </w:r>
      <w:proofErr w:type="gramEnd"/>
      <w:r w:rsidRPr="00822871">
        <w:rPr>
          <w:sz w:val="24"/>
          <w:szCs w:val="24"/>
        </w:rPr>
        <w:t xml:space="preserve"> foglalkoztatására.</w:t>
      </w:r>
    </w:p>
    <w:p w:rsidR="00FA7AE3" w:rsidRDefault="00FA7AE3" w:rsidP="00FA7AE3">
      <w:pPr>
        <w:jc w:val="both"/>
        <w:rPr>
          <w:sz w:val="24"/>
          <w:szCs w:val="24"/>
        </w:rPr>
      </w:pPr>
      <w:r w:rsidRPr="00822871">
        <w:rPr>
          <w:sz w:val="24"/>
          <w:szCs w:val="24"/>
        </w:rPr>
        <w:t>Az új tagintézmény 2023 szeptemberében indult, de a pál</w:t>
      </w:r>
      <w:r>
        <w:rPr>
          <w:sz w:val="24"/>
          <w:szCs w:val="24"/>
        </w:rPr>
        <w:t>y</w:t>
      </w:r>
      <w:r w:rsidRPr="00822871">
        <w:rPr>
          <w:sz w:val="24"/>
          <w:szCs w:val="24"/>
        </w:rPr>
        <w:t>ázat beadásától</w:t>
      </w:r>
      <w:r>
        <w:rPr>
          <w:sz w:val="24"/>
          <w:szCs w:val="24"/>
        </w:rPr>
        <w:t xml:space="preserve"> eltelt 5 év olyan érdeklődést hozott a bölcsőde iránt, melyet ez a férőhely-bővítés nem tudott lefedni.</w:t>
      </w: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851"/>
        <w:gridCol w:w="850"/>
        <w:gridCol w:w="851"/>
        <w:gridCol w:w="992"/>
        <w:gridCol w:w="850"/>
      </w:tblGrid>
      <w:tr w:rsidR="00FA7AE3" w:rsidRPr="00FA7AE3" w:rsidTr="00FA7AE3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7AE3">
              <w:rPr>
                <w:b/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FA7AE3" w:rsidRPr="00FA7AE3" w:rsidTr="00FA7AE3">
        <w:trPr>
          <w:trHeight w:val="3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működő bölcsődei férőhely száma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90/116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116</w:t>
            </w:r>
          </w:p>
        </w:tc>
      </w:tr>
      <w:tr w:rsidR="00FA7AE3" w:rsidRPr="00FA7AE3" w:rsidTr="00FA7AE3">
        <w:trPr>
          <w:trHeight w:val="3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bölcsődés gyermekek száma egész évben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167</w:t>
            </w:r>
          </w:p>
        </w:tc>
      </w:tr>
      <w:tr w:rsidR="00FA7AE3" w:rsidRPr="00FA7AE3" w:rsidTr="00FA7AE3">
        <w:trPr>
          <w:trHeight w:val="3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8F2A63">
            <w:pPr>
              <w:jc w:val="both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várólistán szereplő gyermek szeptember 1-jén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E3" w:rsidRPr="00FA7AE3" w:rsidRDefault="00FA7AE3" w:rsidP="00FA7AE3">
            <w:pPr>
              <w:jc w:val="center"/>
              <w:rPr>
                <w:color w:val="000000"/>
                <w:sz w:val="24"/>
                <w:szCs w:val="24"/>
              </w:rPr>
            </w:pPr>
            <w:r w:rsidRPr="00FA7AE3">
              <w:rPr>
                <w:color w:val="000000"/>
                <w:sz w:val="24"/>
                <w:szCs w:val="24"/>
              </w:rPr>
              <w:t>29</w:t>
            </w:r>
          </w:p>
        </w:tc>
      </w:tr>
    </w:tbl>
    <w:p w:rsidR="00FA7AE3" w:rsidRDefault="00FA7AE3" w:rsidP="00FA7AE3">
      <w:pPr>
        <w:jc w:val="both"/>
        <w:rPr>
          <w:sz w:val="24"/>
          <w:szCs w:val="24"/>
        </w:rPr>
      </w:pPr>
    </w:p>
    <w:p w:rsidR="00FA7AE3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fenti táblázatból jól látszanak az adatok, melyek mutatják a bölcsődei férőhely iránt érdeklődők számát az elmúlt 5 évben, és látszik, hány gyermek nem került felvételre. A születések száma évek óta </w:t>
      </w:r>
      <w:proofErr w:type="gramStart"/>
      <w:r>
        <w:rPr>
          <w:sz w:val="24"/>
          <w:szCs w:val="24"/>
        </w:rPr>
        <w:t>stabilan</w:t>
      </w:r>
      <w:proofErr w:type="gramEnd"/>
      <w:r>
        <w:rPr>
          <w:sz w:val="24"/>
          <w:szCs w:val="24"/>
        </w:rPr>
        <w:t xml:space="preserve"> 200 felett van, ami azt jelenti, hogy a 0-3 éves korú gyermekeknek alig </w:t>
      </w:r>
      <w:r>
        <w:rPr>
          <w:sz w:val="24"/>
          <w:szCs w:val="24"/>
        </w:rPr>
        <w:br/>
        <w:t>20 %-</w:t>
      </w:r>
      <w:proofErr w:type="spellStart"/>
      <w:r>
        <w:rPr>
          <w:sz w:val="24"/>
          <w:szCs w:val="24"/>
        </w:rPr>
        <w:t>ának</w:t>
      </w:r>
      <w:proofErr w:type="spellEnd"/>
      <w:r>
        <w:rPr>
          <w:sz w:val="24"/>
          <w:szCs w:val="24"/>
        </w:rPr>
        <w:t xml:space="preserve"> jut férőhely, még akkor is, ha a városban működő két családi bölcsőde férőhelyeit is figyelembe vételre kerül (1*8 fő, 3*8 fő).</w:t>
      </w:r>
    </w:p>
    <w:p w:rsidR="00FA7AE3" w:rsidRDefault="00FA7AE3" w:rsidP="00FA7AE3">
      <w:pPr>
        <w:jc w:val="both"/>
        <w:rPr>
          <w:sz w:val="24"/>
          <w:szCs w:val="24"/>
        </w:rPr>
      </w:pPr>
    </w:p>
    <w:p w:rsidR="00FA7AE3" w:rsidRPr="0019042A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t>A 2025/2026-os nevelési évben a biztosan felszabaduló férőhelyek száma 67 a két tagintézményben együtt, e</w:t>
      </w:r>
      <w:r w:rsidRPr="0019042A">
        <w:rPr>
          <w:sz w:val="24"/>
          <w:szCs w:val="24"/>
        </w:rPr>
        <w:t>zen felül kb. 5 olyan hely van, ami attól függ, felveszik-e az ősszel született gyermekeket óvodába</w:t>
      </w:r>
      <w:r>
        <w:rPr>
          <w:sz w:val="24"/>
          <w:szCs w:val="24"/>
        </w:rPr>
        <w:t>. Két korai fejlesztésben részesülő gyermek marad az intézményben, akik két főnek számítanak.</w:t>
      </w:r>
    </w:p>
    <w:p w:rsidR="00FA7AE3" w:rsidRPr="0019042A" w:rsidRDefault="00FA7AE3" w:rsidP="00FA7AE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Jelenleg a beadott jelentkezési lapok száma 103 db, mely szerint </w:t>
      </w:r>
      <w:proofErr w:type="gramStart"/>
      <w:r>
        <w:rPr>
          <w:sz w:val="24"/>
          <w:szCs w:val="24"/>
        </w:rPr>
        <w:t>több, mint</w:t>
      </w:r>
      <w:proofErr w:type="gramEnd"/>
      <w:r>
        <w:rPr>
          <w:sz w:val="24"/>
          <w:szCs w:val="24"/>
        </w:rPr>
        <w:t xml:space="preserve"> 30 gyermeknek ismét nem jut majd férőhely. A számok egyértelműen igazolják a férőhely-bővítés indokoltságát.</w:t>
      </w:r>
    </w:p>
    <w:p w:rsidR="00714EA8" w:rsidRPr="00FF326D" w:rsidRDefault="00714EA8" w:rsidP="00FF326D">
      <w:pPr>
        <w:jc w:val="both"/>
        <w:rPr>
          <w:sz w:val="24"/>
          <w:szCs w:val="24"/>
        </w:rPr>
      </w:pPr>
    </w:p>
    <w:p w:rsidR="00AA517B" w:rsidRPr="00FF326D" w:rsidRDefault="00714EA8" w:rsidP="00FF326D">
      <w:pPr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A bölcsődei férőhely bővítésére </w:t>
      </w:r>
      <w:r w:rsidR="00716009" w:rsidRPr="00FF326D">
        <w:rPr>
          <w:sz w:val="24"/>
          <w:szCs w:val="24"/>
        </w:rPr>
        <w:t xml:space="preserve">vonatkozóan </w:t>
      </w:r>
      <w:r w:rsidRPr="00FF326D">
        <w:rPr>
          <w:sz w:val="24"/>
          <w:szCs w:val="24"/>
        </w:rPr>
        <w:t>különböző épületek</w:t>
      </w:r>
      <w:r w:rsidR="00FF326D">
        <w:rPr>
          <w:sz w:val="24"/>
          <w:szCs w:val="24"/>
        </w:rPr>
        <w:t>et</w:t>
      </w:r>
      <w:r w:rsidRPr="00FF326D">
        <w:rPr>
          <w:sz w:val="24"/>
          <w:szCs w:val="24"/>
        </w:rPr>
        <w:t xml:space="preserve"> és területek</w:t>
      </w:r>
      <w:r w:rsidR="00FF326D">
        <w:rPr>
          <w:sz w:val="24"/>
          <w:szCs w:val="24"/>
        </w:rPr>
        <w:t>et</w:t>
      </w:r>
      <w:r w:rsidR="00837DBC" w:rsidRPr="00FF326D">
        <w:rPr>
          <w:sz w:val="24"/>
          <w:szCs w:val="24"/>
        </w:rPr>
        <w:t xml:space="preserve"> </w:t>
      </w:r>
      <w:r w:rsidR="00716009" w:rsidRPr="00FF326D">
        <w:rPr>
          <w:sz w:val="24"/>
          <w:szCs w:val="24"/>
        </w:rPr>
        <w:t>vettünk</w:t>
      </w:r>
      <w:r w:rsidR="00837DBC" w:rsidRPr="00FF326D">
        <w:rPr>
          <w:sz w:val="24"/>
          <w:szCs w:val="24"/>
        </w:rPr>
        <w:t xml:space="preserve"> számításban, </w:t>
      </w:r>
      <w:r w:rsidR="00FA7AE3">
        <w:rPr>
          <w:sz w:val="24"/>
          <w:szCs w:val="24"/>
        </w:rPr>
        <w:t>melyek a következő</w:t>
      </w:r>
      <w:r w:rsidR="006635D3" w:rsidRPr="00FF326D">
        <w:rPr>
          <w:sz w:val="24"/>
          <w:szCs w:val="24"/>
        </w:rPr>
        <w:t>k voltak:</w:t>
      </w:r>
    </w:p>
    <w:p w:rsidR="00714EA8" w:rsidRPr="00FF326D" w:rsidRDefault="00714EA8" w:rsidP="00CB0EE8">
      <w:pPr>
        <w:tabs>
          <w:tab w:val="left" w:pos="284"/>
        </w:tabs>
        <w:jc w:val="both"/>
        <w:rPr>
          <w:sz w:val="24"/>
          <w:szCs w:val="24"/>
        </w:rPr>
      </w:pPr>
    </w:p>
    <w:p w:rsidR="00FE6273" w:rsidRPr="00FF326D" w:rsidRDefault="00714EA8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Hajdúszoboszló Város Önkormányzat tulajdonában lévő </w:t>
      </w:r>
      <w:r w:rsidRPr="00B962D4">
        <w:rPr>
          <w:b/>
          <w:sz w:val="24"/>
          <w:szCs w:val="24"/>
        </w:rPr>
        <w:t>Rákóczi utca 27</w:t>
      </w:r>
      <w:r w:rsidRPr="00FF326D">
        <w:rPr>
          <w:sz w:val="24"/>
          <w:szCs w:val="24"/>
        </w:rPr>
        <w:t xml:space="preserve">. szám alatti </w:t>
      </w:r>
      <w:r w:rsidR="00D104C1" w:rsidRPr="00FF326D">
        <w:rPr>
          <w:sz w:val="24"/>
          <w:szCs w:val="24"/>
        </w:rPr>
        <w:t xml:space="preserve">ingatlan, </w:t>
      </w:r>
      <w:r w:rsidRPr="00FF326D">
        <w:rPr>
          <w:sz w:val="24"/>
          <w:szCs w:val="24"/>
        </w:rPr>
        <w:t>melyet most raktározásra használ a Városi Bölcsőde</w:t>
      </w:r>
      <w:r w:rsidR="00FF326D">
        <w:rPr>
          <w:sz w:val="24"/>
          <w:szCs w:val="24"/>
        </w:rPr>
        <w:t xml:space="preserve"> és az Egyesített Óvodaigazgatóság</w:t>
      </w:r>
      <w:r w:rsidR="006635D3" w:rsidRPr="00FF326D">
        <w:rPr>
          <w:sz w:val="24"/>
          <w:szCs w:val="24"/>
        </w:rPr>
        <w:t xml:space="preserve">. </w:t>
      </w:r>
      <w:r w:rsidR="00D104C1" w:rsidRPr="00FF326D">
        <w:rPr>
          <w:sz w:val="24"/>
          <w:szCs w:val="24"/>
        </w:rPr>
        <w:t>Az ingatlanon található egy főépület, illetve annak toldása</w:t>
      </w:r>
      <w:r w:rsidR="00FF326D">
        <w:rPr>
          <w:sz w:val="24"/>
          <w:szCs w:val="24"/>
        </w:rPr>
        <w:t>,</w:t>
      </w:r>
      <w:r w:rsidR="00D104C1" w:rsidRPr="00FF326D">
        <w:rPr>
          <w:sz w:val="24"/>
          <w:szCs w:val="24"/>
        </w:rPr>
        <w:t xml:space="preserve"> valamint közvetlenül a lakóépülethez hozzáépített melléképület is. Beépítési paramétere Köu-6, rendeltetési </w:t>
      </w:r>
      <w:proofErr w:type="gramStart"/>
      <w:r w:rsidR="00D104C1" w:rsidRPr="00FF326D">
        <w:rPr>
          <w:sz w:val="24"/>
          <w:szCs w:val="24"/>
        </w:rPr>
        <w:t>zóna</w:t>
      </w:r>
      <w:proofErr w:type="gramEnd"/>
      <w:r w:rsidR="00FF326D">
        <w:rPr>
          <w:sz w:val="24"/>
          <w:szCs w:val="24"/>
        </w:rPr>
        <w:t>,</w:t>
      </w:r>
      <w:r w:rsidR="00D104C1" w:rsidRPr="00FF326D">
        <w:rPr>
          <w:sz w:val="24"/>
          <w:szCs w:val="24"/>
        </w:rPr>
        <w:t xml:space="preserve"> vegyes használatú út. Az ingatlan megnevezése a tulajdoni lap alapján lakóház, udvar, gazdasági épület, de a Helyi Építési Szabályzat szerint nem tartozik bele az építési övezetbe</w:t>
      </w:r>
      <w:r w:rsidR="00FF326D">
        <w:rPr>
          <w:sz w:val="24"/>
          <w:szCs w:val="24"/>
        </w:rPr>
        <w:t xml:space="preserve">, azon építési engedély köteles beavatkozást végezni nem lehet, ahhoz a rendezési terv módosítása elengedhetetlen. </w:t>
      </w:r>
      <w:r w:rsidR="00D104C1" w:rsidRPr="00FF326D">
        <w:rPr>
          <w:sz w:val="24"/>
          <w:szCs w:val="24"/>
        </w:rPr>
        <w:t>Az épület k</w:t>
      </w:r>
      <w:r w:rsidR="00304A25" w:rsidRPr="00FF326D">
        <w:rPr>
          <w:sz w:val="24"/>
          <w:szCs w:val="24"/>
        </w:rPr>
        <w:t>ora kb. 100 év,</w:t>
      </w:r>
      <w:r w:rsidR="00D104C1" w:rsidRPr="00FF326D">
        <w:rPr>
          <w:sz w:val="24"/>
          <w:szCs w:val="24"/>
        </w:rPr>
        <w:t xml:space="preserve"> de az utóbbi időben a rendszeres állagmegóvás elmaradása miatt korához képest valamivel rosszabb állapotban van. A külső homlokzaton, sok helyen </w:t>
      </w:r>
      <w:proofErr w:type="spellStart"/>
      <w:r w:rsidR="00D104C1" w:rsidRPr="00FF326D">
        <w:rPr>
          <w:sz w:val="24"/>
          <w:szCs w:val="24"/>
        </w:rPr>
        <w:t>salétromosodás</w:t>
      </w:r>
      <w:proofErr w:type="spellEnd"/>
      <w:r w:rsidR="00D104C1" w:rsidRPr="00FF326D">
        <w:rPr>
          <w:sz w:val="24"/>
          <w:szCs w:val="24"/>
        </w:rPr>
        <w:t xml:space="preserve">, illetve repedések találhatóak. A belső főfalakon </w:t>
      </w:r>
      <w:proofErr w:type="spellStart"/>
      <w:r w:rsidR="00D104C1" w:rsidRPr="00FF326D">
        <w:rPr>
          <w:sz w:val="24"/>
          <w:szCs w:val="24"/>
        </w:rPr>
        <w:t>salétromosodás</w:t>
      </w:r>
      <w:proofErr w:type="spellEnd"/>
      <w:r w:rsidR="00D104C1" w:rsidRPr="00FF326D">
        <w:rPr>
          <w:sz w:val="24"/>
          <w:szCs w:val="24"/>
        </w:rPr>
        <w:t>, illetve néhány helyen repedés található. Az egyik szobában a födémen beázás nyomai is láthatóak.</w:t>
      </w:r>
      <w:r w:rsidR="00936EFD" w:rsidRPr="00FF326D">
        <w:rPr>
          <w:sz w:val="24"/>
          <w:szCs w:val="24"/>
        </w:rPr>
        <w:t xml:space="preserve"> Az épület használhatóvá tételéhez teljes körű felújítás szükséges, amely jelenleg komoly beruházást jelentene. Az ingatlanon található egy önállóan elhelyezkedő melléképület is</w:t>
      </w:r>
      <w:r w:rsidR="00FF326D" w:rsidRPr="00FF326D">
        <w:rPr>
          <w:sz w:val="24"/>
          <w:szCs w:val="24"/>
        </w:rPr>
        <w:t>, mely</w:t>
      </w:r>
      <w:r w:rsidR="00936EFD" w:rsidRPr="00FF326D">
        <w:rPr>
          <w:sz w:val="24"/>
          <w:szCs w:val="24"/>
        </w:rPr>
        <w:t xml:space="preserve"> bontásra érett állapotú. Mind az épület, mind az udvara (régi, feltöredezett beton burkolat, elhanyagolt zöld területe) rossz állapotban van, csak raktározásra alkalmas jelenleg</w:t>
      </w:r>
      <w:r w:rsidR="006635D3" w:rsidRPr="00FF326D">
        <w:rPr>
          <w:sz w:val="24"/>
          <w:szCs w:val="24"/>
        </w:rPr>
        <w:t xml:space="preserve">. A helyszíni szemle során </w:t>
      </w:r>
      <w:r w:rsidR="00B962D4">
        <w:rPr>
          <w:sz w:val="24"/>
          <w:szCs w:val="24"/>
        </w:rPr>
        <w:t>az az egybehangzó megállapítás született</w:t>
      </w:r>
      <w:r w:rsidR="006635D3" w:rsidRPr="00FF326D">
        <w:rPr>
          <w:sz w:val="24"/>
          <w:szCs w:val="24"/>
        </w:rPr>
        <w:t xml:space="preserve">, hogy az épület </w:t>
      </w:r>
      <w:r w:rsidR="00B962D4">
        <w:rPr>
          <w:sz w:val="24"/>
          <w:szCs w:val="24"/>
        </w:rPr>
        <w:t xml:space="preserve">felújítása/átépítése az </w:t>
      </w:r>
      <w:r w:rsidR="006635D3" w:rsidRPr="00FF326D">
        <w:rPr>
          <w:sz w:val="24"/>
          <w:szCs w:val="24"/>
        </w:rPr>
        <w:t xml:space="preserve">állapota miatt </w:t>
      </w:r>
      <w:r w:rsidR="00FF326D">
        <w:rPr>
          <w:sz w:val="24"/>
          <w:szCs w:val="24"/>
        </w:rPr>
        <w:t>aránytalanul magas költséget képvisel</w:t>
      </w:r>
      <w:r w:rsidR="006635D3" w:rsidRPr="00FF326D">
        <w:rPr>
          <w:sz w:val="24"/>
          <w:szCs w:val="24"/>
        </w:rPr>
        <w:t>, majdhogynem egy új</w:t>
      </w:r>
      <w:r w:rsidR="00936EFD" w:rsidRPr="00FF326D">
        <w:rPr>
          <w:sz w:val="24"/>
          <w:szCs w:val="24"/>
        </w:rPr>
        <w:t xml:space="preserve"> épület építésével megegyező</w:t>
      </w:r>
      <w:r w:rsidR="00B962D4">
        <w:rPr>
          <w:sz w:val="24"/>
          <w:szCs w:val="24"/>
        </w:rPr>
        <w:t>, gazdaságosnak egyáltalán nem nevezhető</w:t>
      </w:r>
      <w:r w:rsidR="00FF326D">
        <w:rPr>
          <w:sz w:val="24"/>
          <w:szCs w:val="24"/>
        </w:rPr>
        <w:t xml:space="preserve">. Emellett a rendezési terv módosítása, az építési engedélyezési eljárás hosszú időbeni </w:t>
      </w:r>
      <w:r w:rsidR="00936EFD" w:rsidRPr="00FF326D">
        <w:rPr>
          <w:sz w:val="24"/>
          <w:szCs w:val="24"/>
        </w:rPr>
        <w:t>átfutás</w:t>
      </w:r>
      <w:r w:rsidR="00FF326D">
        <w:rPr>
          <w:sz w:val="24"/>
          <w:szCs w:val="24"/>
        </w:rPr>
        <w:t>a sem tenné lehetővé a férőhely bővítés minél korábbi időpontban történő rendelkezésre állásának bizt</w:t>
      </w:r>
      <w:r w:rsidR="00B962D4">
        <w:rPr>
          <w:sz w:val="24"/>
          <w:szCs w:val="24"/>
        </w:rPr>
        <w:t>os</w:t>
      </w:r>
      <w:r w:rsidR="00FF326D">
        <w:rPr>
          <w:sz w:val="24"/>
          <w:szCs w:val="24"/>
        </w:rPr>
        <w:t>ítását.</w:t>
      </w:r>
    </w:p>
    <w:p w:rsidR="00936EFD" w:rsidRPr="00FF326D" w:rsidRDefault="00936EFD" w:rsidP="00FA7AE3">
      <w:pPr>
        <w:pStyle w:val="Listaszerbekezds"/>
        <w:tabs>
          <w:tab w:val="left" w:pos="0"/>
        </w:tabs>
        <w:ind w:left="0" w:hanging="284"/>
        <w:jc w:val="both"/>
        <w:rPr>
          <w:sz w:val="24"/>
          <w:szCs w:val="24"/>
        </w:rPr>
      </w:pPr>
    </w:p>
    <w:p w:rsidR="006635D3" w:rsidRPr="00FF326D" w:rsidRDefault="006635D3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 w:rsidRPr="00FF326D">
        <w:rPr>
          <w:sz w:val="24"/>
          <w:szCs w:val="24"/>
        </w:rPr>
        <w:t>Hajdúszoboszlói Városi B</w:t>
      </w:r>
      <w:r w:rsidR="00FE6273" w:rsidRPr="00FF326D">
        <w:rPr>
          <w:sz w:val="24"/>
          <w:szCs w:val="24"/>
        </w:rPr>
        <w:t xml:space="preserve">ölcsőde </w:t>
      </w:r>
      <w:r w:rsidR="00FE6273" w:rsidRPr="00B962D4">
        <w:rPr>
          <w:b/>
          <w:sz w:val="24"/>
          <w:szCs w:val="24"/>
        </w:rPr>
        <w:t>R</w:t>
      </w:r>
      <w:r w:rsidR="00936EFD" w:rsidRPr="00B962D4">
        <w:rPr>
          <w:b/>
          <w:sz w:val="24"/>
          <w:szCs w:val="24"/>
        </w:rPr>
        <w:t xml:space="preserve">ákóczi utca </w:t>
      </w:r>
      <w:r w:rsidR="00FE6273" w:rsidRPr="00B962D4">
        <w:rPr>
          <w:b/>
          <w:sz w:val="24"/>
          <w:szCs w:val="24"/>
        </w:rPr>
        <w:t>25.</w:t>
      </w:r>
      <w:r w:rsidR="00FE6273" w:rsidRPr="00FF326D">
        <w:rPr>
          <w:sz w:val="24"/>
          <w:szCs w:val="24"/>
        </w:rPr>
        <w:t xml:space="preserve"> szám alatti é</w:t>
      </w:r>
      <w:r w:rsidR="00936EFD" w:rsidRPr="00FF326D">
        <w:rPr>
          <w:sz w:val="24"/>
          <w:szCs w:val="24"/>
        </w:rPr>
        <w:t>pületének bővítésének lehetőség</w:t>
      </w:r>
      <w:r w:rsidR="00B962D4">
        <w:rPr>
          <w:sz w:val="24"/>
          <w:szCs w:val="24"/>
        </w:rPr>
        <w:t>e is a</w:t>
      </w:r>
      <w:r w:rsidR="00936EFD" w:rsidRPr="00FF326D">
        <w:rPr>
          <w:sz w:val="24"/>
          <w:szCs w:val="24"/>
        </w:rPr>
        <w:t xml:space="preserve"> vizsgál</w:t>
      </w:r>
      <w:r w:rsidR="00B962D4">
        <w:rPr>
          <w:sz w:val="24"/>
          <w:szCs w:val="24"/>
        </w:rPr>
        <w:t>a</w:t>
      </w:r>
      <w:r w:rsidR="00936EFD" w:rsidRPr="00FF326D">
        <w:rPr>
          <w:sz w:val="24"/>
          <w:szCs w:val="24"/>
        </w:rPr>
        <w:t>t</w:t>
      </w:r>
      <w:r w:rsidR="00B962D4">
        <w:rPr>
          <w:sz w:val="24"/>
          <w:szCs w:val="24"/>
        </w:rPr>
        <w:t xml:space="preserve"> tárgyát képezte</w:t>
      </w:r>
      <w:r w:rsidR="00936EFD" w:rsidRPr="00FF326D">
        <w:rPr>
          <w:sz w:val="24"/>
          <w:szCs w:val="24"/>
        </w:rPr>
        <w:t xml:space="preserve">. </w:t>
      </w:r>
      <w:r w:rsidR="00B962D4">
        <w:rPr>
          <w:sz w:val="24"/>
          <w:szCs w:val="24"/>
        </w:rPr>
        <w:t>A bölcsőde jelenlegi ingatlanán nincs lehetőség további bővítésre, arra további területek csatolásával nyílna lehetőség. Az épület jelenlegi kialakítása mellett a további bővítés lehetőségét gátolja egyik oldalon a meglévő garázssor, míg az óvoda felőli oldalon a meglévő íves</w:t>
      </w:r>
      <w:r w:rsidR="00936EFD" w:rsidRPr="00FF326D">
        <w:rPr>
          <w:sz w:val="24"/>
          <w:szCs w:val="24"/>
        </w:rPr>
        <w:t xml:space="preserve"> épület</w:t>
      </w:r>
      <w:r w:rsidR="00B962D4">
        <w:rPr>
          <w:sz w:val="24"/>
          <w:szCs w:val="24"/>
        </w:rPr>
        <w:t xml:space="preserve">részhez történő </w:t>
      </w:r>
      <w:r w:rsidR="004A55A4" w:rsidRPr="00FF326D">
        <w:rPr>
          <w:sz w:val="24"/>
          <w:szCs w:val="24"/>
        </w:rPr>
        <w:t>hozzá</w:t>
      </w:r>
      <w:r w:rsidR="00936EFD" w:rsidRPr="00FF326D">
        <w:rPr>
          <w:sz w:val="24"/>
          <w:szCs w:val="24"/>
        </w:rPr>
        <w:t>épít</w:t>
      </w:r>
      <w:r w:rsidR="00B962D4">
        <w:rPr>
          <w:sz w:val="24"/>
          <w:szCs w:val="24"/>
        </w:rPr>
        <w:t>és nehézségei (esetleg ezen épületrész elbontásával), mely az óvoda területének rovására történhetne.</w:t>
      </w:r>
      <w:r w:rsidR="00936EFD" w:rsidRPr="00FF326D">
        <w:rPr>
          <w:sz w:val="24"/>
          <w:szCs w:val="24"/>
        </w:rPr>
        <w:t xml:space="preserve"> </w:t>
      </w:r>
      <w:r w:rsidR="00B962D4">
        <w:rPr>
          <w:sz w:val="24"/>
          <w:szCs w:val="24"/>
        </w:rPr>
        <w:t>Ezen központi épület</w:t>
      </w:r>
      <w:r w:rsidR="00734985" w:rsidRPr="00FF326D">
        <w:rPr>
          <w:sz w:val="24"/>
          <w:szCs w:val="24"/>
        </w:rPr>
        <w:t xml:space="preserve"> bővítése </w:t>
      </w:r>
      <w:r w:rsidR="004A55A4" w:rsidRPr="00FF326D">
        <w:rPr>
          <w:sz w:val="24"/>
          <w:szCs w:val="24"/>
        </w:rPr>
        <w:t xml:space="preserve">viszont </w:t>
      </w:r>
      <w:r w:rsidR="00734985" w:rsidRPr="00FF326D">
        <w:rPr>
          <w:sz w:val="24"/>
          <w:szCs w:val="24"/>
        </w:rPr>
        <w:t>magával hozza, hogy a főzőkonyha és a hozzá tartozó egységei</w:t>
      </w:r>
      <w:r w:rsidR="00B962D4">
        <w:rPr>
          <w:sz w:val="24"/>
          <w:szCs w:val="24"/>
        </w:rPr>
        <w:t xml:space="preserve">nek a bővítésével is számolni kellene, mely hely hiányában szintén </w:t>
      </w:r>
      <w:proofErr w:type="gramStart"/>
      <w:r w:rsidR="00B962D4">
        <w:rPr>
          <w:sz w:val="24"/>
          <w:szCs w:val="24"/>
        </w:rPr>
        <w:t>problémába</w:t>
      </w:r>
      <w:proofErr w:type="gramEnd"/>
      <w:r w:rsidR="00B962D4">
        <w:rPr>
          <w:sz w:val="24"/>
          <w:szCs w:val="24"/>
        </w:rPr>
        <w:t xml:space="preserve"> ütközik. </w:t>
      </w:r>
    </w:p>
    <w:p w:rsidR="00936EFD" w:rsidRPr="00FF326D" w:rsidRDefault="00936EFD" w:rsidP="00FA7AE3">
      <w:pPr>
        <w:tabs>
          <w:tab w:val="left" w:pos="0"/>
        </w:tabs>
        <w:ind w:hanging="284"/>
        <w:jc w:val="both"/>
        <w:rPr>
          <w:sz w:val="24"/>
          <w:szCs w:val="24"/>
        </w:rPr>
      </w:pPr>
    </w:p>
    <w:p w:rsidR="00FE6273" w:rsidRPr="00FF326D" w:rsidRDefault="00FE6273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proofErr w:type="gramStart"/>
      <w:r w:rsidRPr="00B962D4">
        <w:rPr>
          <w:b/>
          <w:sz w:val="24"/>
          <w:szCs w:val="24"/>
        </w:rPr>
        <w:t>Konténer</w:t>
      </w:r>
      <w:proofErr w:type="gramEnd"/>
      <w:r w:rsidRPr="00B962D4">
        <w:rPr>
          <w:b/>
          <w:sz w:val="24"/>
          <w:szCs w:val="24"/>
        </w:rPr>
        <w:t xml:space="preserve"> bölcsőde</w:t>
      </w:r>
      <w:r w:rsidRPr="00FF326D">
        <w:rPr>
          <w:sz w:val="24"/>
          <w:szCs w:val="24"/>
        </w:rPr>
        <w:t xml:space="preserve"> építése</w:t>
      </w:r>
      <w:r w:rsidR="00B962D4">
        <w:rPr>
          <w:sz w:val="24"/>
          <w:szCs w:val="24"/>
        </w:rPr>
        <w:t xml:space="preserve"> egy, az</w:t>
      </w:r>
      <w:r w:rsidR="00734985" w:rsidRPr="00FF326D">
        <w:rPr>
          <w:sz w:val="24"/>
          <w:szCs w:val="24"/>
        </w:rPr>
        <w:t xml:space="preserve"> Önkormányzat tulajdonában lévő </w:t>
      </w:r>
      <w:r w:rsidR="00B962D4">
        <w:rPr>
          <w:sz w:val="24"/>
          <w:szCs w:val="24"/>
        </w:rPr>
        <w:t>üres ingatlanon.</w:t>
      </w:r>
      <w:r w:rsidR="00734985" w:rsidRPr="00FF326D">
        <w:rPr>
          <w:sz w:val="24"/>
          <w:szCs w:val="24"/>
        </w:rPr>
        <w:t xml:space="preserve"> </w:t>
      </w:r>
      <w:r w:rsidR="00582748" w:rsidRPr="00FF326D">
        <w:rPr>
          <w:sz w:val="24"/>
          <w:szCs w:val="24"/>
        </w:rPr>
        <w:t xml:space="preserve">Jelenleg az országban nem kiviteleztek </w:t>
      </w:r>
      <w:proofErr w:type="gramStart"/>
      <w:r w:rsidR="00837DBC" w:rsidRPr="00FF326D">
        <w:rPr>
          <w:sz w:val="24"/>
          <w:szCs w:val="24"/>
        </w:rPr>
        <w:t>konténerekből</w:t>
      </w:r>
      <w:proofErr w:type="gramEnd"/>
      <w:r w:rsidR="00837DBC" w:rsidRPr="00FF326D">
        <w:rPr>
          <w:sz w:val="24"/>
          <w:szCs w:val="24"/>
        </w:rPr>
        <w:t xml:space="preserve"> összeállított bölcsődét.</w:t>
      </w:r>
      <w:r w:rsidR="004A55A4" w:rsidRPr="00FF326D">
        <w:rPr>
          <w:sz w:val="24"/>
          <w:szCs w:val="24"/>
        </w:rPr>
        <w:t xml:space="preserve"> Debrecen-Józsán terveztek egy </w:t>
      </w:r>
      <w:r w:rsidR="00716009" w:rsidRPr="00FF326D">
        <w:rPr>
          <w:sz w:val="24"/>
          <w:szCs w:val="24"/>
        </w:rPr>
        <w:t>96 gyermek befogadására alkalmas bölcsődei létesítményt</w:t>
      </w:r>
      <w:r w:rsidR="004A55A4" w:rsidRPr="00FF326D">
        <w:rPr>
          <w:sz w:val="24"/>
          <w:szCs w:val="24"/>
        </w:rPr>
        <w:t xml:space="preserve"> </w:t>
      </w:r>
      <w:proofErr w:type="gramStart"/>
      <w:r w:rsidR="004A55A4" w:rsidRPr="00FF326D">
        <w:rPr>
          <w:sz w:val="24"/>
          <w:szCs w:val="24"/>
        </w:rPr>
        <w:t>konténerekből</w:t>
      </w:r>
      <w:proofErr w:type="gramEnd"/>
      <w:r w:rsidR="004A55A4" w:rsidRPr="00FF326D">
        <w:rPr>
          <w:sz w:val="24"/>
          <w:szCs w:val="24"/>
        </w:rPr>
        <w:t xml:space="preserve">. A gazdaságos kialakítás megvizsgálását követően először </w:t>
      </w:r>
      <w:proofErr w:type="gramStart"/>
      <w:r w:rsidR="004A55A4" w:rsidRPr="00FF326D">
        <w:rPr>
          <w:sz w:val="24"/>
          <w:szCs w:val="24"/>
        </w:rPr>
        <w:t>konténerekből</w:t>
      </w:r>
      <w:proofErr w:type="gramEnd"/>
      <w:r w:rsidR="004A55A4" w:rsidRPr="00FF326D">
        <w:rPr>
          <w:sz w:val="24"/>
          <w:szCs w:val="24"/>
        </w:rPr>
        <w:t xml:space="preserve"> kialakított intézmény, majd az intézményekkel szemben támasztott tűzvédelmi előírások miatt acél szerkezetes épület kialakítása mellett döntött DMJV Önkormányzata.</w:t>
      </w:r>
      <w:r w:rsidR="00162614" w:rsidRPr="00FF326D">
        <w:rPr>
          <w:sz w:val="24"/>
          <w:szCs w:val="24"/>
        </w:rPr>
        <w:t xml:space="preserve"> Az egyéb előírások miatt itt is csak egy könnyűszerkezetes megoldás jöhetne szóba, ennek tervezése és engedé</w:t>
      </w:r>
      <w:r w:rsidR="00B962D4">
        <w:rPr>
          <w:sz w:val="24"/>
          <w:szCs w:val="24"/>
        </w:rPr>
        <w:t>lyeztetése is hosszabb folyamat, mely szintén nem nyújt gyors megoldást, illetve erre alkalmas terület kijelölése is szükségessé válik.</w:t>
      </w:r>
    </w:p>
    <w:p w:rsidR="00162614" w:rsidRPr="00FF326D" w:rsidRDefault="00162614" w:rsidP="00FA7AE3">
      <w:pPr>
        <w:pStyle w:val="Listaszerbekezds"/>
        <w:tabs>
          <w:tab w:val="left" w:pos="0"/>
        </w:tabs>
        <w:ind w:left="0" w:hanging="284"/>
        <w:rPr>
          <w:sz w:val="24"/>
          <w:szCs w:val="24"/>
        </w:rPr>
      </w:pPr>
    </w:p>
    <w:p w:rsidR="00162614" w:rsidRPr="00FF326D" w:rsidRDefault="00162614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Hajdúszoboszló Város Önkormányzat tulajdonában lévő, 2024.évben átadott Aprócska Bölcsőde a </w:t>
      </w:r>
      <w:r w:rsidRPr="006B0C57">
        <w:rPr>
          <w:b/>
          <w:sz w:val="24"/>
          <w:szCs w:val="24"/>
        </w:rPr>
        <w:t>Rákóczi utca 70</w:t>
      </w:r>
      <w:r w:rsidRPr="00FF326D">
        <w:rPr>
          <w:sz w:val="24"/>
          <w:szCs w:val="24"/>
        </w:rPr>
        <w:t xml:space="preserve">. szám alatt. A telek adottságait kihasználva és a Helyi Építési Szabályzatban megadottak alapján, a területen nem megoldható a bölcsőde </w:t>
      </w:r>
      <w:r w:rsidR="006B0C57">
        <w:rPr>
          <w:sz w:val="24"/>
          <w:szCs w:val="24"/>
        </w:rPr>
        <w:t xml:space="preserve">további </w:t>
      </w:r>
      <w:r w:rsidRPr="00FF326D">
        <w:rPr>
          <w:sz w:val="24"/>
          <w:szCs w:val="24"/>
        </w:rPr>
        <w:t xml:space="preserve">bővítése. </w:t>
      </w:r>
      <w:r w:rsidR="006B0C57">
        <w:rPr>
          <w:sz w:val="24"/>
          <w:szCs w:val="24"/>
        </w:rPr>
        <w:t xml:space="preserve">Hosszabb távon </w:t>
      </w:r>
      <w:r w:rsidRPr="00FF326D">
        <w:rPr>
          <w:sz w:val="24"/>
          <w:szCs w:val="24"/>
        </w:rPr>
        <w:t>megoldás</w:t>
      </w:r>
      <w:r w:rsidR="006B0C57">
        <w:rPr>
          <w:sz w:val="24"/>
          <w:szCs w:val="24"/>
        </w:rPr>
        <w:t xml:space="preserve">t jelenthet a szomszédos, jelenleg családi házzal és melléképületekkel beépített ingatlan övezeti átsorolása, majd </w:t>
      </w:r>
      <w:r w:rsidRPr="00FF326D">
        <w:rPr>
          <w:sz w:val="24"/>
          <w:szCs w:val="24"/>
        </w:rPr>
        <w:t>megvásá</w:t>
      </w:r>
      <w:r w:rsidR="006B0C57">
        <w:rPr>
          <w:sz w:val="24"/>
          <w:szCs w:val="24"/>
        </w:rPr>
        <w:t>rlása.</w:t>
      </w:r>
    </w:p>
    <w:p w:rsidR="00304A25" w:rsidRPr="00FF326D" w:rsidRDefault="00304A25" w:rsidP="00FA7AE3">
      <w:pPr>
        <w:pStyle w:val="Listaszerbekezds"/>
        <w:tabs>
          <w:tab w:val="left" w:pos="0"/>
        </w:tabs>
        <w:ind w:left="0" w:hanging="284"/>
        <w:rPr>
          <w:sz w:val="24"/>
          <w:szCs w:val="24"/>
        </w:rPr>
      </w:pPr>
    </w:p>
    <w:p w:rsidR="007C4446" w:rsidRDefault="006B0C57" w:rsidP="00FA7AE3">
      <w:pPr>
        <w:pStyle w:val="Listaszerbekezds"/>
        <w:numPr>
          <w:ilvl w:val="0"/>
          <w:numId w:val="32"/>
        </w:numPr>
        <w:tabs>
          <w:tab w:val="left" w:pos="0"/>
        </w:tabs>
        <w:ind w:left="0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Ezen előzményeket követően került sor az Önkormányzat tulajdonában lévő, e célra alkalmassá tehető épületállomány feltérképezésére. </w:t>
      </w:r>
      <w:proofErr w:type="gramStart"/>
      <w:r>
        <w:rPr>
          <w:sz w:val="24"/>
          <w:szCs w:val="24"/>
        </w:rPr>
        <w:t>Ideálisnak</w:t>
      </w:r>
      <w:proofErr w:type="gramEnd"/>
      <w:r>
        <w:rPr>
          <w:sz w:val="24"/>
          <w:szCs w:val="24"/>
        </w:rPr>
        <w:t xml:space="preserve"> tűnik </w:t>
      </w:r>
      <w:r w:rsidR="00304A25" w:rsidRPr="00FF326D">
        <w:rPr>
          <w:sz w:val="24"/>
          <w:szCs w:val="24"/>
        </w:rPr>
        <w:t xml:space="preserve">Hajdúszoboszlói Egyesített Óvoda </w:t>
      </w:r>
      <w:r>
        <w:rPr>
          <w:sz w:val="24"/>
          <w:szCs w:val="24"/>
        </w:rPr>
        <w:lastRenderedPageBreak/>
        <w:t xml:space="preserve">székhelyeként szolgáló </w:t>
      </w:r>
      <w:r w:rsidR="00304A25" w:rsidRPr="00FF326D">
        <w:rPr>
          <w:sz w:val="24"/>
          <w:szCs w:val="24"/>
        </w:rPr>
        <w:t xml:space="preserve">épület, mely a </w:t>
      </w:r>
      <w:r w:rsidR="00304A25" w:rsidRPr="00CB0EE8">
        <w:rPr>
          <w:b/>
          <w:sz w:val="24"/>
          <w:szCs w:val="24"/>
        </w:rPr>
        <w:t>Rákóczi utca 14.</w:t>
      </w:r>
      <w:r w:rsidR="00304A25" w:rsidRPr="00FF326D">
        <w:rPr>
          <w:sz w:val="24"/>
          <w:szCs w:val="24"/>
        </w:rPr>
        <w:t xml:space="preserve"> szám alatt </w:t>
      </w:r>
      <w:r w:rsidR="00D37D5D" w:rsidRPr="00FF326D">
        <w:rPr>
          <w:sz w:val="24"/>
          <w:szCs w:val="24"/>
        </w:rPr>
        <w:t>található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Információnk</w:t>
      </w:r>
      <w:proofErr w:type="gramEnd"/>
      <w:r>
        <w:rPr>
          <w:sz w:val="24"/>
          <w:szCs w:val="24"/>
        </w:rPr>
        <w:t xml:space="preserve"> alapján </w:t>
      </w:r>
      <w:r w:rsidR="00304A25" w:rsidRPr="00FF326D">
        <w:rPr>
          <w:sz w:val="24"/>
          <w:szCs w:val="24"/>
        </w:rPr>
        <w:t>eredetileg óvoda</w:t>
      </w:r>
      <w:r w:rsidR="00D37D5D" w:rsidRPr="00FF326D">
        <w:rPr>
          <w:sz w:val="24"/>
          <w:szCs w:val="24"/>
        </w:rPr>
        <w:t>ként üzemelt</w:t>
      </w:r>
      <w:r w:rsidR="00304A25" w:rsidRPr="00FF326D">
        <w:rPr>
          <w:sz w:val="24"/>
          <w:szCs w:val="24"/>
        </w:rPr>
        <w:t>, mely a jelenlegi igazgatóság</w:t>
      </w:r>
      <w:r>
        <w:rPr>
          <w:sz w:val="24"/>
          <w:szCs w:val="24"/>
        </w:rPr>
        <w:t xml:space="preserve"> számára került átalakításra.</w:t>
      </w:r>
      <w:r w:rsidR="00304A25" w:rsidRPr="00FF326D">
        <w:rPr>
          <w:sz w:val="24"/>
          <w:szCs w:val="24"/>
        </w:rPr>
        <w:t xml:space="preserve"> </w:t>
      </w:r>
      <w:r w:rsidR="00D37D5D" w:rsidRPr="00FF326D">
        <w:rPr>
          <w:sz w:val="24"/>
          <w:szCs w:val="24"/>
        </w:rPr>
        <w:t xml:space="preserve">Mivel az épület eredeti </w:t>
      </w:r>
      <w:proofErr w:type="gramStart"/>
      <w:r w:rsidR="00D37D5D" w:rsidRPr="00FF326D">
        <w:rPr>
          <w:sz w:val="24"/>
          <w:szCs w:val="24"/>
        </w:rPr>
        <w:t>funkciója</w:t>
      </w:r>
      <w:proofErr w:type="gramEnd"/>
      <w:r w:rsidR="00D37D5D" w:rsidRPr="00FF326D">
        <w:rPr>
          <w:sz w:val="24"/>
          <w:szCs w:val="24"/>
        </w:rPr>
        <w:t xml:space="preserve"> közel áll a bölcsődéhez, így a hasonló funkció visszaállítása </w:t>
      </w:r>
      <w:r>
        <w:rPr>
          <w:sz w:val="24"/>
          <w:szCs w:val="24"/>
        </w:rPr>
        <w:t xml:space="preserve">megítélésünk szerint </w:t>
      </w:r>
      <w:r w:rsidR="001718CB">
        <w:rPr>
          <w:sz w:val="24"/>
          <w:szCs w:val="24"/>
        </w:rPr>
        <w:t xml:space="preserve">átalakítással </w:t>
      </w:r>
      <w:r w:rsidR="00D37D5D" w:rsidRPr="00FF326D">
        <w:rPr>
          <w:sz w:val="24"/>
          <w:szCs w:val="24"/>
        </w:rPr>
        <w:t xml:space="preserve">megoldható lenne. </w:t>
      </w:r>
      <w:r w:rsidR="001718CB">
        <w:rPr>
          <w:sz w:val="24"/>
          <w:szCs w:val="24"/>
        </w:rPr>
        <w:t xml:space="preserve">Az épületben a 2 csoportszoba és valamennyi kapcsolódó és kiszolgáló helyiség kialakítása elengedhetetlen, melyhez műszaki tervdokumentáció készítése válik szükségessé, feltehetően engedélyköteles is lesz a beavatkozás. </w:t>
      </w:r>
      <w:r w:rsidR="001718CB" w:rsidRPr="001718CB">
        <w:rPr>
          <w:sz w:val="24"/>
          <w:szCs w:val="24"/>
        </w:rPr>
        <w:t>Az</w:t>
      </w:r>
      <w:r w:rsidR="00D37D5D" w:rsidRPr="001718CB">
        <w:rPr>
          <w:sz w:val="24"/>
          <w:szCs w:val="24"/>
        </w:rPr>
        <w:t xml:space="preserve"> épületről </w:t>
      </w:r>
      <w:r w:rsidR="001718CB" w:rsidRPr="001718CB">
        <w:rPr>
          <w:sz w:val="24"/>
          <w:szCs w:val="24"/>
        </w:rPr>
        <w:t xml:space="preserve">sajnos </w:t>
      </w:r>
      <w:r w:rsidR="00D37D5D" w:rsidRPr="001718CB">
        <w:rPr>
          <w:sz w:val="24"/>
          <w:szCs w:val="24"/>
        </w:rPr>
        <w:t>nem lelhető</w:t>
      </w:r>
      <w:r w:rsidR="001718CB" w:rsidRPr="001718CB">
        <w:rPr>
          <w:sz w:val="24"/>
          <w:szCs w:val="24"/>
        </w:rPr>
        <w:t xml:space="preserve">k </w:t>
      </w:r>
      <w:r w:rsidR="00D37D5D" w:rsidRPr="001718CB">
        <w:rPr>
          <w:sz w:val="24"/>
          <w:szCs w:val="24"/>
        </w:rPr>
        <w:t>fel régi tervek,</w:t>
      </w:r>
      <w:r w:rsidR="001718CB" w:rsidRPr="001718CB">
        <w:rPr>
          <w:sz w:val="24"/>
          <w:szCs w:val="24"/>
        </w:rPr>
        <w:t xml:space="preserve"> vagy a</w:t>
      </w:r>
      <w:r w:rsidR="001718CB">
        <w:rPr>
          <w:sz w:val="24"/>
          <w:szCs w:val="24"/>
        </w:rPr>
        <w:t xml:space="preserve"> korábbi</w:t>
      </w:r>
      <w:r w:rsidR="001718CB" w:rsidRPr="001718CB">
        <w:rPr>
          <w:sz w:val="24"/>
          <w:szCs w:val="24"/>
        </w:rPr>
        <w:t xml:space="preserve"> átalakításkor készült tervek, így </w:t>
      </w:r>
      <w:r w:rsidR="00D37D5D" w:rsidRPr="001718CB">
        <w:rPr>
          <w:sz w:val="24"/>
          <w:szCs w:val="24"/>
        </w:rPr>
        <w:t>az épület felmérését</w:t>
      </w:r>
      <w:r w:rsidR="001718CB" w:rsidRPr="001718CB">
        <w:rPr>
          <w:sz w:val="24"/>
          <w:szCs w:val="24"/>
        </w:rPr>
        <w:t xml:space="preserve"> mindenképp</w:t>
      </w:r>
      <w:r w:rsidR="00D37D5D" w:rsidRPr="001718CB">
        <w:rPr>
          <w:sz w:val="24"/>
          <w:szCs w:val="24"/>
        </w:rPr>
        <w:t xml:space="preserve"> el kellene végezni</w:t>
      </w:r>
      <w:r w:rsidR="001718CB">
        <w:rPr>
          <w:sz w:val="24"/>
          <w:szCs w:val="24"/>
        </w:rPr>
        <w:t xml:space="preserve"> az új </w:t>
      </w:r>
      <w:proofErr w:type="gramStart"/>
      <w:r w:rsidR="001718CB">
        <w:rPr>
          <w:sz w:val="24"/>
          <w:szCs w:val="24"/>
        </w:rPr>
        <w:t>funkció</w:t>
      </w:r>
      <w:proofErr w:type="gramEnd"/>
      <w:r w:rsidR="001718CB">
        <w:rPr>
          <w:sz w:val="24"/>
          <w:szCs w:val="24"/>
        </w:rPr>
        <w:t xml:space="preserve"> megtervezését megelőzően</w:t>
      </w:r>
      <w:r w:rsidR="00D37D5D" w:rsidRPr="001718CB">
        <w:rPr>
          <w:sz w:val="24"/>
          <w:szCs w:val="24"/>
        </w:rPr>
        <w:t xml:space="preserve">. </w:t>
      </w:r>
      <w:r w:rsidR="001718CB">
        <w:rPr>
          <w:sz w:val="24"/>
          <w:szCs w:val="24"/>
        </w:rPr>
        <w:t>A</w:t>
      </w:r>
      <w:r w:rsidR="00D37D5D" w:rsidRPr="001718CB">
        <w:rPr>
          <w:sz w:val="24"/>
          <w:szCs w:val="24"/>
        </w:rPr>
        <w:t>z igazgatóság</w:t>
      </w:r>
      <w:r w:rsidR="001718CB">
        <w:rPr>
          <w:sz w:val="24"/>
          <w:szCs w:val="24"/>
        </w:rPr>
        <w:t xml:space="preserve">on </w:t>
      </w:r>
      <w:r w:rsidR="00D37D5D" w:rsidRPr="001718CB">
        <w:rPr>
          <w:sz w:val="24"/>
          <w:szCs w:val="24"/>
        </w:rPr>
        <w:t xml:space="preserve">jelenleg </w:t>
      </w:r>
      <w:r w:rsidR="00DB644A">
        <w:rPr>
          <w:sz w:val="24"/>
          <w:szCs w:val="24"/>
        </w:rPr>
        <w:t>4</w:t>
      </w:r>
      <w:r w:rsidR="004A55A4" w:rsidRPr="001718CB">
        <w:rPr>
          <w:sz w:val="24"/>
          <w:szCs w:val="24"/>
        </w:rPr>
        <w:t xml:space="preserve"> fő dolgozik</w:t>
      </w:r>
      <w:r w:rsidR="001718CB">
        <w:rPr>
          <w:sz w:val="24"/>
          <w:szCs w:val="24"/>
        </w:rPr>
        <w:t xml:space="preserve">, elhelyezésükről gondoskodni szükséges. Megítélésünk szerint </w:t>
      </w:r>
      <w:r w:rsidR="00096EFF" w:rsidRPr="001718CB">
        <w:rPr>
          <w:sz w:val="24"/>
          <w:szCs w:val="24"/>
        </w:rPr>
        <w:t>a Rákóczi utca 58-64. szám alatti</w:t>
      </w:r>
      <w:r w:rsidR="001718CB">
        <w:rPr>
          <w:sz w:val="24"/>
          <w:szCs w:val="24"/>
        </w:rPr>
        <w:t xml:space="preserve">, önkormányzati kezelésben lévő épületrész - melyet jelenleg a HGSZI használ – átalakításával, </w:t>
      </w:r>
      <w:r w:rsidR="00096EFF" w:rsidRPr="001718CB">
        <w:rPr>
          <w:sz w:val="24"/>
          <w:szCs w:val="24"/>
        </w:rPr>
        <w:t>megold</w:t>
      </w:r>
      <w:r w:rsidR="001718CB">
        <w:rPr>
          <w:sz w:val="24"/>
          <w:szCs w:val="24"/>
        </w:rPr>
        <w:t xml:space="preserve">hatóvá válna. </w:t>
      </w:r>
      <w:r w:rsidR="00DB644A">
        <w:rPr>
          <w:sz w:val="24"/>
          <w:szCs w:val="24"/>
        </w:rPr>
        <w:t xml:space="preserve">Az Óvodaigazgatóság épületének </w:t>
      </w:r>
      <w:r w:rsidR="00DB644A" w:rsidRPr="001718CB">
        <w:rPr>
          <w:sz w:val="24"/>
          <w:szCs w:val="24"/>
        </w:rPr>
        <w:t>felmérése</w:t>
      </w:r>
      <w:r w:rsidR="00DB644A">
        <w:rPr>
          <w:sz w:val="24"/>
          <w:szCs w:val="24"/>
        </w:rPr>
        <w:t>,</w:t>
      </w:r>
      <w:r w:rsidR="00DB644A" w:rsidRPr="001718CB">
        <w:rPr>
          <w:sz w:val="24"/>
          <w:szCs w:val="24"/>
        </w:rPr>
        <w:t xml:space="preserve"> </w:t>
      </w:r>
      <w:r w:rsidR="00DB644A">
        <w:rPr>
          <w:sz w:val="24"/>
          <w:szCs w:val="24"/>
        </w:rPr>
        <w:t xml:space="preserve">az új </w:t>
      </w:r>
      <w:proofErr w:type="gramStart"/>
      <w:r w:rsidR="00DB644A">
        <w:rPr>
          <w:sz w:val="24"/>
          <w:szCs w:val="24"/>
        </w:rPr>
        <w:t>funkciónak</w:t>
      </w:r>
      <w:proofErr w:type="gramEnd"/>
      <w:r w:rsidR="00DB644A">
        <w:rPr>
          <w:sz w:val="24"/>
          <w:szCs w:val="24"/>
        </w:rPr>
        <w:t xml:space="preserve"> történő megfelelés miatti áttervezésre, illetve a HGSZI által használt épületrész átalakítására vonatkozó tervek </w:t>
      </w:r>
      <w:r w:rsidR="00DB644A" w:rsidRPr="001718CB">
        <w:rPr>
          <w:sz w:val="24"/>
          <w:szCs w:val="24"/>
        </w:rPr>
        <w:t xml:space="preserve">elkészítése </w:t>
      </w:r>
      <w:r w:rsidR="00DB644A">
        <w:rPr>
          <w:sz w:val="24"/>
          <w:szCs w:val="24"/>
        </w:rPr>
        <w:t xml:space="preserve">előzetes tájékozódás alapján hozzávetőleg </w:t>
      </w:r>
      <w:r w:rsidR="00DB644A" w:rsidRPr="00DB644A">
        <w:rPr>
          <w:color w:val="000000" w:themeColor="text1"/>
          <w:sz w:val="24"/>
          <w:szCs w:val="24"/>
        </w:rPr>
        <w:t xml:space="preserve">bruttó </w:t>
      </w:r>
      <w:r w:rsidR="008A27C0">
        <w:rPr>
          <w:color w:val="000000" w:themeColor="text1"/>
          <w:sz w:val="24"/>
          <w:szCs w:val="24"/>
        </w:rPr>
        <w:t>5,5millió F</w:t>
      </w:r>
      <w:r w:rsidR="00DB644A" w:rsidRPr="001718CB">
        <w:rPr>
          <w:sz w:val="24"/>
          <w:szCs w:val="24"/>
        </w:rPr>
        <w:t xml:space="preserve">orint </w:t>
      </w:r>
      <w:r w:rsidR="00DB644A">
        <w:rPr>
          <w:sz w:val="24"/>
          <w:szCs w:val="24"/>
        </w:rPr>
        <w:t>összegre tehető, mely kiadásra nem tartalmaz elkülönített forrást a 2025. évi költségvetés.</w:t>
      </w:r>
    </w:p>
    <w:p w:rsidR="007C4446" w:rsidRDefault="007C4446" w:rsidP="00FA7AE3">
      <w:pPr>
        <w:tabs>
          <w:tab w:val="left" w:pos="0"/>
        </w:tabs>
        <w:ind w:hanging="284"/>
        <w:jc w:val="both"/>
        <w:rPr>
          <w:sz w:val="24"/>
          <w:szCs w:val="24"/>
        </w:rPr>
      </w:pPr>
    </w:p>
    <w:p w:rsidR="007C4446" w:rsidRPr="007C4446" w:rsidRDefault="007C4446" w:rsidP="007C4446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Amennyiben a Képviselő-testület támogatja a Hivatal javaslatát mind az új bölcsődei férőhely kialakításának helyszíne, mind pedig az óvodaigazgatóság székhelyének új helyszíne tekintetében, úgy a tervezés és engedélyeztetést követően a kivitelezési munkálatok leghamarabb a következő év elején kezdődhetnek meg és opti</w:t>
      </w:r>
      <w:r w:rsidR="008A27C0">
        <w:rPr>
          <w:sz w:val="24"/>
          <w:szCs w:val="24"/>
        </w:rPr>
        <w:t xml:space="preserve">mális esetben a gyermekek </w:t>
      </w:r>
      <w:proofErr w:type="gramStart"/>
      <w:r w:rsidR="008A27C0">
        <w:rPr>
          <w:sz w:val="24"/>
          <w:szCs w:val="24"/>
        </w:rPr>
        <w:t xml:space="preserve">2026. </w:t>
      </w:r>
      <w:r>
        <w:rPr>
          <w:sz w:val="24"/>
          <w:szCs w:val="24"/>
        </w:rPr>
        <w:t>őszén</w:t>
      </w:r>
      <w:proofErr w:type="gramEnd"/>
      <w:r>
        <w:rPr>
          <w:sz w:val="24"/>
          <w:szCs w:val="24"/>
        </w:rPr>
        <w:t xml:space="preserve"> vehetik birtokba a létesítményt.</w:t>
      </w:r>
    </w:p>
    <w:p w:rsidR="006F22D7" w:rsidRPr="00FF326D" w:rsidRDefault="006F22D7" w:rsidP="00CB0EE8">
      <w:pPr>
        <w:tabs>
          <w:tab w:val="left" w:pos="284"/>
        </w:tabs>
        <w:jc w:val="both"/>
        <w:rPr>
          <w:sz w:val="24"/>
          <w:szCs w:val="24"/>
        </w:rPr>
      </w:pPr>
    </w:p>
    <w:p w:rsidR="00FE2E28" w:rsidRPr="00E84F35" w:rsidRDefault="00F53561" w:rsidP="00FF326D">
      <w:pPr>
        <w:jc w:val="both"/>
        <w:rPr>
          <w:b/>
          <w:sz w:val="24"/>
          <w:szCs w:val="24"/>
        </w:rPr>
      </w:pPr>
      <w:r w:rsidRPr="00E84F35">
        <w:rPr>
          <w:b/>
          <w:sz w:val="24"/>
          <w:szCs w:val="24"/>
        </w:rPr>
        <w:t>Kér</w:t>
      </w:r>
      <w:r w:rsidR="00140437" w:rsidRPr="00E84F35">
        <w:rPr>
          <w:b/>
          <w:sz w:val="24"/>
          <w:szCs w:val="24"/>
        </w:rPr>
        <w:t>em</w:t>
      </w:r>
      <w:r w:rsidRPr="00E84F35">
        <w:rPr>
          <w:b/>
          <w:sz w:val="24"/>
          <w:szCs w:val="24"/>
        </w:rPr>
        <w:t xml:space="preserve"> a Tisztelt Képviselő-testületet</w:t>
      </w:r>
      <w:r w:rsidR="00140437" w:rsidRPr="00E84F35">
        <w:rPr>
          <w:b/>
          <w:sz w:val="24"/>
          <w:szCs w:val="24"/>
        </w:rPr>
        <w:t>,</w:t>
      </w:r>
      <w:r w:rsidR="001F68C5" w:rsidRPr="00E84F35">
        <w:rPr>
          <w:b/>
          <w:sz w:val="24"/>
          <w:szCs w:val="24"/>
        </w:rPr>
        <w:t xml:space="preserve"> </w:t>
      </w:r>
      <w:r w:rsidR="00E84F35" w:rsidRPr="00E84F35">
        <w:rPr>
          <w:b/>
          <w:sz w:val="24"/>
          <w:szCs w:val="24"/>
        </w:rPr>
        <w:t xml:space="preserve">hogy </w:t>
      </w:r>
      <w:r w:rsidR="001F68C5" w:rsidRPr="00E84F35">
        <w:rPr>
          <w:b/>
          <w:sz w:val="24"/>
          <w:szCs w:val="24"/>
        </w:rPr>
        <w:t>az előterjesztés</w:t>
      </w:r>
      <w:r w:rsidR="00E8639F" w:rsidRPr="00E84F35">
        <w:rPr>
          <w:b/>
          <w:sz w:val="24"/>
          <w:szCs w:val="24"/>
        </w:rPr>
        <w:t>t</w:t>
      </w:r>
      <w:r w:rsidR="001F68C5" w:rsidRPr="00E84F35">
        <w:rPr>
          <w:b/>
          <w:sz w:val="24"/>
          <w:szCs w:val="24"/>
        </w:rPr>
        <w:t xml:space="preserve"> megtárgyalni, </w:t>
      </w:r>
      <w:r w:rsidR="00772EEF" w:rsidRPr="00E84F35">
        <w:rPr>
          <w:b/>
          <w:sz w:val="24"/>
          <w:szCs w:val="24"/>
        </w:rPr>
        <w:t>döntését meghozni szíveskedjen.</w:t>
      </w:r>
    </w:p>
    <w:p w:rsidR="00FE2E28" w:rsidRPr="00FF326D" w:rsidRDefault="00FE2E28" w:rsidP="00FF326D">
      <w:pPr>
        <w:jc w:val="both"/>
        <w:rPr>
          <w:sz w:val="24"/>
          <w:szCs w:val="24"/>
        </w:rPr>
      </w:pPr>
    </w:p>
    <w:p w:rsidR="00880F73" w:rsidRPr="00FF326D" w:rsidRDefault="00880F73" w:rsidP="00FF326D">
      <w:pPr>
        <w:jc w:val="both"/>
        <w:rPr>
          <w:sz w:val="24"/>
          <w:szCs w:val="24"/>
          <w:u w:val="single"/>
        </w:rPr>
      </w:pPr>
      <w:r w:rsidRPr="00FF326D">
        <w:rPr>
          <w:sz w:val="24"/>
          <w:szCs w:val="24"/>
          <w:u w:val="single"/>
        </w:rPr>
        <w:t>Határozati javaslat:</w:t>
      </w:r>
    </w:p>
    <w:p w:rsidR="00242635" w:rsidRPr="00FF326D" w:rsidRDefault="00242635" w:rsidP="00FF326D">
      <w:pPr>
        <w:jc w:val="both"/>
        <w:rPr>
          <w:sz w:val="24"/>
          <w:szCs w:val="24"/>
          <w:u w:val="single"/>
        </w:rPr>
      </w:pPr>
    </w:p>
    <w:p w:rsidR="00B33141" w:rsidRPr="00FF326D" w:rsidRDefault="00E51789" w:rsidP="00E84F35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r w:rsidRPr="00FF326D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FF326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 w:rsidRPr="00FF326D">
        <w:rPr>
          <w:rFonts w:ascii="Times New Roman" w:hAnsi="Times New Roman"/>
          <w:b/>
          <w:i/>
          <w:sz w:val="24"/>
          <w:szCs w:val="24"/>
        </w:rPr>
        <w:t xml:space="preserve">Képviselő - testületének </w:t>
      </w:r>
      <w:r w:rsidR="00772EEF" w:rsidRPr="00FF326D">
        <w:rPr>
          <w:rFonts w:ascii="Times New Roman" w:hAnsi="Times New Roman"/>
          <w:b/>
          <w:i/>
          <w:sz w:val="24"/>
          <w:szCs w:val="24"/>
        </w:rPr>
        <w:t>__</w:t>
      </w:r>
      <w:r w:rsidR="00734985" w:rsidRPr="00FF326D">
        <w:rPr>
          <w:rFonts w:ascii="Times New Roman" w:hAnsi="Times New Roman"/>
          <w:b/>
          <w:i/>
          <w:sz w:val="24"/>
          <w:szCs w:val="24"/>
        </w:rPr>
        <w:t xml:space="preserve"> /2025. (</w:t>
      </w:r>
      <w:r w:rsidR="00772EEF" w:rsidRPr="00FF326D">
        <w:rPr>
          <w:rFonts w:ascii="Times New Roman" w:hAnsi="Times New Roman"/>
          <w:b/>
          <w:i/>
          <w:sz w:val="24"/>
          <w:szCs w:val="24"/>
        </w:rPr>
        <w:t>V</w:t>
      </w:r>
      <w:r w:rsidR="001F68C5" w:rsidRPr="00FF326D">
        <w:rPr>
          <w:rFonts w:ascii="Times New Roman" w:hAnsi="Times New Roman"/>
          <w:b/>
          <w:i/>
          <w:sz w:val="24"/>
          <w:szCs w:val="24"/>
        </w:rPr>
        <w:t>.</w:t>
      </w:r>
      <w:r w:rsidR="00772EEF" w:rsidRPr="00FF326D">
        <w:rPr>
          <w:rFonts w:ascii="Times New Roman" w:hAnsi="Times New Roman"/>
          <w:b/>
          <w:i/>
          <w:sz w:val="24"/>
          <w:szCs w:val="24"/>
        </w:rPr>
        <w:t>1</w:t>
      </w:r>
      <w:r w:rsidR="00734985" w:rsidRPr="00FF326D">
        <w:rPr>
          <w:rFonts w:ascii="Times New Roman" w:hAnsi="Times New Roman"/>
          <w:b/>
          <w:i/>
          <w:sz w:val="24"/>
          <w:szCs w:val="24"/>
        </w:rPr>
        <w:t>5</w:t>
      </w:r>
      <w:r w:rsidR="00B33141" w:rsidRPr="00FF326D">
        <w:rPr>
          <w:rFonts w:ascii="Times New Roman" w:hAnsi="Times New Roman"/>
          <w:b/>
          <w:i/>
          <w:sz w:val="24"/>
          <w:szCs w:val="24"/>
        </w:rPr>
        <w:t>.) határozata</w:t>
      </w:r>
    </w:p>
    <w:bookmarkEnd w:id="0"/>
    <w:p w:rsidR="00B33141" w:rsidRPr="00FF326D" w:rsidRDefault="00B33141" w:rsidP="00FF326D">
      <w:pPr>
        <w:jc w:val="both"/>
        <w:rPr>
          <w:b/>
          <w:i/>
          <w:color w:val="000000"/>
          <w:sz w:val="24"/>
          <w:szCs w:val="24"/>
        </w:rPr>
      </w:pPr>
    </w:p>
    <w:p w:rsidR="00CB0EE8" w:rsidRDefault="00B33141" w:rsidP="00FF326D">
      <w:pPr>
        <w:jc w:val="both"/>
        <w:rPr>
          <w:b/>
          <w:i/>
          <w:color w:val="000000"/>
          <w:sz w:val="24"/>
          <w:szCs w:val="24"/>
        </w:rPr>
      </w:pPr>
      <w:r w:rsidRPr="00CB0EE8">
        <w:rPr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="009B2F7F" w:rsidRPr="00CB0EE8">
        <w:rPr>
          <w:b/>
          <w:i/>
          <w:color w:val="000000"/>
          <w:sz w:val="24"/>
          <w:szCs w:val="24"/>
        </w:rPr>
        <w:t>támogatja</w:t>
      </w:r>
      <w:r w:rsidR="00CB0EE8" w:rsidRPr="00CB0EE8">
        <w:rPr>
          <w:b/>
          <w:i/>
          <w:color w:val="000000"/>
          <w:sz w:val="24"/>
          <w:szCs w:val="24"/>
        </w:rPr>
        <w:t xml:space="preserve">, hogy új bölcsődei férőhely </w:t>
      </w:r>
      <w:r w:rsidR="00096EFF" w:rsidRPr="00CB0EE8">
        <w:rPr>
          <w:b/>
          <w:i/>
          <w:color w:val="000000"/>
          <w:sz w:val="24"/>
          <w:szCs w:val="24"/>
        </w:rPr>
        <w:t>a Rákóczi utca 14. szám alatti</w:t>
      </w:r>
      <w:r w:rsidR="00CB0EE8" w:rsidRPr="00CB0EE8">
        <w:rPr>
          <w:b/>
          <w:i/>
          <w:color w:val="000000"/>
          <w:sz w:val="24"/>
          <w:szCs w:val="24"/>
        </w:rPr>
        <w:t xml:space="preserve">, az önkormányzat tulajdonában lévő </w:t>
      </w:r>
      <w:r w:rsidR="00096EFF" w:rsidRPr="00CB0EE8">
        <w:rPr>
          <w:b/>
          <w:i/>
          <w:color w:val="000000"/>
          <w:sz w:val="24"/>
          <w:szCs w:val="24"/>
        </w:rPr>
        <w:t>épület</w:t>
      </w:r>
      <w:r w:rsidR="00CB0EE8" w:rsidRPr="00CB0EE8">
        <w:rPr>
          <w:b/>
          <w:i/>
          <w:color w:val="000000"/>
          <w:sz w:val="24"/>
          <w:szCs w:val="24"/>
        </w:rPr>
        <w:t xml:space="preserve">ben kerüljön kialakításra. </w:t>
      </w:r>
    </w:p>
    <w:p w:rsidR="00DB644A" w:rsidRDefault="00CB0EE8" w:rsidP="00CB0EE8">
      <w:pPr>
        <w:jc w:val="both"/>
        <w:rPr>
          <w:b/>
          <w:i/>
          <w:color w:val="000000"/>
          <w:sz w:val="24"/>
          <w:szCs w:val="24"/>
        </w:rPr>
      </w:pPr>
      <w:r w:rsidRPr="00CB0EE8">
        <w:rPr>
          <w:b/>
          <w:i/>
          <w:color w:val="000000"/>
          <w:sz w:val="24"/>
          <w:szCs w:val="24"/>
        </w:rPr>
        <w:t>Hajdúszoboszló Város Önkormányzatának Képviselő-testülete támogatja</w:t>
      </w:r>
      <w:r>
        <w:rPr>
          <w:b/>
          <w:i/>
          <w:color w:val="000000"/>
          <w:sz w:val="24"/>
          <w:szCs w:val="24"/>
        </w:rPr>
        <w:t>, hogy a Hajdúszoboszlói Egyesített Óvodaigazgatóság elhelyezése a Hajdúszoboszló, Rákóczi utca 58-64. sz. ingatlan átalakításával legyen biztosítva</w:t>
      </w:r>
      <w:r w:rsidR="00DB644A">
        <w:rPr>
          <w:b/>
          <w:i/>
          <w:color w:val="000000"/>
          <w:sz w:val="24"/>
          <w:szCs w:val="24"/>
        </w:rPr>
        <w:t>.</w:t>
      </w:r>
    </w:p>
    <w:p w:rsidR="00DB644A" w:rsidRDefault="00DB644A" w:rsidP="00CB0EE8">
      <w:pPr>
        <w:jc w:val="both"/>
        <w:rPr>
          <w:b/>
          <w:i/>
          <w:color w:val="000000"/>
          <w:sz w:val="24"/>
          <w:szCs w:val="24"/>
        </w:rPr>
      </w:pPr>
    </w:p>
    <w:p w:rsidR="00DB644A" w:rsidRDefault="00DB644A" w:rsidP="00DB644A">
      <w:pPr>
        <w:jc w:val="both"/>
        <w:rPr>
          <w:b/>
          <w:i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Rákóczi u. 14. s</w:t>
      </w:r>
      <w:r w:rsidRPr="00CB0EE8">
        <w:rPr>
          <w:b/>
          <w:i/>
          <w:color w:val="000000"/>
          <w:sz w:val="24"/>
          <w:szCs w:val="24"/>
        </w:rPr>
        <w:t>z</w:t>
      </w:r>
      <w:r>
        <w:rPr>
          <w:b/>
          <w:i/>
          <w:color w:val="000000"/>
          <w:sz w:val="24"/>
          <w:szCs w:val="24"/>
        </w:rPr>
        <w:t>. alatti</w:t>
      </w:r>
      <w:r w:rsidRPr="00CB0EE8">
        <w:rPr>
          <w:b/>
          <w:i/>
          <w:color w:val="000000"/>
          <w:sz w:val="24"/>
          <w:szCs w:val="24"/>
        </w:rPr>
        <w:t xml:space="preserve"> épület új </w:t>
      </w:r>
      <w:proofErr w:type="gramStart"/>
      <w:r w:rsidRPr="00CB0EE8">
        <w:rPr>
          <w:b/>
          <w:i/>
          <w:color w:val="000000"/>
          <w:sz w:val="24"/>
          <w:szCs w:val="24"/>
        </w:rPr>
        <w:t>funkciójának</w:t>
      </w:r>
      <w:proofErr w:type="gramEnd"/>
      <w:r w:rsidRPr="00CB0EE8">
        <w:rPr>
          <w:b/>
          <w:i/>
          <w:color w:val="000000"/>
          <w:sz w:val="24"/>
          <w:szCs w:val="24"/>
        </w:rPr>
        <w:t xml:space="preserve"> megfelelő átalakításához</w:t>
      </w:r>
      <w:r>
        <w:rPr>
          <w:b/>
          <w:i/>
          <w:color w:val="000000"/>
          <w:sz w:val="24"/>
          <w:szCs w:val="24"/>
        </w:rPr>
        <w:t>, illetve a Rákóczi utca 58-64.sz. alatti ingatlan előterjesztés szerinti átalakításához</w:t>
      </w:r>
      <w:r w:rsidRPr="00CB0EE8">
        <w:rPr>
          <w:b/>
          <w:i/>
          <w:color w:val="000000"/>
          <w:sz w:val="24"/>
          <w:szCs w:val="24"/>
        </w:rPr>
        <w:t xml:space="preserve"> szükséges felmérési, valamint a</w:t>
      </w:r>
      <w:r>
        <w:rPr>
          <w:b/>
          <w:i/>
          <w:color w:val="000000"/>
          <w:sz w:val="24"/>
          <w:szCs w:val="24"/>
        </w:rPr>
        <w:t xml:space="preserve"> kivitelezésre is alkalmas</w:t>
      </w:r>
      <w:r w:rsidRPr="00CB0EE8">
        <w:rPr>
          <w:b/>
          <w:i/>
          <w:color w:val="000000"/>
          <w:sz w:val="24"/>
          <w:szCs w:val="24"/>
        </w:rPr>
        <w:t xml:space="preserve"> építési engedélyes terv elkészítésére </w:t>
      </w:r>
      <w:r w:rsidRPr="00CB0EE8">
        <w:rPr>
          <w:b/>
          <w:i/>
          <w:sz w:val="24"/>
          <w:szCs w:val="24"/>
        </w:rPr>
        <w:t xml:space="preserve">bruttó </w:t>
      </w:r>
      <w:r w:rsidR="008A27C0">
        <w:rPr>
          <w:b/>
          <w:i/>
          <w:color w:val="000000" w:themeColor="text1"/>
          <w:sz w:val="24"/>
          <w:szCs w:val="24"/>
        </w:rPr>
        <w:t>5,5</w:t>
      </w:r>
      <w:r w:rsidRPr="00CB0EE8">
        <w:rPr>
          <w:b/>
          <w:i/>
          <w:sz w:val="24"/>
          <w:szCs w:val="24"/>
        </w:rPr>
        <w:t xml:space="preserve"> M Ft összeget biztosít a 2025. évi költségvetés </w:t>
      </w:r>
      <w:r>
        <w:rPr>
          <w:b/>
          <w:i/>
          <w:sz w:val="24"/>
          <w:szCs w:val="24"/>
        </w:rPr>
        <w:t>13</w:t>
      </w:r>
      <w:proofErr w:type="gramStart"/>
      <w:r>
        <w:rPr>
          <w:b/>
          <w:i/>
          <w:sz w:val="24"/>
          <w:szCs w:val="24"/>
        </w:rPr>
        <w:t>.sz.</w:t>
      </w:r>
      <w:proofErr w:type="gramEnd"/>
      <w:r>
        <w:rPr>
          <w:b/>
          <w:i/>
          <w:sz w:val="24"/>
          <w:szCs w:val="24"/>
        </w:rPr>
        <w:t xml:space="preserve"> melléklet (beruházások) 18/ÖK sora (Vásártér sor csapadékvíz elvezetés átépítése) </w:t>
      </w:r>
      <w:r>
        <w:rPr>
          <w:b/>
          <w:i/>
          <w:color w:val="FF0000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sorról történő átcsoportosítással..</w:t>
      </w:r>
    </w:p>
    <w:p w:rsidR="007C4446" w:rsidRDefault="007C4446" w:rsidP="00CB0EE8">
      <w:pPr>
        <w:jc w:val="both"/>
        <w:rPr>
          <w:b/>
          <w:i/>
          <w:sz w:val="24"/>
          <w:szCs w:val="24"/>
        </w:rPr>
      </w:pPr>
    </w:p>
    <w:p w:rsidR="007C4446" w:rsidRDefault="007C4446" w:rsidP="00CB0EE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Felkéri a Jegyzőt, tegyen meg minden szükséges intézkedést, hogy az új bölcsődei férőhely legkésőbb </w:t>
      </w:r>
      <w:proofErr w:type="gramStart"/>
      <w:r>
        <w:rPr>
          <w:b/>
          <w:i/>
          <w:sz w:val="24"/>
          <w:szCs w:val="24"/>
        </w:rPr>
        <w:t>2026. őszén</w:t>
      </w:r>
      <w:proofErr w:type="gramEnd"/>
      <w:r>
        <w:rPr>
          <w:b/>
          <w:i/>
          <w:sz w:val="24"/>
          <w:szCs w:val="24"/>
        </w:rPr>
        <w:t xml:space="preserve"> birtokba vehető legyen.</w:t>
      </w:r>
    </w:p>
    <w:p w:rsidR="00242635" w:rsidRPr="00FF326D" w:rsidRDefault="00242635" w:rsidP="00FF326D">
      <w:pPr>
        <w:jc w:val="both"/>
        <w:rPr>
          <w:b/>
          <w:i/>
          <w:iCs/>
          <w:sz w:val="24"/>
          <w:szCs w:val="24"/>
        </w:rPr>
      </w:pPr>
    </w:p>
    <w:p w:rsidR="00B33141" w:rsidRPr="00FF326D" w:rsidRDefault="00B33141" w:rsidP="00FF326D">
      <w:pPr>
        <w:jc w:val="both"/>
        <w:rPr>
          <w:b/>
          <w:i/>
          <w:sz w:val="24"/>
          <w:szCs w:val="24"/>
        </w:rPr>
      </w:pPr>
      <w:r w:rsidRPr="00FF326D">
        <w:rPr>
          <w:b/>
          <w:i/>
          <w:sz w:val="24"/>
          <w:szCs w:val="24"/>
          <w:u w:val="single"/>
        </w:rPr>
        <w:t>Felelős:</w:t>
      </w:r>
      <w:r w:rsidRPr="00FF326D">
        <w:rPr>
          <w:b/>
          <w:i/>
          <w:sz w:val="24"/>
          <w:szCs w:val="24"/>
        </w:rPr>
        <w:t xml:space="preserve"> </w:t>
      </w:r>
      <w:r w:rsidR="00423949" w:rsidRPr="00FF326D">
        <w:rPr>
          <w:b/>
          <w:i/>
          <w:sz w:val="24"/>
          <w:szCs w:val="24"/>
        </w:rPr>
        <w:t>Polgármester, Jegyző</w:t>
      </w:r>
    </w:p>
    <w:p w:rsidR="00876DA8" w:rsidRPr="00FF326D" w:rsidRDefault="00B33141" w:rsidP="00FF326D">
      <w:pPr>
        <w:jc w:val="both"/>
        <w:rPr>
          <w:b/>
          <w:i/>
          <w:sz w:val="24"/>
          <w:szCs w:val="24"/>
        </w:rPr>
      </w:pPr>
      <w:r w:rsidRPr="00FF326D">
        <w:rPr>
          <w:b/>
          <w:i/>
          <w:sz w:val="24"/>
          <w:szCs w:val="24"/>
          <w:u w:val="single"/>
        </w:rPr>
        <w:t>Határidő:</w:t>
      </w:r>
      <w:r w:rsidRPr="00FF326D">
        <w:rPr>
          <w:b/>
          <w:i/>
          <w:sz w:val="24"/>
          <w:szCs w:val="24"/>
        </w:rPr>
        <w:t xml:space="preserve"> </w:t>
      </w:r>
      <w:r w:rsidR="007C4446">
        <w:rPr>
          <w:b/>
          <w:i/>
          <w:sz w:val="24"/>
          <w:szCs w:val="24"/>
        </w:rPr>
        <w:t>folyamatos, megvalósításra 2026.09.01.</w:t>
      </w:r>
    </w:p>
    <w:p w:rsidR="009B2F7F" w:rsidRPr="00FF326D" w:rsidRDefault="009B2F7F" w:rsidP="00FF326D">
      <w:pPr>
        <w:jc w:val="both"/>
        <w:rPr>
          <w:b/>
          <w:i/>
          <w:sz w:val="24"/>
          <w:szCs w:val="24"/>
        </w:rPr>
      </w:pPr>
    </w:p>
    <w:p w:rsidR="001F7669" w:rsidRPr="00FF326D" w:rsidRDefault="00880F73" w:rsidP="00FF326D">
      <w:pPr>
        <w:jc w:val="both"/>
        <w:rPr>
          <w:sz w:val="24"/>
          <w:szCs w:val="24"/>
        </w:rPr>
      </w:pPr>
      <w:r w:rsidRPr="00FF326D">
        <w:rPr>
          <w:sz w:val="24"/>
          <w:szCs w:val="24"/>
        </w:rPr>
        <w:t xml:space="preserve">Hajdúszoboszló, </w:t>
      </w:r>
      <w:r w:rsidR="002E6CA2" w:rsidRPr="00FF326D">
        <w:rPr>
          <w:sz w:val="24"/>
          <w:szCs w:val="24"/>
        </w:rPr>
        <w:t xml:space="preserve">2025. </w:t>
      </w:r>
      <w:r w:rsidR="00AA517B" w:rsidRPr="00FF326D">
        <w:rPr>
          <w:sz w:val="24"/>
          <w:szCs w:val="24"/>
        </w:rPr>
        <w:t>május 0</w:t>
      </w:r>
      <w:r w:rsidR="008D152B">
        <w:rPr>
          <w:sz w:val="24"/>
          <w:szCs w:val="24"/>
        </w:rPr>
        <w:t>7</w:t>
      </w:r>
      <w:r w:rsidR="00D6046F" w:rsidRPr="00FF326D">
        <w:rPr>
          <w:sz w:val="24"/>
          <w:szCs w:val="24"/>
        </w:rPr>
        <w:t>.</w:t>
      </w:r>
    </w:p>
    <w:p w:rsidR="00E51789" w:rsidRPr="00FF326D" w:rsidRDefault="00E51789" w:rsidP="00FF326D">
      <w:pPr>
        <w:jc w:val="both"/>
        <w:rPr>
          <w:sz w:val="24"/>
          <w:szCs w:val="24"/>
        </w:rPr>
      </w:pPr>
    </w:p>
    <w:p w:rsidR="00880F73" w:rsidRPr="00FF326D" w:rsidRDefault="00880F73" w:rsidP="00FF326D">
      <w:pPr>
        <w:jc w:val="center"/>
        <w:rPr>
          <w:sz w:val="24"/>
          <w:szCs w:val="24"/>
        </w:rPr>
      </w:pPr>
      <w:proofErr w:type="spellStart"/>
      <w:r w:rsidRPr="00FF326D">
        <w:rPr>
          <w:sz w:val="24"/>
          <w:szCs w:val="24"/>
        </w:rPr>
        <w:t>Szilágyiné</w:t>
      </w:r>
      <w:proofErr w:type="spellEnd"/>
      <w:r w:rsidRPr="00FF326D">
        <w:rPr>
          <w:sz w:val="24"/>
          <w:szCs w:val="24"/>
        </w:rPr>
        <w:t xml:space="preserve"> Pál Gyöngyi</w:t>
      </w:r>
    </w:p>
    <w:p w:rsidR="0063017D" w:rsidRPr="00FF326D" w:rsidRDefault="00D73DD0" w:rsidP="00FA7AE3">
      <w:pPr>
        <w:jc w:val="center"/>
        <w:rPr>
          <w:sz w:val="24"/>
          <w:szCs w:val="24"/>
        </w:rPr>
      </w:pPr>
      <w:proofErr w:type="gramStart"/>
      <w:r w:rsidRPr="00FF326D">
        <w:rPr>
          <w:sz w:val="24"/>
          <w:szCs w:val="24"/>
        </w:rPr>
        <w:t>városfejlesztési</w:t>
      </w:r>
      <w:proofErr w:type="gramEnd"/>
      <w:r w:rsidRPr="00FF326D">
        <w:rPr>
          <w:sz w:val="24"/>
          <w:szCs w:val="24"/>
        </w:rPr>
        <w:t xml:space="preserve"> </w:t>
      </w:r>
      <w:r w:rsidR="00A96436" w:rsidRPr="00FF326D">
        <w:rPr>
          <w:sz w:val="24"/>
          <w:szCs w:val="24"/>
        </w:rPr>
        <w:t>és üzemeltetési osztályvezető</w:t>
      </w:r>
    </w:p>
    <w:sectPr w:rsidR="0063017D" w:rsidRPr="00FF326D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689" w:rsidRDefault="00012689">
      <w:r>
        <w:separator/>
      </w:r>
    </w:p>
  </w:endnote>
  <w:endnote w:type="continuationSeparator" w:id="0">
    <w:p w:rsidR="00012689" w:rsidRDefault="0001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84F35">
      <w:rPr>
        <w:rStyle w:val="Oldalszm"/>
        <w:noProof/>
      </w:rPr>
      <w:t>3</w: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689" w:rsidRDefault="00012689">
      <w:r>
        <w:separator/>
      </w:r>
    </w:p>
  </w:footnote>
  <w:footnote w:type="continuationSeparator" w:id="0">
    <w:p w:rsidR="00012689" w:rsidRDefault="00012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36905"/>
    <w:multiLevelType w:val="hybridMultilevel"/>
    <w:tmpl w:val="98D253E8"/>
    <w:lvl w:ilvl="0" w:tplc="0B2E2C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F7D80"/>
    <w:multiLevelType w:val="hybridMultilevel"/>
    <w:tmpl w:val="5BCE4D54"/>
    <w:lvl w:ilvl="0" w:tplc="06C4D04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9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16"/>
  </w:num>
  <w:num w:numId="4">
    <w:abstractNumId w:val="21"/>
  </w:num>
  <w:num w:numId="5">
    <w:abstractNumId w:val="10"/>
  </w:num>
  <w:num w:numId="6">
    <w:abstractNumId w:val="28"/>
  </w:num>
  <w:num w:numId="7">
    <w:abstractNumId w:val="20"/>
  </w:num>
  <w:num w:numId="8">
    <w:abstractNumId w:val="14"/>
  </w:num>
  <w:num w:numId="9">
    <w:abstractNumId w:val="2"/>
  </w:num>
  <w:num w:numId="10">
    <w:abstractNumId w:val="15"/>
  </w:num>
  <w:num w:numId="11">
    <w:abstractNumId w:val="18"/>
  </w:num>
  <w:num w:numId="12">
    <w:abstractNumId w:val="19"/>
  </w:num>
  <w:num w:numId="13">
    <w:abstractNumId w:val="25"/>
  </w:num>
  <w:num w:numId="14">
    <w:abstractNumId w:val="0"/>
  </w:num>
  <w:num w:numId="15">
    <w:abstractNumId w:val="1"/>
  </w:num>
  <w:num w:numId="16">
    <w:abstractNumId w:val="11"/>
  </w:num>
  <w:num w:numId="17">
    <w:abstractNumId w:val="26"/>
  </w:num>
  <w:num w:numId="18">
    <w:abstractNumId w:val="17"/>
  </w:num>
  <w:num w:numId="19">
    <w:abstractNumId w:val="24"/>
  </w:num>
  <w:num w:numId="20">
    <w:abstractNumId w:val="12"/>
  </w:num>
  <w:num w:numId="21">
    <w:abstractNumId w:val="22"/>
  </w:num>
  <w:num w:numId="22">
    <w:abstractNumId w:val="23"/>
  </w:num>
  <w:num w:numId="23">
    <w:abstractNumId w:val="4"/>
  </w:num>
  <w:num w:numId="24">
    <w:abstractNumId w:val="7"/>
  </w:num>
  <w:num w:numId="25">
    <w:abstractNumId w:val="30"/>
  </w:num>
  <w:num w:numId="26">
    <w:abstractNumId w:val="9"/>
  </w:num>
  <w:num w:numId="27">
    <w:abstractNumId w:val="31"/>
  </w:num>
  <w:num w:numId="28">
    <w:abstractNumId w:val="6"/>
  </w:num>
  <w:num w:numId="29">
    <w:abstractNumId w:val="3"/>
  </w:num>
  <w:num w:numId="30">
    <w:abstractNumId w:val="27"/>
  </w:num>
  <w:num w:numId="31">
    <w:abstractNumId w:val="13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2689"/>
    <w:rsid w:val="00015A99"/>
    <w:rsid w:val="00021D6F"/>
    <w:rsid w:val="00025EEE"/>
    <w:rsid w:val="00042F03"/>
    <w:rsid w:val="00050300"/>
    <w:rsid w:val="00062138"/>
    <w:rsid w:val="00064F7C"/>
    <w:rsid w:val="000676BB"/>
    <w:rsid w:val="00074B4D"/>
    <w:rsid w:val="00091D7D"/>
    <w:rsid w:val="00096EFF"/>
    <w:rsid w:val="000973FA"/>
    <w:rsid w:val="000A0EA1"/>
    <w:rsid w:val="000A1D52"/>
    <w:rsid w:val="000A416D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E1343"/>
    <w:rsid w:val="000E1940"/>
    <w:rsid w:val="000E6A7B"/>
    <w:rsid w:val="000F31C8"/>
    <w:rsid w:val="000F54C8"/>
    <w:rsid w:val="00101AE4"/>
    <w:rsid w:val="00103D03"/>
    <w:rsid w:val="0011106F"/>
    <w:rsid w:val="00111F51"/>
    <w:rsid w:val="00113F13"/>
    <w:rsid w:val="00117C02"/>
    <w:rsid w:val="00124DCC"/>
    <w:rsid w:val="00125994"/>
    <w:rsid w:val="00126E49"/>
    <w:rsid w:val="00130EB6"/>
    <w:rsid w:val="00135CCA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62614"/>
    <w:rsid w:val="001718CB"/>
    <w:rsid w:val="001825EA"/>
    <w:rsid w:val="00185117"/>
    <w:rsid w:val="001870A7"/>
    <w:rsid w:val="00190594"/>
    <w:rsid w:val="001934C7"/>
    <w:rsid w:val="00197BAD"/>
    <w:rsid w:val="001A182E"/>
    <w:rsid w:val="001A7085"/>
    <w:rsid w:val="001B1132"/>
    <w:rsid w:val="001B18F6"/>
    <w:rsid w:val="001B5096"/>
    <w:rsid w:val="001C2606"/>
    <w:rsid w:val="001D430E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16A2B"/>
    <w:rsid w:val="0022126B"/>
    <w:rsid w:val="00221ECB"/>
    <w:rsid w:val="00222D86"/>
    <w:rsid w:val="002248C3"/>
    <w:rsid w:val="0022776C"/>
    <w:rsid w:val="00227A45"/>
    <w:rsid w:val="0023760A"/>
    <w:rsid w:val="00242635"/>
    <w:rsid w:val="00242A1C"/>
    <w:rsid w:val="0024488D"/>
    <w:rsid w:val="0024655F"/>
    <w:rsid w:val="00254866"/>
    <w:rsid w:val="00262409"/>
    <w:rsid w:val="00262E6B"/>
    <w:rsid w:val="002647E0"/>
    <w:rsid w:val="00266FF4"/>
    <w:rsid w:val="00276CF8"/>
    <w:rsid w:val="00277054"/>
    <w:rsid w:val="0028347D"/>
    <w:rsid w:val="00285ADA"/>
    <w:rsid w:val="002860FE"/>
    <w:rsid w:val="002A7D79"/>
    <w:rsid w:val="002B159F"/>
    <w:rsid w:val="002B37C6"/>
    <w:rsid w:val="002B4204"/>
    <w:rsid w:val="002C3FDB"/>
    <w:rsid w:val="002C5D0E"/>
    <w:rsid w:val="002C6975"/>
    <w:rsid w:val="002D2981"/>
    <w:rsid w:val="002D4D11"/>
    <w:rsid w:val="002E0B53"/>
    <w:rsid w:val="002E0D5C"/>
    <w:rsid w:val="002E6CA2"/>
    <w:rsid w:val="002F75E8"/>
    <w:rsid w:val="003007C7"/>
    <w:rsid w:val="00304A25"/>
    <w:rsid w:val="00306637"/>
    <w:rsid w:val="00312022"/>
    <w:rsid w:val="00316CAB"/>
    <w:rsid w:val="00317581"/>
    <w:rsid w:val="00323617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715A6"/>
    <w:rsid w:val="00371B26"/>
    <w:rsid w:val="0037407F"/>
    <w:rsid w:val="00382CBE"/>
    <w:rsid w:val="0039538B"/>
    <w:rsid w:val="003A015B"/>
    <w:rsid w:val="003A1906"/>
    <w:rsid w:val="003A3190"/>
    <w:rsid w:val="003B3539"/>
    <w:rsid w:val="003B3E52"/>
    <w:rsid w:val="003B5976"/>
    <w:rsid w:val="003C0A68"/>
    <w:rsid w:val="003C3994"/>
    <w:rsid w:val="003C4ABB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6B78"/>
    <w:rsid w:val="00427B4F"/>
    <w:rsid w:val="004333AB"/>
    <w:rsid w:val="00435F7D"/>
    <w:rsid w:val="00440903"/>
    <w:rsid w:val="00450135"/>
    <w:rsid w:val="00450F95"/>
    <w:rsid w:val="0045206C"/>
    <w:rsid w:val="004600BE"/>
    <w:rsid w:val="00461966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A28DB"/>
    <w:rsid w:val="004A55A4"/>
    <w:rsid w:val="004A5698"/>
    <w:rsid w:val="004B1616"/>
    <w:rsid w:val="004B35FB"/>
    <w:rsid w:val="004D61CE"/>
    <w:rsid w:val="004E22F9"/>
    <w:rsid w:val="004E54D6"/>
    <w:rsid w:val="004E5741"/>
    <w:rsid w:val="004E7816"/>
    <w:rsid w:val="004F1EC2"/>
    <w:rsid w:val="005078CF"/>
    <w:rsid w:val="00510F2A"/>
    <w:rsid w:val="00514FB1"/>
    <w:rsid w:val="005220AA"/>
    <w:rsid w:val="0052641D"/>
    <w:rsid w:val="0053111F"/>
    <w:rsid w:val="0053141E"/>
    <w:rsid w:val="00534766"/>
    <w:rsid w:val="00542828"/>
    <w:rsid w:val="005451F4"/>
    <w:rsid w:val="00545A2E"/>
    <w:rsid w:val="0054772C"/>
    <w:rsid w:val="00560F65"/>
    <w:rsid w:val="00561920"/>
    <w:rsid w:val="005625B4"/>
    <w:rsid w:val="00565657"/>
    <w:rsid w:val="0057177D"/>
    <w:rsid w:val="00574E38"/>
    <w:rsid w:val="005800E8"/>
    <w:rsid w:val="00582748"/>
    <w:rsid w:val="00582DA7"/>
    <w:rsid w:val="00595434"/>
    <w:rsid w:val="00595F51"/>
    <w:rsid w:val="0059632F"/>
    <w:rsid w:val="00596414"/>
    <w:rsid w:val="005969C6"/>
    <w:rsid w:val="00597624"/>
    <w:rsid w:val="005A1D6C"/>
    <w:rsid w:val="005A30B4"/>
    <w:rsid w:val="005A5F7B"/>
    <w:rsid w:val="005A67D5"/>
    <w:rsid w:val="005B0241"/>
    <w:rsid w:val="005B3740"/>
    <w:rsid w:val="005B3926"/>
    <w:rsid w:val="005C4DDA"/>
    <w:rsid w:val="005C54CB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21F1"/>
    <w:rsid w:val="006635D3"/>
    <w:rsid w:val="0067442C"/>
    <w:rsid w:val="0067547A"/>
    <w:rsid w:val="00675E09"/>
    <w:rsid w:val="006818D4"/>
    <w:rsid w:val="00683639"/>
    <w:rsid w:val="00687605"/>
    <w:rsid w:val="00687D63"/>
    <w:rsid w:val="00690B00"/>
    <w:rsid w:val="006926D9"/>
    <w:rsid w:val="006A0EB3"/>
    <w:rsid w:val="006A22DF"/>
    <w:rsid w:val="006A2D0C"/>
    <w:rsid w:val="006A45EE"/>
    <w:rsid w:val="006A5697"/>
    <w:rsid w:val="006A56FB"/>
    <w:rsid w:val="006A682C"/>
    <w:rsid w:val="006B0C57"/>
    <w:rsid w:val="006B3D3B"/>
    <w:rsid w:val="006B7183"/>
    <w:rsid w:val="006C02CA"/>
    <w:rsid w:val="006C5AD3"/>
    <w:rsid w:val="006D0A16"/>
    <w:rsid w:val="006D2869"/>
    <w:rsid w:val="006E2D05"/>
    <w:rsid w:val="006F22D7"/>
    <w:rsid w:val="00704CF3"/>
    <w:rsid w:val="00714159"/>
    <w:rsid w:val="00714EA8"/>
    <w:rsid w:val="00716009"/>
    <w:rsid w:val="0072150E"/>
    <w:rsid w:val="00722FF6"/>
    <w:rsid w:val="00725BDB"/>
    <w:rsid w:val="00730F53"/>
    <w:rsid w:val="0073373B"/>
    <w:rsid w:val="0073412C"/>
    <w:rsid w:val="00734985"/>
    <w:rsid w:val="00734CDE"/>
    <w:rsid w:val="00741833"/>
    <w:rsid w:val="007443BC"/>
    <w:rsid w:val="00745C42"/>
    <w:rsid w:val="0074646A"/>
    <w:rsid w:val="00746542"/>
    <w:rsid w:val="00757A4D"/>
    <w:rsid w:val="00762876"/>
    <w:rsid w:val="00772EEF"/>
    <w:rsid w:val="00775F3F"/>
    <w:rsid w:val="0077644F"/>
    <w:rsid w:val="0078187C"/>
    <w:rsid w:val="00785433"/>
    <w:rsid w:val="00787772"/>
    <w:rsid w:val="00793F92"/>
    <w:rsid w:val="007A302E"/>
    <w:rsid w:val="007A38B6"/>
    <w:rsid w:val="007B0F62"/>
    <w:rsid w:val="007C4100"/>
    <w:rsid w:val="007C4446"/>
    <w:rsid w:val="007C4EF1"/>
    <w:rsid w:val="007D39EA"/>
    <w:rsid w:val="007D7544"/>
    <w:rsid w:val="007E061C"/>
    <w:rsid w:val="007E197C"/>
    <w:rsid w:val="007F269F"/>
    <w:rsid w:val="008044BE"/>
    <w:rsid w:val="008104E5"/>
    <w:rsid w:val="008117D1"/>
    <w:rsid w:val="00811829"/>
    <w:rsid w:val="00814B47"/>
    <w:rsid w:val="008168AE"/>
    <w:rsid w:val="008210C6"/>
    <w:rsid w:val="008217F5"/>
    <w:rsid w:val="00822C7C"/>
    <w:rsid w:val="0082436C"/>
    <w:rsid w:val="00826BFD"/>
    <w:rsid w:val="008276CB"/>
    <w:rsid w:val="008350E5"/>
    <w:rsid w:val="00837DBC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27C0"/>
    <w:rsid w:val="008A43DB"/>
    <w:rsid w:val="008B529A"/>
    <w:rsid w:val="008C0F61"/>
    <w:rsid w:val="008D152B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1BEC"/>
    <w:rsid w:val="00917A49"/>
    <w:rsid w:val="00920601"/>
    <w:rsid w:val="009206EC"/>
    <w:rsid w:val="00932C06"/>
    <w:rsid w:val="00936825"/>
    <w:rsid w:val="00936EFD"/>
    <w:rsid w:val="00937785"/>
    <w:rsid w:val="009509C3"/>
    <w:rsid w:val="00950F66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9F4010"/>
    <w:rsid w:val="00A012D2"/>
    <w:rsid w:val="00A02A91"/>
    <w:rsid w:val="00A128CF"/>
    <w:rsid w:val="00A12B97"/>
    <w:rsid w:val="00A15BA6"/>
    <w:rsid w:val="00A16651"/>
    <w:rsid w:val="00A22A18"/>
    <w:rsid w:val="00A30EC1"/>
    <w:rsid w:val="00A34E93"/>
    <w:rsid w:val="00A35CDD"/>
    <w:rsid w:val="00A4791C"/>
    <w:rsid w:val="00A47936"/>
    <w:rsid w:val="00A5219F"/>
    <w:rsid w:val="00A565AA"/>
    <w:rsid w:val="00A62F5F"/>
    <w:rsid w:val="00A643A5"/>
    <w:rsid w:val="00A659C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17B"/>
    <w:rsid w:val="00AA5406"/>
    <w:rsid w:val="00AA7BD0"/>
    <w:rsid w:val="00AB1768"/>
    <w:rsid w:val="00AD3905"/>
    <w:rsid w:val="00AD439A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21BD4"/>
    <w:rsid w:val="00B234F1"/>
    <w:rsid w:val="00B25CDB"/>
    <w:rsid w:val="00B260EC"/>
    <w:rsid w:val="00B32DF7"/>
    <w:rsid w:val="00B33141"/>
    <w:rsid w:val="00B5195D"/>
    <w:rsid w:val="00B51F84"/>
    <w:rsid w:val="00B54AFA"/>
    <w:rsid w:val="00B62465"/>
    <w:rsid w:val="00B63FAE"/>
    <w:rsid w:val="00B64E01"/>
    <w:rsid w:val="00B65281"/>
    <w:rsid w:val="00B73D4D"/>
    <w:rsid w:val="00B8469F"/>
    <w:rsid w:val="00B846A0"/>
    <w:rsid w:val="00B86CD8"/>
    <w:rsid w:val="00B87954"/>
    <w:rsid w:val="00B909CB"/>
    <w:rsid w:val="00B95530"/>
    <w:rsid w:val="00B962D4"/>
    <w:rsid w:val="00B973E5"/>
    <w:rsid w:val="00BA622C"/>
    <w:rsid w:val="00BB17F2"/>
    <w:rsid w:val="00BB5EC0"/>
    <w:rsid w:val="00BC0254"/>
    <w:rsid w:val="00BC493F"/>
    <w:rsid w:val="00BC6627"/>
    <w:rsid w:val="00BD1F6F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25ED1"/>
    <w:rsid w:val="00C30EA7"/>
    <w:rsid w:val="00C32711"/>
    <w:rsid w:val="00C34D3B"/>
    <w:rsid w:val="00C37FD9"/>
    <w:rsid w:val="00C415BB"/>
    <w:rsid w:val="00C42A1D"/>
    <w:rsid w:val="00C46A9B"/>
    <w:rsid w:val="00C628DD"/>
    <w:rsid w:val="00C6441A"/>
    <w:rsid w:val="00C67584"/>
    <w:rsid w:val="00C70976"/>
    <w:rsid w:val="00C7111C"/>
    <w:rsid w:val="00C81B2A"/>
    <w:rsid w:val="00C822F3"/>
    <w:rsid w:val="00C83EFC"/>
    <w:rsid w:val="00C87ADF"/>
    <w:rsid w:val="00C90C40"/>
    <w:rsid w:val="00C91637"/>
    <w:rsid w:val="00C97A54"/>
    <w:rsid w:val="00CA1B99"/>
    <w:rsid w:val="00CB0EE8"/>
    <w:rsid w:val="00CB40C2"/>
    <w:rsid w:val="00CC0B66"/>
    <w:rsid w:val="00CC1181"/>
    <w:rsid w:val="00CC2357"/>
    <w:rsid w:val="00CD146C"/>
    <w:rsid w:val="00CD5DA8"/>
    <w:rsid w:val="00CF0C35"/>
    <w:rsid w:val="00D04D3D"/>
    <w:rsid w:val="00D104C1"/>
    <w:rsid w:val="00D16528"/>
    <w:rsid w:val="00D204B1"/>
    <w:rsid w:val="00D20709"/>
    <w:rsid w:val="00D21DDA"/>
    <w:rsid w:val="00D30227"/>
    <w:rsid w:val="00D33A26"/>
    <w:rsid w:val="00D378BE"/>
    <w:rsid w:val="00D37D5D"/>
    <w:rsid w:val="00D4231B"/>
    <w:rsid w:val="00D54D36"/>
    <w:rsid w:val="00D6046F"/>
    <w:rsid w:val="00D632FC"/>
    <w:rsid w:val="00D64226"/>
    <w:rsid w:val="00D65672"/>
    <w:rsid w:val="00D67289"/>
    <w:rsid w:val="00D70E26"/>
    <w:rsid w:val="00D73DD0"/>
    <w:rsid w:val="00D77785"/>
    <w:rsid w:val="00D804C7"/>
    <w:rsid w:val="00D81EE5"/>
    <w:rsid w:val="00D9114F"/>
    <w:rsid w:val="00D9416C"/>
    <w:rsid w:val="00D96E58"/>
    <w:rsid w:val="00DA2762"/>
    <w:rsid w:val="00DB367F"/>
    <w:rsid w:val="00DB644A"/>
    <w:rsid w:val="00DC3D29"/>
    <w:rsid w:val="00DC5315"/>
    <w:rsid w:val="00DC6736"/>
    <w:rsid w:val="00DD1320"/>
    <w:rsid w:val="00DD15EA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1789"/>
    <w:rsid w:val="00E56C25"/>
    <w:rsid w:val="00E6287C"/>
    <w:rsid w:val="00E64998"/>
    <w:rsid w:val="00E67E0A"/>
    <w:rsid w:val="00E73A36"/>
    <w:rsid w:val="00E76A1D"/>
    <w:rsid w:val="00E84F35"/>
    <w:rsid w:val="00E8639F"/>
    <w:rsid w:val="00E90537"/>
    <w:rsid w:val="00E91BEF"/>
    <w:rsid w:val="00E93450"/>
    <w:rsid w:val="00E93E04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109C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3561"/>
    <w:rsid w:val="00F55035"/>
    <w:rsid w:val="00F626FA"/>
    <w:rsid w:val="00F66077"/>
    <w:rsid w:val="00F71327"/>
    <w:rsid w:val="00F73990"/>
    <w:rsid w:val="00F76C9D"/>
    <w:rsid w:val="00F86DF1"/>
    <w:rsid w:val="00F97F54"/>
    <w:rsid w:val="00FA56EC"/>
    <w:rsid w:val="00FA7AE3"/>
    <w:rsid w:val="00FC0437"/>
    <w:rsid w:val="00FC7C2C"/>
    <w:rsid w:val="00FD1E80"/>
    <w:rsid w:val="00FE2E28"/>
    <w:rsid w:val="00FE5AC7"/>
    <w:rsid w:val="00FE6273"/>
    <w:rsid w:val="00FF326D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D1ADC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595F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ed">
    <w:name w:val="highlighted"/>
    <w:basedOn w:val="Bekezdsalapbettpusa"/>
    <w:rsid w:val="00BB5EC0"/>
  </w:style>
  <w:style w:type="character" w:customStyle="1" w:styleId="Cmsor3Char">
    <w:name w:val="Címsor 3 Char"/>
    <w:basedOn w:val="Bekezdsalapbettpusa"/>
    <w:link w:val="Cmsor3"/>
    <w:semiHidden/>
    <w:rsid w:val="00595F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6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D4FF9-14B4-4F58-BA09-A35CB3E3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1242</Words>
  <Characters>8572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Biró Anett</cp:lastModifiedBy>
  <cp:revision>5</cp:revision>
  <cp:lastPrinted>2025-01-20T14:32:00Z</cp:lastPrinted>
  <dcterms:created xsi:type="dcterms:W3CDTF">2025-05-08T13:58:00Z</dcterms:created>
  <dcterms:modified xsi:type="dcterms:W3CDTF">2025-05-09T07:00:00Z</dcterms:modified>
</cp:coreProperties>
</file>