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55F8" w:rsidRPr="007F7430" w:rsidRDefault="005855F8" w:rsidP="005855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F7430">
        <w:rPr>
          <w:rFonts w:ascii="Times New Roman" w:eastAsia="Calibri" w:hAnsi="Times New Roman" w:cs="Times New Roman"/>
          <w:b/>
          <w:sz w:val="24"/>
          <w:szCs w:val="24"/>
        </w:rPr>
        <w:t>Hajdúszoboszló Város Önkormányzata</w:t>
      </w:r>
    </w:p>
    <w:p w:rsidR="005855F8" w:rsidRPr="007F7430" w:rsidRDefault="005855F8" w:rsidP="005855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F7430">
        <w:rPr>
          <w:rFonts w:ascii="Times New Roman" w:eastAsia="Calibri" w:hAnsi="Times New Roman" w:cs="Times New Roman"/>
          <w:b/>
          <w:sz w:val="24"/>
          <w:szCs w:val="24"/>
        </w:rPr>
        <w:t>Képviselő – testületének</w:t>
      </w:r>
    </w:p>
    <w:p w:rsidR="005855F8" w:rsidRPr="007F7430" w:rsidRDefault="005855F8" w:rsidP="005855F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F7430">
        <w:rPr>
          <w:rFonts w:ascii="Times New Roman" w:eastAsia="Calibri" w:hAnsi="Times New Roman" w:cs="Times New Roman"/>
          <w:b/>
          <w:sz w:val="24"/>
          <w:szCs w:val="24"/>
        </w:rPr>
        <w:t>…../202</w:t>
      </w: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7F7430">
        <w:rPr>
          <w:rFonts w:ascii="Times New Roman" w:eastAsia="Calibri" w:hAnsi="Times New Roman" w:cs="Times New Roman"/>
          <w:b/>
          <w:sz w:val="24"/>
          <w:szCs w:val="24"/>
        </w:rPr>
        <w:t>. (</w:t>
      </w:r>
      <w:proofErr w:type="gramStart"/>
      <w:r w:rsidRPr="007F7430">
        <w:rPr>
          <w:rFonts w:ascii="Times New Roman" w:eastAsia="Calibri" w:hAnsi="Times New Roman" w:cs="Times New Roman"/>
          <w:b/>
          <w:sz w:val="24"/>
          <w:szCs w:val="24"/>
        </w:rPr>
        <w:t>….</w:t>
      </w:r>
      <w:proofErr w:type="gramEnd"/>
      <w:r w:rsidRPr="007F7430">
        <w:rPr>
          <w:rFonts w:ascii="Times New Roman" w:eastAsia="Calibri" w:hAnsi="Times New Roman" w:cs="Times New Roman"/>
          <w:b/>
          <w:sz w:val="24"/>
          <w:szCs w:val="24"/>
        </w:rPr>
        <w:t>) önkormányzati rendelete a hivatali helyiségen kívüli, valamint a hivatali munkaidőn kívüli anyakönyvi eseményekért fizetendő díjakról szóló 16/2017.(X.19.) önkormányzati rendeletének módosításáról</w:t>
      </w:r>
    </w:p>
    <w:p w:rsidR="005855F8" w:rsidRPr="007F7430" w:rsidRDefault="005855F8" w:rsidP="005855F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855F8" w:rsidRPr="007F7430" w:rsidRDefault="005855F8" w:rsidP="005855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430">
        <w:rPr>
          <w:rFonts w:ascii="Times New Roman" w:eastAsia="Calibri" w:hAnsi="Times New Roman" w:cs="Times New Roman"/>
          <w:sz w:val="24"/>
          <w:szCs w:val="24"/>
        </w:rPr>
        <w:t>Hajdúszoboszló Város Önkormányzatának Képviselő-testülete az anyakönyvi eljárásról szóló 2010. évi I. törvény 96.§-</w:t>
      </w:r>
      <w:proofErr w:type="spellStart"/>
      <w:r w:rsidRPr="007F7430">
        <w:rPr>
          <w:rFonts w:ascii="Times New Roman" w:eastAsia="Calibri" w:hAnsi="Times New Roman" w:cs="Times New Roman"/>
          <w:sz w:val="24"/>
          <w:szCs w:val="24"/>
        </w:rPr>
        <w:t>ában</w:t>
      </w:r>
      <w:proofErr w:type="spellEnd"/>
      <w:r w:rsidRPr="007F7430">
        <w:rPr>
          <w:rFonts w:ascii="Times New Roman" w:eastAsia="Calibri" w:hAnsi="Times New Roman" w:cs="Times New Roman"/>
          <w:sz w:val="24"/>
          <w:szCs w:val="24"/>
        </w:rPr>
        <w:t xml:space="preserve"> kapott felhatalmazás alapján, az Alaptörvény 32. cikk (1) bekezdés a) pontjában meghatározott feladatkörében eljárva a következőket rendeli el:</w:t>
      </w:r>
    </w:p>
    <w:p w:rsidR="005855F8" w:rsidRPr="007F7430" w:rsidRDefault="005855F8" w:rsidP="005855F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855F8" w:rsidRPr="007F7430" w:rsidRDefault="005855F8" w:rsidP="005855F8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F7430">
        <w:rPr>
          <w:rFonts w:ascii="Times New Roman" w:eastAsia="Calibri" w:hAnsi="Times New Roman" w:cs="Times New Roman"/>
          <w:sz w:val="24"/>
          <w:szCs w:val="24"/>
        </w:rPr>
        <w:t>1.§</w:t>
      </w:r>
    </w:p>
    <w:p w:rsidR="005855F8" w:rsidRPr="007F7430" w:rsidRDefault="005855F8" w:rsidP="005855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855F8" w:rsidRDefault="005855F8" w:rsidP="005855F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430">
        <w:rPr>
          <w:rFonts w:ascii="Times New Roman" w:eastAsia="Calibri" w:hAnsi="Times New Roman" w:cs="Times New Roman"/>
          <w:sz w:val="24"/>
          <w:szCs w:val="24"/>
        </w:rPr>
        <w:t xml:space="preserve">A hivatali helyiségen kívüli, valamint a hivatali munkaidőn kívüli anyakönyvi eseményekért fizetendő díjakról szóló 16/2017.(X.19.) önkormányzati rendelet (továbbiakban: R) 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7F7430">
        <w:rPr>
          <w:rFonts w:ascii="Times New Roman" w:eastAsia="Calibri" w:hAnsi="Times New Roman" w:cs="Times New Roman"/>
          <w:sz w:val="24"/>
          <w:szCs w:val="24"/>
        </w:rPr>
        <w:t>.§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a</w:t>
      </w:r>
      <w:r w:rsidRPr="007F7430">
        <w:rPr>
          <w:rFonts w:ascii="Times New Roman" w:eastAsia="Calibri" w:hAnsi="Times New Roman" w:cs="Times New Roman"/>
          <w:sz w:val="24"/>
          <w:szCs w:val="24"/>
        </w:rPr>
        <w:t xml:space="preserve">  helyébe</w:t>
      </w:r>
      <w:proofErr w:type="gramEnd"/>
      <w:r w:rsidRPr="007F7430">
        <w:rPr>
          <w:rFonts w:ascii="Times New Roman" w:eastAsia="Calibri" w:hAnsi="Times New Roman" w:cs="Times New Roman"/>
          <w:sz w:val="24"/>
          <w:szCs w:val="24"/>
        </w:rPr>
        <w:t xml:space="preserve"> az alábbi rendelkezés lép:</w:t>
      </w:r>
    </w:p>
    <w:p w:rsidR="005855F8" w:rsidRPr="007F7430" w:rsidRDefault="005855F8" w:rsidP="005855F8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855F8" w:rsidRPr="007F7430" w:rsidRDefault="005855F8" w:rsidP="005855F8">
      <w:pPr>
        <w:shd w:val="clear" w:color="auto" w:fill="FFFFFF"/>
        <w:spacing w:after="0" w:line="240" w:lineRule="auto"/>
        <w:ind w:firstLine="18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7F7430">
        <w:rPr>
          <w:rFonts w:ascii="Times New Roman" w:eastAsia="Calibri" w:hAnsi="Times New Roman" w:cs="Times New Roman"/>
          <w:sz w:val="24"/>
          <w:szCs w:val="24"/>
        </w:rPr>
        <w:t>3. § (1) Az anyakönyvvezetőnél illetékmentes kérelmet kell benyújtani:</w:t>
      </w:r>
    </w:p>
    <w:p w:rsidR="005855F8" w:rsidRPr="007F7430" w:rsidRDefault="005855F8" w:rsidP="005855F8">
      <w:pPr>
        <w:shd w:val="clear" w:color="auto" w:fill="FFFFFF"/>
        <w:spacing w:after="0" w:line="240" w:lineRule="auto"/>
        <w:ind w:firstLine="18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proofErr w:type="gramStart"/>
      <w:r w:rsidRPr="007F7430">
        <w:rPr>
          <w:rFonts w:ascii="Times New Roman" w:eastAsia="Calibri" w:hAnsi="Times New Roman" w:cs="Times New Roman"/>
          <w:sz w:val="24"/>
          <w:szCs w:val="24"/>
        </w:rPr>
        <w:t>a</w:t>
      </w:r>
      <w:proofErr w:type="gramEnd"/>
      <w:r w:rsidRPr="007F7430">
        <w:rPr>
          <w:rFonts w:ascii="Times New Roman" w:eastAsia="Calibri" w:hAnsi="Times New Roman" w:cs="Times New Roman"/>
          <w:sz w:val="24"/>
          <w:szCs w:val="24"/>
        </w:rPr>
        <w:t>) a hivatali munkaidőn kívüli, hivatali helyiségben történő,</w:t>
      </w:r>
    </w:p>
    <w:p w:rsidR="005855F8" w:rsidRPr="007F7430" w:rsidRDefault="005855F8" w:rsidP="005855F8">
      <w:pPr>
        <w:shd w:val="clear" w:color="auto" w:fill="FFFFFF"/>
        <w:spacing w:after="0" w:line="240" w:lineRule="auto"/>
        <w:ind w:firstLine="18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7F7430">
        <w:rPr>
          <w:rFonts w:ascii="Times New Roman" w:eastAsia="Calibri" w:hAnsi="Times New Roman" w:cs="Times New Roman"/>
          <w:sz w:val="24"/>
          <w:szCs w:val="24"/>
        </w:rPr>
        <w:t>b) a hivatali munkaidőn és hivatali helyiségen kívüli,</w:t>
      </w:r>
    </w:p>
    <w:p w:rsidR="005855F8" w:rsidRPr="007F7430" w:rsidRDefault="005855F8" w:rsidP="005855F8">
      <w:pPr>
        <w:shd w:val="clear" w:color="auto" w:fill="FFFFFF"/>
        <w:spacing w:after="0" w:line="240" w:lineRule="auto"/>
        <w:ind w:firstLine="18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7F7430">
        <w:rPr>
          <w:rFonts w:ascii="Times New Roman" w:eastAsia="Calibri" w:hAnsi="Times New Roman" w:cs="Times New Roman"/>
          <w:sz w:val="24"/>
          <w:szCs w:val="24"/>
        </w:rPr>
        <w:t>c)  a hivatali munkaidőn kívüli, a Bocskai Rendezvényközpontban tartandó</w:t>
      </w:r>
    </w:p>
    <w:p w:rsidR="005855F8" w:rsidRPr="007F7430" w:rsidRDefault="005855F8" w:rsidP="005855F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430">
        <w:rPr>
          <w:rFonts w:ascii="Times New Roman" w:eastAsia="Calibri" w:hAnsi="Times New Roman" w:cs="Times New Roman"/>
          <w:sz w:val="24"/>
          <w:szCs w:val="24"/>
        </w:rPr>
        <w:t>        </w:t>
      </w:r>
      <w:proofErr w:type="gramStart"/>
      <w:r w:rsidRPr="007F7430">
        <w:rPr>
          <w:rFonts w:ascii="Times New Roman" w:eastAsia="Calibri" w:hAnsi="Times New Roman" w:cs="Times New Roman"/>
          <w:sz w:val="24"/>
          <w:szCs w:val="24"/>
        </w:rPr>
        <w:t>anyakönyvi</w:t>
      </w:r>
      <w:proofErr w:type="gramEnd"/>
      <w:r w:rsidRPr="007F7430">
        <w:rPr>
          <w:rFonts w:ascii="Times New Roman" w:eastAsia="Calibri" w:hAnsi="Times New Roman" w:cs="Times New Roman"/>
          <w:sz w:val="24"/>
          <w:szCs w:val="24"/>
        </w:rPr>
        <w:t xml:space="preserve"> események engedélyezése iránt.</w:t>
      </w:r>
    </w:p>
    <w:p w:rsidR="005855F8" w:rsidRPr="007F7430" w:rsidRDefault="005855F8" w:rsidP="005855F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430">
        <w:rPr>
          <w:rFonts w:ascii="Times New Roman" w:eastAsia="Calibri" w:hAnsi="Times New Roman" w:cs="Times New Roman"/>
          <w:sz w:val="24"/>
          <w:szCs w:val="24"/>
        </w:rPr>
        <w:t>        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7F7430">
        <w:rPr>
          <w:rFonts w:ascii="Times New Roman" w:eastAsia="Calibri" w:hAnsi="Times New Roman" w:cs="Times New Roman"/>
          <w:sz w:val="24"/>
          <w:szCs w:val="24"/>
        </w:rPr>
        <w:t>(2) Hivatali helyiségen kívüli anyakönyvi esemény megtartása akkor engedélyezhető, ha az anyakönyvvezető a helyszínen meggyőződött arról, hogy az anyakönyvi esemény ünnepélyes és méltó körülmények között megtartható.</w:t>
      </w:r>
    </w:p>
    <w:p w:rsidR="005855F8" w:rsidRPr="007F7430" w:rsidRDefault="005855F8" w:rsidP="005855F8">
      <w:pPr>
        <w:shd w:val="clear" w:color="auto" w:fill="FFFFFF"/>
        <w:spacing w:after="0" w:line="240" w:lineRule="auto"/>
        <w:ind w:firstLine="1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430">
        <w:rPr>
          <w:rFonts w:ascii="Times New Roman" w:eastAsia="Calibri" w:hAnsi="Times New Roman" w:cs="Times New Roman"/>
          <w:sz w:val="24"/>
          <w:szCs w:val="24"/>
        </w:rPr>
        <w:t>     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7F7430">
        <w:rPr>
          <w:rFonts w:ascii="Times New Roman" w:eastAsia="Calibri" w:hAnsi="Times New Roman" w:cs="Times New Roman"/>
          <w:sz w:val="24"/>
          <w:szCs w:val="24"/>
        </w:rPr>
        <w:t>(3) Az engedélyezési eljárás során a kérelemről a jegyző határozattal dönt.</w:t>
      </w:r>
    </w:p>
    <w:p w:rsidR="005855F8" w:rsidRPr="007F7430" w:rsidRDefault="005855F8" w:rsidP="005855F8">
      <w:pPr>
        <w:shd w:val="clear" w:color="auto" w:fill="FFFFFF"/>
        <w:spacing w:after="0" w:line="240" w:lineRule="auto"/>
        <w:ind w:firstLine="1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430">
        <w:rPr>
          <w:rFonts w:ascii="Times New Roman" w:eastAsia="Calibri" w:hAnsi="Times New Roman" w:cs="Times New Roman"/>
          <w:sz w:val="24"/>
          <w:szCs w:val="24"/>
        </w:rPr>
        <w:t xml:space="preserve"> 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7F7430">
        <w:rPr>
          <w:rFonts w:ascii="Times New Roman" w:eastAsia="Calibri" w:hAnsi="Times New Roman" w:cs="Times New Roman"/>
          <w:sz w:val="24"/>
          <w:szCs w:val="24"/>
        </w:rPr>
        <w:t>(4) Az anyakönyvi eseményen nyújtott többletszolgáltatásért a jelen rendelet 1. mellékletében meghatározott díjat kell fizetni.</w:t>
      </w:r>
    </w:p>
    <w:p w:rsidR="005855F8" w:rsidRPr="007F7430" w:rsidRDefault="005855F8" w:rsidP="005855F8">
      <w:pPr>
        <w:shd w:val="clear" w:color="auto" w:fill="FFFFFF"/>
        <w:spacing w:after="0" w:line="240" w:lineRule="auto"/>
        <w:ind w:firstLine="18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7430">
        <w:rPr>
          <w:rFonts w:ascii="Times New Roman" w:eastAsia="Calibri" w:hAnsi="Times New Roman" w:cs="Times New Roman"/>
          <w:sz w:val="24"/>
          <w:szCs w:val="24"/>
        </w:rPr>
        <w:t xml:space="preserve"> 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Pr="007F7430">
        <w:rPr>
          <w:rFonts w:ascii="Times New Roman" w:eastAsia="Calibri" w:hAnsi="Times New Roman" w:cs="Times New Roman"/>
          <w:sz w:val="24"/>
          <w:szCs w:val="24"/>
        </w:rPr>
        <w:t>(5) Mentes a díjfizetési kötelezettség alól:</w:t>
      </w:r>
    </w:p>
    <w:p w:rsidR="005855F8" w:rsidRPr="007F7430" w:rsidRDefault="005855F8" w:rsidP="005855F8">
      <w:pPr>
        <w:shd w:val="clear" w:color="auto" w:fill="FFFFFF"/>
        <w:spacing w:after="0" w:line="240" w:lineRule="auto"/>
        <w:ind w:firstLine="18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proofErr w:type="gramStart"/>
      <w:r w:rsidRPr="007F7430">
        <w:rPr>
          <w:rFonts w:ascii="Times New Roman" w:eastAsia="Calibri" w:hAnsi="Times New Roman" w:cs="Times New Roman"/>
          <w:sz w:val="24"/>
          <w:szCs w:val="24"/>
        </w:rPr>
        <w:t>a</w:t>
      </w:r>
      <w:proofErr w:type="gramEnd"/>
      <w:r w:rsidRPr="007F7430">
        <w:rPr>
          <w:rFonts w:ascii="Times New Roman" w:eastAsia="Calibri" w:hAnsi="Times New Roman" w:cs="Times New Roman"/>
          <w:sz w:val="24"/>
          <w:szCs w:val="24"/>
        </w:rPr>
        <w:t>) a hivatali helyiségben, hivatali munkaidőben egyéb többletszolgáltatás nélkül lebonyolított anyakönyvi esemény 2 tanú közreműködésével,</w:t>
      </w:r>
    </w:p>
    <w:p w:rsidR="005855F8" w:rsidRPr="007F7430" w:rsidRDefault="005855F8" w:rsidP="005855F8">
      <w:pPr>
        <w:shd w:val="clear" w:color="auto" w:fill="FFFFFF"/>
        <w:spacing w:after="0" w:line="240" w:lineRule="auto"/>
        <w:ind w:firstLine="18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Pr="007F7430">
        <w:rPr>
          <w:rFonts w:ascii="Times New Roman" w:eastAsia="Calibri" w:hAnsi="Times New Roman" w:cs="Times New Roman"/>
          <w:sz w:val="24"/>
          <w:szCs w:val="24"/>
        </w:rPr>
        <w:t>b) a házasulók valamelyikének közeli halállal fenyegető egészségi állapota esetén a hivatali helyiségben, szociális intézményben vagy lakáson lebonyolított anyakönyvi esemény.</w:t>
      </w:r>
    </w:p>
    <w:p w:rsidR="005855F8" w:rsidRPr="007F7430" w:rsidRDefault="005855F8" w:rsidP="005855F8">
      <w:pPr>
        <w:shd w:val="clear" w:color="auto" w:fill="FFFFFF"/>
        <w:spacing w:after="0" w:line="240" w:lineRule="auto"/>
        <w:ind w:firstLine="18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Pr="007F7430">
        <w:rPr>
          <w:rFonts w:ascii="Times New Roman" w:eastAsia="Calibri" w:hAnsi="Times New Roman" w:cs="Times New Roman"/>
          <w:sz w:val="24"/>
          <w:szCs w:val="24"/>
        </w:rPr>
        <w:t>(6) A többletszolgáltatás díját az anyakönyvi esemény lebonyolítása előtt 15 munkanappal kell megfizetni a házipénztárban, illetve Hajdúszoboszlói Polgármesteri Hivatal költségvetési elszámolási számlájára.</w:t>
      </w:r>
    </w:p>
    <w:p w:rsidR="005855F8" w:rsidRDefault="005855F8" w:rsidP="005855F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855F8" w:rsidRPr="007F7430" w:rsidRDefault="005855F8" w:rsidP="005855F8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2.§</w:t>
      </w:r>
    </w:p>
    <w:p w:rsidR="005855F8" w:rsidRPr="007F7430" w:rsidRDefault="005855F8" w:rsidP="005855F8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855F8" w:rsidRPr="00871D5D" w:rsidRDefault="005855F8" w:rsidP="005855F8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1D5D">
        <w:rPr>
          <w:rFonts w:ascii="Times New Roman" w:eastAsia="Calibri" w:hAnsi="Times New Roman" w:cs="Times New Roman"/>
          <w:sz w:val="24"/>
          <w:szCs w:val="24"/>
        </w:rPr>
        <w:t>Ez a rendelet 2025.október 16-án lép hatályba.</w:t>
      </w:r>
    </w:p>
    <w:p w:rsidR="005855F8" w:rsidRPr="007F7430" w:rsidRDefault="005855F8" w:rsidP="005855F8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855F8" w:rsidRPr="007F7430" w:rsidRDefault="005855F8" w:rsidP="005855F8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855F8" w:rsidRPr="00BF607B" w:rsidRDefault="005855F8" w:rsidP="005855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306C8" w:rsidRDefault="004306C8">
      <w:bookmarkStart w:id="0" w:name="_GoBack"/>
      <w:bookmarkEnd w:id="0"/>
    </w:p>
    <w:sectPr w:rsidR="004306C8" w:rsidSect="006F3C3D">
      <w:footerReference w:type="default" r:id="rId5"/>
      <w:footerReference w:type="firs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5394511"/>
      <w:docPartObj>
        <w:docPartGallery w:val="Page Numbers (Bottom of Page)"/>
        <w:docPartUnique/>
      </w:docPartObj>
    </w:sdtPr>
    <w:sdtEndPr/>
    <w:sdtContent>
      <w:p w:rsidR="003D2D04" w:rsidRDefault="005855F8">
        <w:pPr>
          <w:pStyle w:val="llb"/>
          <w:jc w:val="center"/>
        </w:pPr>
        <w:r w:rsidRPr="00A557EE">
          <w:rPr>
            <w:rFonts w:ascii="Times New Roman" w:hAnsi="Times New Roman" w:cs="Times New Roman"/>
          </w:rPr>
          <w:fldChar w:fldCharType="begin"/>
        </w:r>
        <w:r w:rsidRPr="00A557EE">
          <w:rPr>
            <w:rFonts w:ascii="Times New Roman" w:hAnsi="Times New Roman" w:cs="Times New Roman"/>
          </w:rPr>
          <w:instrText>PAGE   \* MERGEFORMAT</w:instrText>
        </w:r>
        <w:r w:rsidRPr="00A557E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1</w:t>
        </w:r>
        <w:r w:rsidRPr="00A557EE">
          <w:rPr>
            <w:rFonts w:ascii="Times New Roman" w:hAnsi="Times New Roman" w:cs="Times New Roman"/>
          </w:rPr>
          <w:fldChar w:fldCharType="end"/>
        </w:r>
      </w:p>
    </w:sdtContent>
  </w:sdt>
  <w:p w:rsidR="003D2D04" w:rsidRDefault="005855F8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5450293"/>
      <w:docPartObj>
        <w:docPartGallery w:val="Page Numbers (Bottom of Page)"/>
        <w:docPartUnique/>
      </w:docPartObj>
    </w:sdtPr>
    <w:sdtEndPr/>
    <w:sdtContent>
      <w:p w:rsidR="003D2D04" w:rsidRDefault="005855F8">
        <w:pPr>
          <w:pStyle w:val="llb"/>
          <w:jc w:val="center"/>
        </w:pPr>
        <w:r>
          <w:fldChar w:fldCharType="begin"/>
        </w:r>
        <w:r>
          <w:instrText xml:space="preserve">PAGE   \* </w:instrText>
        </w:r>
        <w:r>
          <w:instrText>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3D2D04" w:rsidRDefault="005855F8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C4584"/>
    <w:multiLevelType w:val="hybridMultilevel"/>
    <w:tmpl w:val="B35EB656"/>
    <w:lvl w:ilvl="0" w:tplc="401E0B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3271A0"/>
    <w:multiLevelType w:val="hybridMultilevel"/>
    <w:tmpl w:val="C6985CBA"/>
    <w:lvl w:ilvl="0" w:tplc="25127F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5F8"/>
    <w:rsid w:val="004306C8"/>
    <w:rsid w:val="00585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ADA142-7D53-4415-A0DB-903785E29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855F8"/>
    <w:pPr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5855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855F8"/>
  </w:style>
  <w:style w:type="paragraph" w:styleId="Listaszerbekezds">
    <w:name w:val="List Paragraph"/>
    <w:basedOn w:val="Norml"/>
    <w:uiPriority w:val="34"/>
    <w:qFormat/>
    <w:rsid w:val="005855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280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Tóth Ágnes</dc:creator>
  <cp:keywords/>
  <dc:description/>
  <cp:lastModifiedBy>Dr. Tóth Ágnes</cp:lastModifiedBy>
  <cp:revision>1</cp:revision>
  <dcterms:created xsi:type="dcterms:W3CDTF">2025-10-06T07:37:00Z</dcterms:created>
  <dcterms:modified xsi:type="dcterms:W3CDTF">2025-10-06T07:40:00Z</dcterms:modified>
</cp:coreProperties>
</file>