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D03016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34.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D836C2">
              <w:t>HSZ/</w:t>
            </w:r>
            <w:r w:rsidR="00D836C2" w:rsidRPr="00D836C2">
              <w:t>7565</w:t>
            </w:r>
            <w:r w:rsidRPr="00D836C2">
              <w:t>/</w:t>
            </w:r>
            <w:r w:rsidRPr="00D836C2">
              <w:rPr>
                <w:bCs/>
              </w:rPr>
              <w:t>202</w:t>
            </w:r>
            <w:r w:rsidR="00D65FBC" w:rsidRPr="00D836C2">
              <w:rPr>
                <w:bCs/>
              </w:rPr>
              <w:t>6</w:t>
            </w:r>
            <w:r w:rsidR="00307825" w:rsidRPr="00D836C2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811658">
              <w:t xml:space="preserve">március </w:t>
            </w:r>
            <w:r w:rsidR="00D65FBC" w:rsidRPr="00D65FBC">
              <w:t>2</w:t>
            </w:r>
            <w:r w:rsidR="00965A6B">
              <w:t>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817046" w:rsidRDefault="00817046" w:rsidP="00DA2E71">
      <w:pPr>
        <w:jc w:val="center"/>
        <w:rPr>
          <w:b/>
          <w:color w:val="000000"/>
        </w:rPr>
      </w:pPr>
      <w:proofErr w:type="gramStart"/>
      <w:r w:rsidRPr="00817046">
        <w:rPr>
          <w:b/>
        </w:rPr>
        <w:t>a</w:t>
      </w:r>
      <w:proofErr w:type="gramEnd"/>
      <w:r w:rsidRPr="00817046">
        <w:rPr>
          <w:b/>
        </w:rPr>
        <w:t xml:space="preserve"> </w:t>
      </w:r>
      <w:proofErr w:type="spellStart"/>
      <w:r w:rsidR="00B733BC">
        <w:rPr>
          <w:b/>
        </w:rPr>
        <w:t>Tokay</w:t>
      </w:r>
      <w:proofErr w:type="spellEnd"/>
      <w:r w:rsidR="00B733BC">
        <w:rPr>
          <w:b/>
        </w:rPr>
        <w:t xml:space="preserve"> utca 21. és 21/a. ingatlanok előtti zöldfelület helyreállításával </w:t>
      </w:r>
      <w:r w:rsidRPr="00817046">
        <w:rPr>
          <w:b/>
        </w:rPr>
        <w:t xml:space="preserve">kapcsolatos </w:t>
      </w:r>
      <w:r w:rsidR="00275528" w:rsidRPr="00817046">
        <w:rPr>
          <w:b/>
          <w:color w:val="000000"/>
        </w:rPr>
        <w:t>interpellációra</w:t>
      </w:r>
    </w:p>
    <w:p w:rsidR="00275528" w:rsidRPr="00307825" w:rsidRDefault="00275528" w:rsidP="00DA2E71">
      <w:pPr>
        <w:jc w:val="center"/>
      </w:pPr>
    </w:p>
    <w:p w:rsidR="004426A5" w:rsidRPr="00307825" w:rsidRDefault="00643DA4" w:rsidP="00DA2E71">
      <w:pPr>
        <w:rPr>
          <w:b/>
        </w:rPr>
      </w:pPr>
      <w:r>
        <w:rPr>
          <w:b/>
        </w:rPr>
        <w:t xml:space="preserve">Tisztelt </w:t>
      </w:r>
      <w:r w:rsidR="00965A6B">
        <w:rPr>
          <w:b/>
        </w:rPr>
        <w:t>Bíró Anita úrhölgy</w:t>
      </w:r>
      <w:r w:rsidR="004426A5" w:rsidRPr="00307825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965A6B" w:rsidP="00DA2E71">
      <w:pPr>
        <w:jc w:val="both"/>
      </w:pPr>
      <w:r>
        <w:t xml:space="preserve">Bíró Anita úrhölgy </w:t>
      </w:r>
      <w:r w:rsidR="004426A5" w:rsidRPr="00BF34D4">
        <w:t>a 202</w:t>
      </w:r>
      <w:r>
        <w:t>6</w:t>
      </w:r>
      <w:r w:rsidR="004426A5" w:rsidRPr="00BF34D4">
        <w:t xml:space="preserve">. </w:t>
      </w:r>
      <w:r w:rsidR="00811658">
        <w:t xml:space="preserve">februári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811658" w:rsidRDefault="00BF34D4" w:rsidP="00DA2E71">
      <w:pPr>
        <w:jc w:val="both"/>
        <w:rPr>
          <w:rFonts w:eastAsia="Calibri"/>
          <w:i/>
        </w:rPr>
      </w:pPr>
      <w:r w:rsidRPr="00811658">
        <w:rPr>
          <w:i/>
        </w:rPr>
        <w:t>„</w:t>
      </w:r>
      <w:r w:rsidR="00811658" w:rsidRPr="00811658">
        <w:rPr>
          <w:i/>
        </w:rPr>
        <w:t xml:space="preserve">A </w:t>
      </w:r>
      <w:proofErr w:type="spellStart"/>
      <w:r w:rsidR="00811658" w:rsidRPr="00811658">
        <w:rPr>
          <w:i/>
        </w:rPr>
        <w:t>Tokay</w:t>
      </w:r>
      <w:proofErr w:type="spellEnd"/>
      <w:r w:rsidR="00811658" w:rsidRPr="00811658">
        <w:rPr>
          <w:i/>
        </w:rPr>
        <w:t xml:space="preserve"> utca 21. és 21/</w:t>
      </w:r>
      <w:proofErr w:type="gramStart"/>
      <w:r w:rsidR="00811658" w:rsidRPr="00811658">
        <w:rPr>
          <w:i/>
        </w:rPr>
        <w:t>a</w:t>
      </w:r>
      <w:proofErr w:type="gramEnd"/>
      <w:r w:rsidR="00811658" w:rsidRPr="00811658">
        <w:rPr>
          <w:i/>
        </w:rPr>
        <w:t xml:space="preserve"> előtt </w:t>
      </w:r>
      <w:r w:rsidR="00811658" w:rsidRPr="00811658">
        <w:rPr>
          <w:rFonts w:eastAsia="Calibri"/>
          <w:i/>
        </w:rPr>
        <w:t>az útpadka elég rossz állapotba került, a 21/a szám előtt van egy elég komoly kátyú is, egy kis autó el is akadt valamelyik nap. Ott nincs a háztartásban autó sem, tehát egyértelműen a forgalom okozta megrongálódásról van szó, ebben szeretnék segítségét kérni, hogy ott a padkát állítsuk helyre.”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D0CD5" w:rsidRDefault="005D0CD5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hóolvadás és az azt követő csapadékos időjárás során a talajok felső rétege felázott és a borult időjárás miatt a kiszáradás hetekig nem tudott megtörténni. Feltehetően ebben az időszakban egy gépjármű szabálytalanul az ingatlanok előtti zöldfelületre hajtott rá, illetve azon megállt; és a felázott talajban a keréknyom megmaradt. </w:t>
      </w:r>
      <w:r w:rsidR="00DA2E71">
        <w:t xml:space="preserve">Sajnálatos módon nem csak itt, hanem a város számos pontján látni hasonló, a zöldterület rovására elkövetett magatartás eredményeképpen kitaposott, nyomvályúsodott, zöldterületnek sokszor jóindulattal sem nevezhető burkolatlan területeket. A közlekedés szabályait és a környezet védelmét számos jogszabály szabályozza, </w:t>
      </w:r>
      <w:proofErr w:type="gramStart"/>
      <w:r w:rsidR="00DA2E71">
        <w:t>ezen</w:t>
      </w:r>
      <w:proofErr w:type="gramEnd"/>
      <w:r w:rsidR="00DA2E71">
        <w:t xml:space="preserve"> szabályok be nem tartása okozza </w:t>
      </w:r>
      <w:r w:rsidR="008527CB">
        <w:t>fenti rendezetlen</w:t>
      </w:r>
      <w:r w:rsidR="00DA2E71">
        <w:t xml:space="preserve"> állapotokat.    </w:t>
      </w:r>
    </w:p>
    <w:p w:rsidR="00DA2E71" w:rsidRDefault="00DA2E7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D0CD5" w:rsidRDefault="005D0CD5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közúti közlekedés szabályairól szóló 1/1975 (</w:t>
      </w:r>
      <w:r w:rsidR="0074510C">
        <w:t>II. 5.</w:t>
      </w:r>
      <w:r>
        <w:t xml:space="preserve">) </w:t>
      </w:r>
      <w:proofErr w:type="spellStart"/>
      <w:r>
        <w:t>KpM</w:t>
      </w:r>
      <w:proofErr w:type="spellEnd"/>
      <w:r>
        <w:t xml:space="preserve">-BM együttes rendelet 40. § (1) bekezdése szerint járművel megállni – ha a közúti jelzésből más nem következik – az úttest menetirány szerinti jobb szélén, azzal párhuzamosan, egy sorban szabad. </w:t>
      </w:r>
    </w:p>
    <w:p w:rsidR="008527CB" w:rsidRDefault="008527CB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4510C" w:rsidRDefault="0074510C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helyi környezet és a természet védelméről szóló 18/2003. (X. 16.) önkormányzati rendelet 9. § (1) és 10. § (4) pontja egyértelműen leírja, hogy a városban lévő zöldfelületeket csak rendeltetésüknek </w:t>
      </w:r>
      <w:r>
        <w:lastRenderedPageBreak/>
        <w:t>megfelelően szabad használni, illetve a zöldfelületekre gépjárművel behajtani, azokon parkolni nem szabad.</w:t>
      </w:r>
    </w:p>
    <w:p w:rsidR="008527CB" w:rsidRDefault="008527CB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4510C" w:rsidRDefault="00A75D81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 w:rsidRPr="005D0CD5">
        <w:t xml:space="preserve">A </w:t>
      </w:r>
      <w:r w:rsidRPr="005D0CD5">
        <w:rPr>
          <w:color w:val="000000"/>
          <w:shd w:val="clear" w:color="auto" w:fill="FFFFFF"/>
        </w:rPr>
        <w:t xml:space="preserve">közösségi együttélés alapvető szabályairól és ezek elmulasztásának jogkövetkezményeiről szóló 13/2013. (V. 9.) önkormányzati rendelet </w:t>
      </w:r>
      <w:r>
        <w:rPr>
          <w:color w:val="000000"/>
          <w:shd w:val="clear" w:color="auto" w:fill="FFFFFF"/>
        </w:rPr>
        <w:t>2. § (1) bekezdés d) pontja alapján megállapítható</w:t>
      </w:r>
      <w:r w:rsidR="005D0CD5" w:rsidRPr="005D0CD5">
        <w:t>, hogy aki az úttest helyett a</w:t>
      </w:r>
      <w:r>
        <w:t xml:space="preserve"> </w:t>
      </w:r>
      <w:proofErr w:type="spellStart"/>
      <w:r>
        <w:t>Tokay</w:t>
      </w:r>
      <w:proofErr w:type="spellEnd"/>
      <w:r>
        <w:t xml:space="preserve"> utca 21. és 21/a. ingatlanok előtti</w:t>
      </w:r>
      <w:r w:rsidR="005D0CD5" w:rsidRPr="005D0CD5">
        <w:t xml:space="preserve"> zöldfelület</w:t>
      </w:r>
      <w:r>
        <w:t>ek</w:t>
      </w:r>
      <w:r w:rsidR="005D0CD5" w:rsidRPr="005D0CD5">
        <w:t xml:space="preserve">re ráhajtott illetve azon várakozott az szabálysértést követett el. </w:t>
      </w:r>
      <w:r>
        <w:t>A szabálysértővel szemben 50.000,- Ft-ig terjedő helyszíni bírság, illetve 150.000,- Ft-ig terjedő közigazgatási bírság szabható</w:t>
      </w:r>
      <w:r w:rsidR="00DA2E71">
        <w:t xml:space="preserve"> ki</w:t>
      </w:r>
      <w:r>
        <w:t>.</w:t>
      </w:r>
    </w:p>
    <w:p w:rsidR="005D0CD5" w:rsidRPr="005D0CD5" w:rsidRDefault="005D0CD5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11658" w:rsidRDefault="00965A6B" w:rsidP="00DA2E71">
      <w:pPr>
        <w:jc w:val="both"/>
        <w:rPr>
          <w:shd w:val="clear" w:color="auto" w:fill="FFFFFF"/>
        </w:rPr>
      </w:pPr>
      <w:r w:rsidRPr="005D0CD5">
        <w:t xml:space="preserve">A </w:t>
      </w:r>
      <w:r w:rsidR="00811658" w:rsidRPr="005D0CD5">
        <w:t>helyi közutak kezelésének szakmai szabályairól szóló 5/2004. (I. 28.) GKM rendelet mellékletének 3.2.2. pontjának b) alpontjában foglaltakra</w:t>
      </w:r>
      <w:r w:rsidR="00A75D81">
        <w:t xml:space="preserve">, illetve a helyi környezet és a természet védelméről szóló 18/2003. (X. </w:t>
      </w:r>
      <w:r w:rsidR="00A75D81" w:rsidRPr="000D1DC1">
        <w:t>16.) önkormányzati rendelet</w:t>
      </w:r>
      <w:r w:rsidR="000D1DC1" w:rsidRPr="000D1DC1">
        <w:t xml:space="preserve"> 3. §-</w:t>
      </w:r>
      <w:proofErr w:type="spellStart"/>
      <w:r w:rsidR="000D1DC1" w:rsidRPr="000D1DC1">
        <w:t>ban</w:t>
      </w:r>
      <w:proofErr w:type="spellEnd"/>
      <w:r w:rsidR="000D1DC1" w:rsidRPr="000D1DC1">
        <w:t xml:space="preserve"> foglaltakra</w:t>
      </w:r>
      <w:r w:rsidR="00811658" w:rsidRPr="000D1DC1">
        <w:t xml:space="preserve"> figyelemmel </w:t>
      </w:r>
      <w:r w:rsidR="00811658" w:rsidRPr="000D1DC1">
        <w:rPr>
          <w:rStyle w:val="highlighted"/>
        </w:rPr>
        <w:t>az ingatlan tulajdonosának (kezelőjének, használójának) kell gondoskodnia</w:t>
      </w:r>
      <w:r w:rsidR="000D1DC1" w:rsidRPr="000D1DC1">
        <w:rPr>
          <w:rStyle w:val="highlighted"/>
        </w:rPr>
        <w:t xml:space="preserve"> az ingatlan előtti járdától</w:t>
      </w:r>
      <w:r w:rsidR="00811658" w:rsidRPr="000D1DC1">
        <w:rPr>
          <w:rStyle w:val="highlighted"/>
        </w:rPr>
        <w:t xml:space="preserve"> </w:t>
      </w:r>
      <w:r w:rsidR="000D1DC1" w:rsidRPr="000D1DC1">
        <w:rPr>
          <w:rStyle w:val="highlighted"/>
        </w:rPr>
        <w:t>az úttestig</w:t>
      </w:r>
      <w:r w:rsidR="00811658" w:rsidRPr="000D1DC1">
        <w:rPr>
          <w:rStyle w:val="highlighted"/>
        </w:rPr>
        <w:t xml:space="preserve"> terjedő teljes terület </w:t>
      </w:r>
      <w:r w:rsidR="000D1DC1" w:rsidRPr="000D1DC1">
        <w:rPr>
          <w:shd w:val="clear" w:color="auto" w:fill="FFFFFF"/>
        </w:rPr>
        <w:t>gyomtalanításáról, tisztántartásáról</w:t>
      </w:r>
      <w:r w:rsidR="000D1DC1">
        <w:rPr>
          <w:shd w:val="clear" w:color="auto" w:fill="FFFFFF"/>
        </w:rPr>
        <w:t>.</w:t>
      </w:r>
    </w:p>
    <w:p w:rsidR="000D1DC1" w:rsidRDefault="000D1DC1" w:rsidP="00DA2E71">
      <w:pPr>
        <w:jc w:val="both"/>
        <w:rPr>
          <w:shd w:val="clear" w:color="auto" w:fill="FFFFFF"/>
        </w:rPr>
      </w:pPr>
    </w:p>
    <w:p w:rsidR="002F45E2" w:rsidRPr="00811658" w:rsidRDefault="008527CB" w:rsidP="008527CB">
      <w:pPr>
        <w:jc w:val="both"/>
        <w:rPr>
          <w:rStyle w:val="highlighted"/>
        </w:rPr>
      </w:pPr>
      <w:r>
        <w:rPr>
          <w:shd w:val="clear" w:color="auto" w:fill="FFFFFF"/>
        </w:rPr>
        <w:t>Mindezekre figyelemmel</w:t>
      </w:r>
      <w:r w:rsidR="000D1DC1">
        <w:rPr>
          <w:shd w:val="clear" w:color="auto" w:fill="FFFFFF"/>
        </w:rPr>
        <w:t xml:space="preserve"> a </w:t>
      </w:r>
      <w:proofErr w:type="spellStart"/>
      <w:r w:rsidR="000D1DC1">
        <w:t>Tokay</w:t>
      </w:r>
      <w:proofErr w:type="spellEnd"/>
      <w:r w:rsidR="000D1DC1">
        <w:t xml:space="preserve"> utca 21. és 21/a. ingatlanok előtti</w:t>
      </w:r>
      <w:r w:rsidR="000D1DC1">
        <w:rPr>
          <w:shd w:val="clear" w:color="auto" w:fill="FFFFFF"/>
        </w:rPr>
        <w:t xml:space="preserve"> zöldfelület gondozása,</w:t>
      </w:r>
      <w:r w:rsidR="006F3AFB">
        <w:rPr>
          <w:shd w:val="clear" w:color="auto" w:fill="FFFFFF"/>
        </w:rPr>
        <w:t xml:space="preserve"> így az ismeretlen szabálysértő által okozott nyomvályú elegyengetése, szükség szerint földdel történő feltöltése</w:t>
      </w:r>
      <w:r w:rsidR="000D1DC1">
        <w:rPr>
          <w:shd w:val="clear" w:color="auto" w:fill="FFFFFF"/>
        </w:rPr>
        <w:t xml:space="preserve"> az </w:t>
      </w:r>
      <w:r w:rsidR="000D1DC1" w:rsidRPr="000D1DC1">
        <w:rPr>
          <w:rStyle w:val="highlighted"/>
        </w:rPr>
        <w:t>ingatlan</w:t>
      </w:r>
      <w:r w:rsidR="006F3AFB">
        <w:rPr>
          <w:rStyle w:val="highlighted"/>
        </w:rPr>
        <w:t>ok</w:t>
      </w:r>
      <w:r w:rsidR="000D1DC1" w:rsidRPr="000D1DC1">
        <w:rPr>
          <w:rStyle w:val="highlighted"/>
        </w:rPr>
        <w:t xml:space="preserve"> tulajdonosának (kezelőjének, használójának)</w:t>
      </w:r>
      <w:r w:rsidR="000D1DC1">
        <w:rPr>
          <w:rStyle w:val="highlighted"/>
        </w:rPr>
        <w:t xml:space="preserve"> a feladata</w:t>
      </w:r>
      <w:r>
        <w:rPr>
          <w:rStyle w:val="highlighted"/>
        </w:rPr>
        <w:t>. A zöldterületek ilyen esetekben történő helyreállítására az üzemeltetésre/fenntartásra elkülönített keretek nem biztosítanak fedezetet, megítélésünk szerint egy esetlegesen elvégzett beavatkozás precedenst teremtene további hasonló helyszínek vonatkozásában.</w:t>
      </w:r>
    </w:p>
    <w:p w:rsidR="0088127D" w:rsidRPr="00047908" w:rsidRDefault="0088127D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8527CB">
        <w:t>Képviselő Ú</w:t>
      </w:r>
      <w:r w:rsidR="00EF1B83">
        <w:t xml:space="preserve">rhölgyet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2F45E2">
        <w:t>2026. március 10.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B4" w:rsidRDefault="00FB71B4">
      <w:r>
        <w:separator/>
      </w:r>
    </w:p>
  </w:endnote>
  <w:endnote w:type="continuationSeparator" w:id="0">
    <w:p w:rsidR="00FB71B4" w:rsidRDefault="00FB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03016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B4" w:rsidRDefault="00FB71B4">
      <w:r>
        <w:separator/>
      </w:r>
    </w:p>
  </w:footnote>
  <w:footnote w:type="continuationSeparator" w:id="0">
    <w:p w:rsidR="00FB71B4" w:rsidRDefault="00FB7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016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50117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A17F6-7DD7-4196-8341-6C59AFDB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3</cp:revision>
  <cp:lastPrinted>2022-02-11T09:03:00Z</cp:lastPrinted>
  <dcterms:created xsi:type="dcterms:W3CDTF">2026-03-12T12:38:00Z</dcterms:created>
  <dcterms:modified xsi:type="dcterms:W3CDTF">2026-03-20T09:07:00Z</dcterms:modified>
</cp:coreProperties>
</file>