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3118"/>
        <w:gridCol w:w="817"/>
        <w:gridCol w:w="2835"/>
      </w:tblGrid>
      <w:tr w:rsidR="002612FF" w:rsidRPr="0033386B" w:rsidTr="002612FF">
        <w:trPr>
          <w:trHeight w:val="851"/>
        </w:trPr>
        <w:tc>
          <w:tcPr>
            <w:tcW w:w="6946" w:type="dxa"/>
            <w:gridSpan w:val="3"/>
            <w:hideMark/>
          </w:tcPr>
          <w:p w:rsidR="002612FF" w:rsidRDefault="002612FF" w:rsidP="002612FF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2612FF" w:rsidRPr="002D5859" w:rsidRDefault="002612FF" w:rsidP="002612FF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2612FF" w:rsidRPr="002D5859" w:rsidRDefault="002612FF" w:rsidP="002612FF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2612FF" w:rsidRPr="00487ED4" w:rsidRDefault="002612FF" w:rsidP="002612FF">
            <w:pPr>
              <w:rPr>
                <w:b/>
              </w:rPr>
            </w:pPr>
            <w:r w:rsidRPr="00487ED4">
              <w:t xml:space="preserve">4200 Hajdúszoboszló, Hősök tere l. </w:t>
            </w:r>
          </w:p>
          <w:p w:rsidR="002612FF" w:rsidRPr="00487ED4" w:rsidRDefault="002612FF" w:rsidP="00AD2F1F">
            <w:pPr>
              <w:jc w:val="both"/>
            </w:pPr>
            <w:r w:rsidRPr="00487ED4">
              <w:t>www.hajduszoboszlo.eu</w:t>
            </w:r>
          </w:p>
          <w:p w:rsidR="002612FF" w:rsidRPr="0033386B" w:rsidRDefault="002612FF" w:rsidP="00AD2F1F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2612FF" w:rsidRPr="0033386B" w:rsidRDefault="002612FF" w:rsidP="00AD2F1F"/>
          <w:p w:rsidR="002612FF" w:rsidRPr="00627E93" w:rsidRDefault="005105B7" w:rsidP="00AD2F1F">
            <w:pPr>
              <w:jc w:val="center"/>
              <w:rPr>
                <w:b/>
              </w:rPr>
            </w:pPr>
            <w:r>
              <w:rPr>
                <w:b/>
              </w:rPr>
              <w:t>34.</w:t>
            </w:r>
          </w:p>
          <w:p w:rsidR="002612FF" w:rsidRPr="0033386B" w:rsidRDefault="002612FF" w:rsidP="00AD2F1F">
            <w:r w:rsidRPr="0033386B">
              <w:t xml:space="preserve">  …………………………</w:t>
            </w:r>
          </w:p>
          <w:p w:rsidR="002612FF" w:rsidRPr="0033386B" w:rsidRDefault="002612FF" w:rsidP="00AD2F1F">
            <w:pPr>
              <w:ind w:left="34" w:hanging="34"/>
              <w:jc w:val="center"/>
            </w:pPr>
            <w:r>
              <w:t>sorszám</w:t>
            </w:r>
          </w:p>
          <w:p w:rsidR="002612FF" w:rsidRPr="0033386B" w:rsidRDefault="002612FF" w:rsidP="00AD2F1F">
            <w:pPr>
              <w:ind w:left="34" w:hanging="34"/>
              <w:jc w:val="center"/>
            </w:pPr>
          </w:p>
        </w:tc>
      </w:tr>
      <w:tr w:rsidR="00BA00D8" w:rsidRPr="0033386B" w:rsidTr="00442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>Ügyiratszám: HSZ</w:t>
            </w:r>
            <w:r w:rsidRPr="0002691F">
              <w:t>/</w:t>
            </w:r>
            <w:r w:rsidR="0048112F">
              <w:t>30256</w:t>
            </w:r>
            <w:r w:rsidRPr="0002691F">
              <w:t>/</w:t>
            </w:r>
            <w:r w:rsidRPr="0002691F">
              <w:rPr>
                <w:bCs/>
              </w:rPr>
              <w:t>2025</w:t>
            </w:r>
            <w:r w:rsidR="00307825" w:rsidRPr="0002691F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48112F">
              <w:t xml:space="preserve">november </w:t>
            </w:r>
            <w:r w:rsidR="00401EF7">
              <w:t>1</w:t>
            </w:r>
            <w:r w:rsidR="0048112F">
              <w:t>3</w:t>
            </w:r>
            <w:r w:rsidRPr="0075438C">
              <w:t>.-i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442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442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442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442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857465">
      <w:pPr>
        <w:pStyle w:val="Cmsor2"/>
        <w:rPr>
          <w:caps/>
          <w:sz w:val="24"/>
          <w:szCs w:val="24"/>
        </w:rPr>
      </w:pPr>
    </w:p>
    <w:p w:rsidR="004426A5" w:rsidRPr="00307825" w:rsidRDefault="004426A5" w:rsidP="00857465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Default="00621626" w:rsidP="00857465">
      <w:pPr>
        <w:jc w:val="center"/>
        <w:rPr>
          <w:b/>
        </w:rPr>
      </w:pPr>
      <w:proofErr w:type="gramStart"/>
      <w:r w:rsidRPr="00621626">
        <w:rPr>
          <w:b/>
        </w:rPr>
        <w:t>interpellációra</w:t>
      </w:r>
      <w:proofErr w:type="gramEnd"/>
      <w:r w:rsidRPr="00621626">
        <w:rPr>
          <w:b/>
        </w:rPr>
        <w:t xml:space="preserve"> a Kossuth utcai körforgalom forgalmi rendjével kapcsolatosan</w:t>
      </w:r>
    </w:p>
    <w:p w:rsidR="00621626" w:rsidRPr="00570258" w:rsidRDefault="00621626" w:rsidP="00857465">
      <w:pPr>
        <w:jc w:val="center"/>
        <w:rPr>
          <w:color w:val="FF0000"/>
        </w:rPr>
      </w:pPr>
      <w:bookmarkStart w:id="0" w:name="_GoBack"/>
      <w:bookmarkEnd w:id="0"/>
    </w:p>
    <w:p w:rsidR="004426A5" w:rsidRPr="00307825" w:rsidRDefault="00643DA4" w:rsidP="00857465">
      <w:pPr>
        <w:rPr>
          <w:b/>
        </w:rPr>
      </w:pPr>
      <w:r>
        <w:rPr>
          <w:b/>
        </w:rPr>
        <w:t xml:space="preserve">Tisztelt </w:t>
      </w:r>
      <w:r w:rsidR="00BA173F">
        <w:rPr>
          <w:b/>
        </w:rPr>
        <w:t xml:space="preserve">Mester József Képviselő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85746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857465">
      <w:pPr>
        <w:jc w:val="both"/>
      </w:pPr>
    </w:p>
    <w:p w:rsidR="004426A5" w:rsidRDefault="00BA173F" w:rsidP="00857465">
      <w:pPr>
        <w:jc w:val="both"/>
      </w:pPr>
      <w:r>
        <w:t xml:space="preserve">Mester József képviselő úr </w:t>
      </w:r>
      <w:r w:rsidR="004426A5" w:rsidRPr="00BF34D4">
        <w:t xml:space="preserve">a 2025. </w:t>
      </w:r>
      <w:r>
        <w:t>október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02691F" w:rsidRPr="00BF34D4" w:rsidRDefault="0002691F" w:rsidP="00857465">
      <w:pPr>
        <w:jc w:val="both"/>
      </w:pPr>
    </w:p>
    <w:p w:rsidR="00C62C37" w:rsidRDefault="00BF34D4" w:rsidP="00857465">
      <w:pPr>
        <w:jc w:val="both"/>
        <w:rPr>
          <w:rFonts w:eastAsia="Calibri"/>
          <w:i/>
        </w:rPr>
      </w:pPr>
      <w:r w:rsidRPr="00A12D4D">
        <w:rPr>
          <w:i/>
        </w:rPr>
        <w:t>„</w:t>
      </w:r>
      <w:r w:rsidR="00A12D4D" w:rsidRPr="00A12D4D">
        <w:rPr>
          <w:rFonts w:eastAsia="Calibri"/>
          <w:i/>
        </w:rPr>
        <w:t>Szeretném kérni, hogy vizsgálja meg a hivatal, van-e arra valami mód, hogy a Kossuth utcai körfogalomhoz az egyetlen zebrán kívül még egyet arra merőlegesen valamelyik irányba tudunk-e telepíteni, mert ott jár el nagyon sok diák.</w:t>
      </w:r>
      <w:r w:rsidR="00A12D4D" w:rsidRPr="00A12D4D">
        <w:rPr>
          <w:i/>
        </w:rPr>
        <w:t xml:space="preserve"> A</w:t>
      </w:r>
      <w:r w:rsidR="00A12D4D" w:rsidRPr="00A12D4D">
        <w:rPr>
          <w:rFonts w:eastAsia="Calibri"/>
          <w:i/>
        </w:rPr>
        <w:t xml:space="preserve">z a baj, hogy nem megfelelően használjuk azt a körforgalmat, nagyon sok autós nagy sebességgel megy be a körforgalomba, ezáltal onnan kifele is, és egyre sűrűbben lehet látni, hogy a gyalogosoknak félre kell ugrani az átkeléskor, hogy ne üssék el őket. Kellene a másik irányba is </w:t>
      </w:r>
      <w:proofErr w:type="spellStart"/>
      <w:r w:rsidR="00A12D4D" w:rsidRPr="00A12D4D">
        <w:rPr>
          <w:rFonts w:eastAsia="Calibri"/>
          <w:i/>
        </w:rPr>
        <w:t>gyalogátkelési</w:t>
      </w:r>
      <w:proofErr w:type="spellEnd"/>
      <w:r w:rsidR="00A12D4D" w:rsidRPr="00A12D4D">
        <w:rPr>
          <w:rFonts w:eastAsia="Calibri"/>
          <w:i/>
        </w:rPr>
        <w:t xml:space="preserve"> lehetőség. Én nem kérem, hogy jövő hónapra legyen válasz, csak valamikor szakértőket vagy tervezőket bevonva, nézzük meg, hogy milyen lehetőség van, hogy bármilyen irányba legyen még egy zebra.</w:t>
      </w:r>
      <w:r w:rsidR="00A12D4D" w:rsidRPr="00A12D4D">
        <w:rPr>
          <w:i/>
        </w:rPr>
        <w:t xml:space="preserve"> </w:t>
      </w:r>
      <w:r w:rsidR="00A12D4D" w:rsidRPr="00A12D4D">
        <w:rPr>
          <w:rFonts w:eastAsia="Calibri"/>
          <w:i/>
        </w:rPr>
        <w:t>Egyrészt csökkenti a sebességet, de legfőképpen inkább a gyalogosok biztonsága értekében.”</w:t>
      </w:r>
    </w:p>
    <w:p w:rsidR="00A12D4D" w:rsidRPr="00915F32" w:rsidRDefault="00A12D4D" w:rsidP="00857465">
      <w:pPr>
        <w:jc w:val="both"/>
        <w:rPr>
          <w:i/>
        </w:rPr>
      </w:pPr>
    </w:p>
    <w:p w:rsidR="00B51213" w:rsidRPr="00915F32" w:rsidRDefault="00B51213" w:rsidP="00857465">
      <w:pPr>
        <w:jc w:val="both"/>
        <w:rPr>
          <w:i/>
        </w:rPr>
      </w:pPr>
      <w:r w:rsidRPr="00915F32">
        <w:t>Az i</w:t>
      </w:r>
      <w:r w:rsidR="0018288C" w:rsidRPr="00915F32">
        <w:t>n</w:t>
      </w:r>
      <w:r w:rsidRPr="00915F32">
        <w:t xml:space="preserve">terpellációhoz kapcsolódóan polgármester úr elmondta, </w:t>
      </w:r>
      <w:r w:rsidRPr="00915F32">
        <w:rPr>
          <w:i/>
        </w:rPr>
        <w:t xml:space="preserve">„a </w:t>
      </w:r>
      <w:r w:rsidRPr="00915F32">
        <w:rPr>
          <w:rFonts w:eastAsia="Calibri"/>
          <w:i/>
        </w:rPr>
        <w:t>zebra a sebességet nem fogja csökkenteni. Én azt gondolom, hogy lehet meg kellene vizsgálni, - mert tényleg áldatlan, ahogy a Kossuth utcánál száguldoznak, egyszerűen érthetetlen, milyen a közlekedési morál, - milyen fizikális lassító eszközt lehetne ott még bevetni.”</w:t>
      </w:r>
    </w:p>
    <w:p w:rsidR="00B51213" w:rsidRPr="00915F32" w:rsidRDefault="00B51213" w:rsidP="00857465">
      <w:pPr>
        <w:jc w:val="both"/>
      </w:pPr>
    </w:p>
    <w:p w:rsidR="00570258" w:rsidRPr="00915F32" w:rsidRDefault="00B51213" w:rsidP="00857465">
      <w:pPr>
        <w:jc w:val="both"/>
      </w:pPr>
      <w:r w:rsidRPr="00915F32">
        <w:t xml:space="preserve">A </w:t>
      </w:r>
      <w:r w:rsidR="006911E3" w:rsidRPr="00915F32">
        <w:t>gyalogos átkelőhelyek kijelölhetőségét szaktervező által készített tervdokumentáció alapján a Kormányhivatal jogosult engedélyezni.</w:t>
      </w:r>
      <w:r w:rsidR="00A12D4D" w:rsidRPr="00915F32">
        <w:t xml:space="preserve"> </w:t>
      </w:r>
    </w:p>
    <w:p w:rsidR="00915F32" w:rsidRPr="00AC2F2B" w:rsidRDefault="00915F32" w:rsidP="00857465">
      <w:pPr>
        <w:jc w:val="both"/>
        <w:rPr>
          <w:color w:val="0000FF"/>
        </w:rPr>
      </w:pPr>
    </w:p>
    <w:p w:rsidR="004426A5" w:rsidRPr="00915F32" w:rsidRDefault="006911E3" w:rsidP="00570258">
      <w:pPr>
        <w:jc w:val="both"/>
      </w:pPr>
      <w:r>
        <w:t xml:space="preserve">A gyalogos átkelőhely kijelölésére vonatkozó jogszabályokban, Útügyi Műszaki Előírásokban foglaltak figyelembe vételével igyekeztünk előzetesen megvizsgálni az </w:t>
      </w:r>
      <w:r w:rsidR="002376B8">
        <w:t xml:space="preserve">Kossuth utca – Hőgyes utca körforgalom </w:t>
      </w:r>
      <w:r w:rsidR="006F0984" w:rsidRPr="00915F32">
        <w:lastRenderedPageBreak/>
        <w:t>Hőgyes utca felőli ágai</w:t>
      </w:r>
      <w:r w:rsidR="002376B8" w:rsidRPr="00915F32">
        <w:t>n a gyalogos átkelőhely kijelölhetőségét.</w:t>
      </w:r>
      <w:r w:rsidR="00570258" w:rsidRPr="00915F32">
        <w:t xml:space="preserve"> </w:t>
      </w:r>
      <w:r w:rsidR="00FC6731" w:rsidRPr="00915F32">
        <w:t xml:space="preserve">A </w:t>
      </w:r>
      <w:r w:rsidR="00BA173F" w:rsidRPr="00915F32">
        <w:t>gyalogos átkelőhelyek kijelölésének indokoltságát a mértékadó gépjármű és gyalogosforgalom határozza meg, amelyet forgalomszámlálási adatokkal kell igazolni.</w:t>
      </w:r>
      <w:r w:rsidR="00570258" w:rsidRPr="00915F32">
        <w:t xml:space="preserve"> Ilyen adat pillanatnyilag nem áll rendelkezésünkre, forgalomszámlálást szükséges végezni, több napon keresztül.</w:t>
      </w:r>
    </w:p>
    <w:p w:rsidR="00570258" w:rsidRPr="00915F32" w:rsidRDefault="00570258" w:rsidP="00570258">
      <w:pPr>
        <w:jc w:val="both"/>
      </w:pPr>
    </w:p>
    <w:p w:rsidR="00570258" w:rsidRPr="00915F32" w:rsidRDefault="00570258" w:rsidP="00BA173F">
      <w:pPr>
        <w:pStyle w:val="xmsonormal"/>
        <w:shd w:val="clear" w:color="auto" w:fill="FFFFFF"/>
        <w:spacing w:before="0" w:beforeAutospacing="0" w:after="0" w:afterAutospacing="0"/>
        <w:jc w:val="both"/>
      </w:pPr>
      <w:r w:rsidRPr="00915F32">
        <w:t>A vonatkozó elő</w:t>
      </w:r>
      <w:r w:rsidR="00915F32" w:rsidRPr="00915F32">
        <w:t>ír</w:t>
      </w:r>
      <w:r w:rsidRPr="00915F32">
        <w:t xml:space="preserve">ások </w:t>
      </w:r>
      <w:proofErr w:type="gramStart"/>
      <w:r w:rsidRPr="00915F32">
        <w:t>alapján</w:t>
      </w:r>
      <w:proofErr w:type="gramEnd"/>
      <w:r w:rsidRPr="00915F32">
        <w:t xml:space="preserve"> o</w:t>
      </w:r>
      <w:r w:rsidR="006911E3" w:rsidRPr="00915F32">
        <w:t>lyan helyen jelölhető ki gyalogos átkelőhely, ahol a</w:t>
      </w:r>
      <w:r w:rsidR="00BA173F" w:rsidRPr="00915F32">
        <w:t xml:space="preserve"> gyalogos átkelőhelynél álló gyalogosokat az úton közlekedő járművezetők – napszaktól függetlenül </w:t>
      </w:r>
      <w:r w:rsidR="0075442E" w:rsidRPr="00915F32">
        <w:t>–</w:t>
      </w:r>
      <w:r w:rsidR="00BA173F" w:rsidRPr="00915F32">
        <w:t xml:space="preserve"> </w:t>
      </w:r>
      <w:r w:rsidR="0075442E" w:rsidRPr="00915F32">
        <w:t xml:space="preserve">legalább 50 méter távolságból </w:t>
      </w:r>
      <w:r w:rsidRPr="00915F32">
        <w:t>észlelhetik</w:t>
      </w:r>
      <w:r w:rsidR="0075442E" w:rsidRPr="00915F32">
        <w:t xml:space="preserve">. </w:t>
      </w:r>
    </w:p>
    <w:p w:rsidR="00F77D1D" w:rsidRPr="00915F32" w:rsidRDefault="00F77D1D" w:rsidP="00BA173F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BA173F" w:rsidRPr="00915F32" w:rsidRDefault="00570258" w:rsidP="00BA173F">
      <w:pPr>
        <w:pStyle w:val="xmsonormal"/>
        <w:shd w:val="clear" w:color="auto" w:fill="FFFFFF"/>
        <w:spacing w:before="0" w:beforeAutospacing="0" w:after="0" w:afterAutospacing="0"/>
        <w:jc w:val="both"/>
      </w:pPr>
      <w:r w:rsidRPr="00915F32">
        <w:t>A</w:t>
      </w:r>
      <w:r w:rsidR="006F0984" w:rsidRPr="00915F32">
        <w:t xml:space="preserve"> Hőgyes utca </w:t>
      </w:r>
      <w:r w:rsidR="00AC2F2B" w:rsidRPr="00915F32">
        <w:t xml:space="preserve">Bárdos Lajos Általános Iskola felőli </w:t>
      </w:r>
      <w:r w:rsidR="006F0984" w:rsidRPr="00915F32">
        <w:t xml:space="preserve">a Kossuth utca 42. sz. </w:t>
      </w:r>
      <w:r w:rsidRPr="00915F32">
        <w:t xml:space="preserve">alatti </w:t>
      </w:r>
      <w:r w:rsidR="006F0984" w:rsidRPr="00915F32">
        <w:t xml:space="preserve">ingatlan előtti leállósáv megszüntetésével </w:t>
      </w:r>
      <w:r w:rsidRPr="00915F32">
        <w:t>a gyalogátkelőhely</w:t>
      </w:r>
      <w:r w:rsidR="00AC2F2B" w:rsidRPr="00915F32">
        <w:t xml:space="preserve"> megítélésünk szerint</w:t>
      </w:r>
      <w:r w:rsidRPr="00915F32">
        <w:t xml:space="preserve"> </w:t>
      </w:r>
      <w:r w:rsidR="006F0984" w:rsidRPr="00915F32">
        <w:t>megvalósítható lehet.</w:t>
      </w:r>
    </w:p>
    <w:p w:rsidR="00570258" w:rsidRPr="00915F32" w:rsidRDefault="00570258" w:rsidP="00BA173F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12D4D" w:rsidRPr="00915F32" w:rsidRDefault="002376B8" w:rsidP="00BA173F">
      <w:pPr>
        <w:pStyle w:val="xmsonormal"/>
        <w:shd w:val="clear" w:color="auto" w:fill="FFFFFF"/>
        <w:spacing w:before="0" w:beforeAutospacing="0" w:after="0" w:afterAutospacing="0"/>
        <w:jc w:val="both"/>
      </w:pPr>
      <w:r w:rsidRPr="00915F32">
        <w:t>A meglévő járdacsatlakozás</w:t>
      </w:r>
      <w:r w:rsidR="006F0984" w:rsidRPr="00915F32">
        <w:t>ok</w:t>
      </w:r>
      <w:r w:rsidRPr="00915F32">
        <w:t xml:space="preserve"> mellett </w:t>
      </w:r>
      <w:r w:rsidR="006F0984" w:rsidRPr="00915F32">
        <w:t xml:space="preserve">csak </w:t>
      </w:r>
      <w:r w:rsidRPr="00915F32">
        <w:t>az utca egyik oldalán van kiépített közvilágítás, amely nem elegendő a gyalogos átkelőhely megvilágításához</w:t>
      </w:r>
      <w:r w:rsidR="00570258" w:rsidRPr="00915F32">
        <w:t>,</w:t>
      </w:r>
      <w:r w:rsidRPr="00915F32">
        <w:t xml:space="preserve"> így amennyiben a gyalogos átkelőhely kijelölése lehetség</w:t>
      </w:r>
      <w:r w:rsidR="006F0984" w:rsidRPr="00915F32">
        <w:t>essé válik</w:t>
      </w:r>
      <w:r w:rsidRPr="00915F32">
        <w:t>, akkor biztosan szükséges 1 db közvilágítási kandeláber telepítése</w:t>
      </w:r>
      <w:r w:rsidR="00570258" w:rsidRPr="00915F32">
        <w:t xml:space="preserve"> is</w:t>
      </w:r>
      <w:r w:rsidRPr="00915F32">
        <w:t>. A jelenlegi járdacsatlakozás szélessége</w:t>
      </w:r>
      <w:r w:rsidR="00570258" w:rsidRPr="00915F32">
        <w:t xml:space="preserve"> egyik irányba</w:t>
      </w:r>
      <w:r w:rsidR="006F0984" w:rsidRPr="00915F32">
        <w:t>n</w:t>
      </w:r>
      <w:r w:rsidRPr="00915F32">
        <w:t xml:space="preserve"> sem elegendő, ugyanis 3,0 méter szélességű felállási hely szükséges, ezért az útszegély lesüllyesztésére</w:t>
      </w:r>
      <w:r w:rsidR="00570258" w:rsidRPr="00915F32">
        <w:t>, a járdacsatlakozás át-, illetve kiépítése</w:t>
      </w:r>
      <w:r w:rsidRPr="00915F32">
        <w:t xml:space="preserve"> is szükség</w:t>
      </w:r>
      <w:r w:rsidR="00570258" w:rsidRPr="00915F32">
        <w:t>es</w:t>
      </w:r>
      <w:r w:rsidRPr="00915F32">
        <w:t xml:space="preserve"> lesz.</w:t>
      </w:r>
      <w:r w:rsidR="00A12D4D" w:rsidRPr="00915F32">
        <w:t xml:space="preserve"> </w:t>
      </w:r>
      <w:r w:rsidR="00AC2F2B" w:rsidRPr="00915F32">
        <w:t>Ehhez terv készítése és hatósági engedély beszerzése szükséges, melyet a 2026. évi költségvetésben tervezni szükséges.</w:t>
      </w:r>
    </w:p>
    <w:p w:rsidR="003276C0" w:rsidRPr="00915F32" w:rsidRDefault="003276C0" w:rsidP="0085746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3276C0" w:rsidRPr="00915F32" w:rsidRDefault="00EB1E9E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r w:rsidRPr="00915F32">
        <w:t xml:space="preserve">A </w:t>
      </w:r>
      <w:r w:rsidR="00F77D1D" w:rsidRPr="00915F32">
        <w:t>körforgalom előtt, mind a négy ágon</w:t>
      </w:r>
      <w:r w:rsidRPr="00915F32">
        <w:t xml:space="preserve"> 30 km/h-s sebességkorlátozás van érvényben hosszú évek óta</w:t>
      </w:r>
      <w:r w:rsidR="00F77D1D" w:rsidRPr="00915F32">
        <w:t xml:space="preserve"> – a körforgalom megépítésével -</w:t>
      </w:r>
      <w:r w:rsidRPr="00915F32">
        <w:t>, mely elviekben lassítaná ezen a szakaszon a körforgalom megközelítését.</w:t>
      </w:r>
      <w:r w:rsidR="00F77D1D" w:rsidRPr="00915F32">
        <w:t xml:space="preserve"> </w:t>
      </w:r>
      <w:r w:rsidRPr="00915F32">
        <w:t xml:space="preserve">A körforgalmi csomópont megközelítésének lassítása fizikai </w:t>
      </w:r>
      <w:proofErr w:type="gramStart"/>
      <w:r w:rsidRPr="00915F32">
        <w:t>akadály(</w:t>
      </w:r>
      <w:proofErr w:type="gramEnd"/>
      <w:r w:rsidRPr="00915F32">
        <w:t xml:space="preserve">ok) </w:t>
      </w:r>
      <w:r w:rsidR="00915F32" w:rsidRPr="00915F32">
        <w:t xml:space="preserve">/pld. </w:t>
      </w:r>
      <w:r w:rsidR="00F77D1D" w:rsidRPr="00915F32">
        <w:t>sávszűkítés, kiem</w:t>
      </w:r>
      <w:r w:rsidR="003276C0" w:rsidRPr="00915F32">
        <w:t>e</w:t>
      </w:r>
      <w:r w:rsidR="00F77D1D" w:rsidRPr="00915F32">
        <w:t>lt gyalogátkelőhely</w:t>
      </w:r>
      <w:r w:rsidR="00915F32" w:rsidRPr="00915F32">
        <w:t>/</w:t>
      </w:r>
      <w:r w:rsidR="003276C0" w:rsidRPr="00915F32">
        <w:t xml:space="preserve"> </w:t>
      </w:r>
      <w:r w:rsidRPr="00915F32">
        <w:t>kialakításával</w:t>
      </w:r>
      <w:r w:rsidR="003276C0" w:rsidRPr="00915F32">
        <w:t xml:space="preserve"> </w:t>
      </w:r>
      <w:r w:rsidR="00F77D1D" w:rsidRPr="00915F32">
        <w:t xml:space="preserve">további vizsgálatot igényel </w:t>
      </w:r>
      <w:r w:rsidR="003276C0" w:rsidRPr="00915F32">
        <w:t>annak szükségessége és kialakíthatósága vonatkozásában, szaktervező bevonásával, melynek eredményéről a későbbiekben további tájékoztatással élünk.</w:t>
      </w:r>
    </w:p>
    <w:p w:rsidR="00C62C37" w:rsidRPr="00915F32" w:rsidRDefault="00EB1E9E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r w:rsidRPr="00915F32">
        <w:t xml:space="preserve"> </w:t>
      </w:r>
    </w:p>
    <w:p w:rsidR="004426A5" w:rsidRPr="00915F32" w:rsidRDefault="004426A5" w:rsidP="00857465">
      <w:pPr>
        <w:jc w:val="both"/>
      </w:pPr>
      <w:r w:rsidRPr="00915F32">
        <w:t>Kér</w:t>
      </w:r>
      <w:r w:rsidR="00643DA4" w:rsidRPr="00915F32">
        <w:t xml:space="preserve">em </w:t>
      </w:r>
      <w:r w:rsidR="006F0984" w:rsidRPr="00915F32">
        <w:t xml:space="preserve">Képviselő </w:t>
      </w:r>
      <w:r w:rsidR="00AC2F2B" w:rsidRPr="00915F32">
        <w:t>U</w:t>
      </w:r>
      <w:r w:rsidRPr="00915F32">
        <w:t xml:space="preserve">rat és a </w:t>
      </w:r>
      <w:r w:rsidR="0002691F" w:rsidRPr="00915F32">
        <w:t>K</w:t>
      </w:r>
      <w:r w:rsidRPr="00915F32">
        <w:t xml:space="preserve">épviselő-testületet, az interpellációra adott </w:t>
      </w:r>
      <w:r w:rsidR="00643DA4" w:rsidRPr="00915F32">
        <w:t>válasz</w:t>
      </w:r>
      <w:r w:rsidRPr="00915F32">
        <w:t>t elfogadni szíveskedjen</w:t>
      </w:r>
      <w:r w:rsidR="00643DA4" w:rsidRPr="00915F32">
        <w:t>.</w:t>
      </w:r>
    </w:p>
    <w:p w:rsidR="004426A5" w:rsidRPr="00915F32" w:rsidRDefault="004426A5" w:rsidP="00857465">
      <w:pPr>
        <w:jc w:val="both"/>
      </w:pPr>
    </w:p>
    <w:p w:rsidR="0075438C" w:rsidRDefault="004426A5" w:rsidP="00857465">
      <w:pPr>
        <w:jc w:val="both"/>
      </w:pPr>
      <w:r w:rsidRPr="00307825">
        <w:t xml:space="preserve">Hajdúszoboszló, </w:t>
      </w:r>
      <w:r w:rsidR="003276C0">
        <w:t>2025. október 30</w:t>
      </w:r>
      <w:r w:rsidR="0048112F">
        <w:t>.</w:t>
      </w:r>
    </w:p>
    <w:p w:rsidR="0075438C" w:rsidRDefault="0075438C" w:rsidP="00857465">
      <w:pPr>
        <w:jc w:val="both"/>
      </w:pPr>
    </w:p>
    <w:p w:rsidR="00AC7D6E" w:rsidRPr="00307825" w:rsidRDefault="00AC7D6E" w:rsidP="00857465">
      <w:pPr>
        <w:jc w:val="both"/>
      </w:pPr>
    </w:p>
    <w:p w:rsidR="000B69A2" w:rsidRPr="00643DA4" w:rsidRDefault="000B69A2" w:rsidP="00857465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857465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857465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67A" w:rsidRDefault="0064467A">
      <w:r>
        <w:separator/>
      </w:r>
    </w:p>
  </w:endnote>
  <w:endnote w:type="continuationSeparator" w:id="0">
    <w:p w:rsidR="0064467A" w:rsidRDefault="0064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21626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67A" w:rsidRDefault="0064467A">
      <w:r>
        <w:separator/>
      </w:r>
    </w:p>
  </w:footnote>
  <w:footnote w:type="continuationSeparator" w:id="0">
    <w:p w:rsidR="0064467A" w:rsidRDefault="00644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2691F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5249"/>
    <w:rsid w:val="00075345"/>
    <w:rsid w:val="00075D55"/>
    <w:rsid w:val="000762B6"/>
    <w:rsid w:val="0009354B"/>
    <w:rsid w:val="00095B70"/>
    <w:rsid w:val="000B0484"/>
    <w:rsid w:val="000B06BB"/>
    <w:rsid w:val="000B13DE"/>
    <w:rsid w:val="000B1F4F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288C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376B8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2FF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24405"/>
    <w:rsid w:val="003276C0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82C90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26D6"/>
    <w:rsid w:val="00443704"/>
    <w:rsid w:val="00453A5D"/>
    <w:rsid w:val="0046493D"/>
    <w:rsid w:val="00465B5B"/>
    <w:rsid w:val="00465F07"/>
    <w:rsid w:val="00480381"/>
    <w:rsid w:val="0048112F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05B7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0258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1626"/>
    <w:rsid w:val="006230FA"/>
    <w:rsid w:val="00626991"/>
    <w:rsid w:val="00631900"/>
    <w:rsid w:val="00633CB9"/>
    <w:rsid w:val="006347B2"/>
    <w:rsid w:val="00640445"/>
    <w:rsid w:val="006416BD"/>
    <w:rsid w:val="00643DA4"/>
    <w:rsid w:val="0064467A"/>
    <w:rsid w:val="0065072A"/>
    <w:rsid w:val="006570D4"/>
    <w:rsid w:val="00662FE6"/>
    <w:rsid w:val="00664107"/>
    <w:rsid w:val="00667D3F"/>
    <w:rsid w:val="00671500"/>
    <w:rsid w:val="00671531"/>
    <w:rsid w:val="0067330F"/>
    <w:rsid w:val="006739E1"/>
    <w:rsid w:val="00674B51"/>
    <w:rsid w:val="00681096"/>
    <w:rsid w:val="00682A1D"/>
    <w:rsid w:val="006844EF"/>
    <w:rsid w:val="006911E3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0984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46B88"/>
    <w:rsid w:val="00751C3A"/>
    <w:rsid w:val="0075438C"/>
    <w:rsid w:val="0075442E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57465"/>
    <w:rsid w:val="00857622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15F32"/>
    <w:rsid w:val="0092075A"/>
    <w:rsid w:val="00925D93"/>
    <w:rsid w:val="0093270C"/>
    <w:rsid w:val="00941643"/>
    <w:rsid w:val="009443A2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D5DB1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4D"/>
    <w:rsid w:val="00A12D8E"/>
    <w:rsid w:val="00A16835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2F2B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1213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173F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56FDE"/>
    <w:rsid w:val="00C62C37"/>
    <w:rsid w:val="00C659BC"/>
    <w:rsid w:val="00C671C7"/>
    <w:rsid w:val="00C72E17"/>
    <w:rsid w:val="00C90ECB"/>
    <w:rsid w:val="00C92C55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21A74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1E9E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77D1D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4B5283"/>
  <w15:chartTrackingRefBased/>
  <w15:docId w15:val="{2B762FF2-24AC-43CA-AC6C-FF8C0F95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5790F-6623-4235-8219-CC117C24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7</cp:revision>
  <cp:lastPrinted>2022-02-11T09:03:00Z</cp:lastPrinted>
  <dcterms:created xsi:type="dcterms:W3CDTF">2025-10-31T07:29:00Z</dcterms:created>
  <dcterms:modified xsi:type="dcterms:W3CDTF">2025-11-07T09:19:00Z</dcterms:modified>
</cp:coreProperties>
</file>