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D608" w14:textId="406F0FC1" w:rsidR="006A169B" w:rsidRDefault="005C3F1A" w:rsidP="00101EFB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 xml:space="preserve">Ügyiratszám: </w:t>
      </w:r>
      <w:r w:rsidRPr="00443BA2">
        <w:rPr>
          <w:rFonts w:asciiTheme="majorHAnsi" w:eastAsia="Times New Roman" w:hAnsiTheme="majorHAnsi" w:cstheme="minorHAnsi"/>
        </w:rPr>
        <w:t>HSZ/</w:t>
      </w:r>
      <w:r w:rsidR="00720C21" w:rsidRPr="00443BA2">
        <w:rPr>
          <w:rFonts w:asciiTheme="majorHAnsi" w:hAnsiTheme="majorHAnsi" w:cs="Calibri"/>
        </w:rPr>
        <w:t>35782</w:t>
      </w:r>
      <w:r w:rsidRPr="00443BA2">
        <w:rPr>
          <w:rFonts w:asciiTheme="majorHAnsi" w:hAnsiTheme="majorHAnsi" w:cstheme="minorHAnsi"/>
        </w:rPr>
        <w:t>/</w:t>
      </w:r>
      <w:r w:rsidRPr="00443BA2">
        <w:rPr>
          <w:rFonts w:asciiTheme="majorHAnsi" w:eastAsia="Times New Roman" w:hAnsiTheme="majorHAnsi" w:cstheme="minorHAnsi"/>
        </w:rPr>
        <w:t>2020</w:t>
      </w:r>
      <w:r w:rsidR="00101EFB">
        <w:rPr>
          <w:rFonts w:asciiTheme="majorHAnsi" w:hAnsiTheme="majorHAnsi" w:cstheme="minorHAnsi"/>
        </w:rPr>
        <w:t>.</w:t>
      </w:r>
      <w:r w:rsidR="00101EFB">
        <w:rPr>
          <w:rFonts w:asciiTheme="majorHAnsi" w:hAnsiTheme="majorHAnsi" w:cstheme="minorHAnsi"/>
        </w:rPr>
        <w:tab/>
      </w:r>
      <w:r w:rsidR="00101EFB">
        <w:rPr>
          <w:rFonts w:asciiTheme="majorHAnsi" w:hAnsiTheme="majorHAnsi" w:cstheme="minorHAnsi"/>
        </w:rPr>
        <w:tab/>
      </w:r>
      <w:r w:rsidR="00101EFB">
        <w:rPr>
          <w:rFonts w:asciiTheme="majorHAnsi" w:hAnsiTheme="majorHAnsi" w:cstheme="minorHAnsi"/>
        </w:rPr>
        <w:tab/>
        <w:t xml:space="preserve">                    </w:t>
      </w:r>
    </w:p>
    <w:p w14:paraId="7FBC36A0" w14:textId="04106C11" w:rsidR="00101EFB" w:rsidRPr="00101EFB" w:rsidRDefault="00101EFB" w:rsidP="00101EFB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101EFB">
        <w:rPr>
          <w:rFonts w:asciiTheme="majorHAnsi" w:hAnsiTheme="majorHAnsi" w:cstheme="minorHAnsi"/>
          <w:b/>
        </w:rPr>
        <w:t>KIVONAT</w:t>
      </w:r>
    </w:p>
    <w:p w14:paraId="437CC26E" w14:textId="77777777" w:rsidR="006A169B" w:rsidRPr="00443BA2" w:rsidRDefault="006A169B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243BC16A" w14:textId="77777777" w:rsidR="006A169B" w:rsidRPr="00443BA2" w:rsidRDefault="005C3F1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>Hajdúszoboszló Város Önkormányzatának</w:t>
      </w:r>
    </w:p>
    <w:p w14:paraId="4758A2D3" w14:textId="79B86439" w:rsidR="006A169B" w:rsidRPr="00443BA2" w:rsidRDefault="005C3F1A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443BA2">
        <w:rPr>
          <w:rFonts w:asciiTheme="majorHAnsi" w:hAnsiTheme="majorHAnsi" w:cstheme="minorHAnsi"/>
          <w:i/>
        </w:rPr>
        <w:t>Városfejlesztési és Műszaki Bizottsága 2020.0</w:t>
      </w:r>
      <w:r w:rsidR="0046712D" w:rsidRPr="00443BA2">
        <w:rPr>
          <w:rFonts w:asciiTheme="majorHAnsi" w:hAnsiTheme="majorHAnsi" w:cstheme="minorHAnsi"/>
          <w:i/>
        </w:rPr>
        <w:t>9</w:t>
      </w:r>
      <w:r w:rsidRPr="00443BA2">
        <w:rPr>
          <w:rFonts w:asciiTheme="majorHAnsi" w:hAnsiTheme="majorHAnsi" w:cstheme="minorHAnsi"/>
          <w:i/>
        </w:rPr>
        <w:t>.</w:t>
      </w:r>
      <w:r w:rsidR="0046712D" w:rsidRPr="00443BA2">
        <w:rPr>
          <w:rFonts w:asciiTheme="majorHAnsi" w:hAnsiTheme="majorHAnsi" w:cstheme="minorHAnsi"/>
          <w:i/>
        </w:rPr>
        <w:t>22</w:t>
      </w:r>
      <w:r w:rsidRPr="00443BA2">
        <w:rPr>
          <w:rFonts w:asciiTheme="majorHAnsi" w:hAnsiTheme="majorHAnsi" w:cstheme="minorHAnsi"/>
          <w:i/>
        </w:rPr>
        <w:t xml:space="preserve"> - én 14.</w:t>
      </w:r>
      <w:r w:rsidRPr="00443BA2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443BA2">
        <w:rPr>
          <w:rFonts w:asciiTheme="majorHAnsi" w:hAnsiTheme="majorHAnsi" w:cstheme="minorHAnsi"/>
          <w:i/>
        </w:rPr>
        <w:t>órakor kezdődő üléséről</w:t>
      </w:r>
    </w:p>
    <w:p w14:paraId="3EEADEBD" w14:textId="752707A5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 xml:space="preserve">Készült: </w:t>
      </w:r>
      <w:r w:rsidRPr="00443BA2">
        <w:rPr>
          <w:rFonts w:asciiTheme="majorHAnsi" w:hAnsiTheme="majorHAnsi" w:cstheme="minorHAnsi"/>
        </w:rPr>
        <w:t xml:space="preserve">Hajdúszoboszló Város Önkormányzata Városfejlesztési és Műszaki Bizottsága (továbbiakban: VMB) 2020. </w:t>
      </w:r>
      <w:r w:rsidR="003F61A8" w:rsidRPr="00443BA2">
        <w:rPr>
          <w:rFonts w:asciiTheme="majorHAnsi" w:hAnsiTheme="majorHAnsi" w:cstheme="minorHAnsi"/>
        </w:rPr>
        <w:t>szeptember 22</w:t>
      </w:r>
      <w:r w:rsidRPr="00443BA2">
        <w:rPr>
          <w:rFonts w:asciiTheme="majorHAnsi" w:hAnsiTheme="majorHAnsi" w:cstheme="minorHAnsi"/>
        </w:rPr>
        <w:t xml:space="preserve"> - én 14.</w:t>
      </w:r>
      <w:r w:rsidRPr="00443BA2">
        <w:rPr>
          <w:rFonts w:asciiTheme="majorHAnsi" w:hAnsiTheme="majorHAnsi" w:cstheme="minorHAnsi"/>
          <w:u w:val="single"/>
          <w:vertAlign w:val="superscript"/>
        </w:rPr>
        <w:t>00</w:t>
      </w:r>
      <w:r w:rsidRPr="00443BA2">
        <w:rPr>
          <w:rFonts w:asciiTheme="majorHAnsi" w:hAnsiTheme="majorHAnsi" w:cstheme="minorHAnsi"/>
        </w:rPr>
        <w:t xml:space="preserve"> órakor kezdődött nyilvános üléséről  </w:t>
      </w:r>
    </w:p>
    <w:p w14:paraId="536FDBA4" w14:textId="330506CD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b/>
        </w:rPr>
        <w:t>Jelen vannak</w:t>
      </w:r>
      <w:r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  <w:b/>
        </w:rPr>
        <w:t>a csatolt jelenléti ív szerinti bizottsági tagok:</w:t>
      </w:r>
      <w:r w:rsidRPr="00443BA2">
        <w:rPr>
          <w:rFonts w:asciiTheme="majorHAnsi" w:hAnsiTheme="majorHAnsi" w:cstheme="minorHAnsi"/>
        </w:rPr>
        <w:t xml:space="preserve"> Harsányi István, Mester József, Veres József</w:t>
      </w:r>
      <w:r w:rsidR="003F61A8" w:rsidRPr="00443BA2">
        <w:rPr>
          <w:rFonts w:asciiTheme="majorHAnsi" w:hAnsiTheme="majorHAnsi" w:cstheme="minorHAnsi"/>
        </w:rPr>
        <w:t xml:space="preserve">, </w:t>
      </w:r>
      <w:proofErr w:type="spellStart"/>
      <w:r w:rsidR="003F61A8" w:rsidRPr="00443BA2">
        <w:rPr>
          <w:rFonts w:asciiTheme="majorHAnsi" w:hAnsiTheme="majorHAnsi" w:cstheme="minorHAnsi"/>
        </w:rPr>
        <w:t>Jászay</w:t>
      </w:r>
      <w:proofErr w:type="spellEnd"/>
      <w:r w:rsidR="003F61A8" w:rsidRPr="00443BA2">
        <w:rPr>
          <w:rFonts w:asciiTheme="majorHAnsi" w:hAnsiTheme="majorHAnsi" w:cstheme="minorHAnsi"/>
        </w:rPr>
        <w:t xml:space="preserve"> Pál</w:t>
      </w:r>
    </w:p>
    <w:p w14:paraId="6E8A4266" w14:textId="0DCD3AAE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</w:t>
      </w:r>
      <w:r w:rsidR="00EC155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EC155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Mester József, Veres József</w:t>
      </w:r>
      <w:r w:rsidR="00EC155E" w:rsidRPr="00443BA2">
        <w:rPr>
          <w:rFonts w:asciiTheme="majorHAnsi" w:hAnsiTheme="majorHAnsi" w:cstheme="minorHAnsi"/>
          <w:color w:val="7030A0"/>
        </w:rPr>
        <w:t xml:space="preserve">, </w:t>
      </w:r>
      <w:proofErr w:type="spellStart"/>
      <w:r w:rsidR="00EC155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EC155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alábbi napirendi javaslatokat, és a következő határozatot hozta: </w:t>
      </w:r>
    </w:p>
    <w:p w14:paraId="492225BC" w14:textId="63796EF0" w:rsidR="006A169B" w:rsidRPr="00443BA2" w:rsidRDefault="003F61A8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61</w:t>
      </w:r>
      <w:r w:rsidR="005C3F1A" w:rsidRPr="00443BA2">
        <w:rPr>
          <w:rFonts w:asciiTheme="majorHAnsi" w:hAnsiTheme="majorHAnsi" w:cstheme="minorHAnsi"/>
          <w:b/>
          <w:u w:val="single"/>
        </w:rPr>
        <w:t>/2020. (</w:t>
      </w:r>
      <w:r w:rsidRPr="00443BA2">
        <w:rPr>
          <w:rFonts w:asciiTheme="majorHAnsi" w:hAnsiTheme="majorHAnsi" w:cstheme="minorHAnsi"/>
          <w:b/>
          <w:u w:val="single"/>
        </w:rPr>
        <w:t>IX</w:t>
      </w:r>
      <w:r w:rsidR="005C3F1A" w:rsidRPr="00443BA2">
        <w:rPr>
          <w:rFonts w:asciiTheme="majorHAnsi" w:hAnsiTheme="majorHAnsi" w:cstheme="minorHAnsi"/>
          <w:b/>
          <w:u w:val="single"/>
        </w:rPr>
        <w:t>.</w:t>
      </w:r>
      <w:r w:rsidRPr="00443BA2">
        <w:rPr>
          <w:rFonts w:asciiTheme="majorHAnsi" w:hAnsiTheme="majorHAnsi" w:cstheme="minorHAnsi"/>
          <w:b/>
          <w:u w:val="single"/>
        </w:rPr>
        <w:t>22</w:t>
      </w:r>
      <w:r w:rsidR="005C3F1A" w:rsidRPr="00443BA2">
        <w:rPr>
          <w:rFonts w:asciiTheme="majorHAnsi" w:hAnsiTheme="majorHAnsi" w:cstheme="minorHAnsi"/>
          <w:b/>
          <w:u w:val="single"/>
        </w:rPr>
        <w:t>.) VMB határozat:</w:t>
      </w:r>
    </w:p>
    <w:p w14:paraId="3E0E7FAE" w14:textId="7764622D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 xml:space="preserve">Hajdúszoboszló Város Önkormányzatának Városfejlesztési és Műszaki Bizottsága a 2020. </w:t>
      </w:r>
      <w:r w:rsidR="00E1300E" w:rsidRPr="00443BA2">
        <w:rPr>
          <w:rFonts w:asciiTheme="majorHAnsi" w:hAnsiTheme="majorHAnsi" w:cstheme="minorHAnsi"/>
          <w:b/>
        </w:rPr>
        <w:t>szeptember 24</w:t>
      </w:r>
      <w:r w:rsidRPr="00443BA2">
        <w:rPr>
          <w:rFonts w:asciiTheme="majorHAnsi" w:hAnsiTheme="majorHAnsi" w:cstheme="minorHAnsi"/>
          <w:b/>
        </w:rPr>
        <w:t xml:space="preserve"> - </w:t>
      </w:r>
      <w:proofErr w:type="spellStart"/>
      <w:r w:rsidRPr="00443BA2">
        <w:rPr>
          <w:rFonts w:asciiTheme="majorHAnsi" w:hAnsiTheme="majorHAnsi" w:cstheme="minorHAnsi"/>
          <w:b/>
        </w:rPr>
        <w:t>ei</w:t>
      </w:r>
      <w:proofErr w:type="spellEnd"/>
      <w:r w:rsidRPr="00443BA2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4D44FCA5" w14:textId="77777777" w:rsidR="006A169B" w:rsidRPr="00443BA2" w:rsidRDefault="005C3F1A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>NAPIRENDI PONTOK:</w:t>
      </w:r>
    </w:p>
    <w:p w14:paraId="6A9D15E3" w14:textId="39867AEE" w:rsidR="006A169B" w:rsidRPr="00443BA2" w:rsidRDefault="005C3F1A">
      <w:pPr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 xml:space="preserve">A Képviselő - testület 2020. </w:t>
      </w:r>
      <w:r w:rsidR="00E1300E" w:rsidRPr="00443BA2">
        <w:rPr>
          <w:rFonts w:asciiTheme="majorHAnsi" w:hAnsiTheme="majorHAnsi" w:cstheme="minorHAnsi"/>
          <w:b/>
        </w:rPr>
        <w:t>szeptember 24</w:t>
      </w:r>
      <w:r w:rsidRPr="00443BA2">
        <w:rPr>
          <w:rFonts w:asciiTheme="majorHAnsi" w:hAnsiTheme="majorHAnsi" w:cstheme="minorHAnsi"/>
          <w:b/>
        </w:rPr>
        <w:t xml:space="preserve"> - i ülés anyagának véleményezése:</w:t>
      </w:r>
    </w:p>
    <w:p w14:paraId="2700E4C5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helyi menetrendszerinti autóbusz-közlekedés 2020.01.01-2020.06.30 közötti időszakban végzett működéséről. (3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232FA1AB" w14:textId="3EACCD5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7559E4D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Beszámoló Hajdúszoboszló város 2020. évi költségvetése első féléves végrehajtásáról. (4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35C4F87C" w14:textId="064D6303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gazdasági irodavezető</w:t>
      </w:r>
    </w:p>
    <w:p w14:paraId="607D6D55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M-2 jelű módosításának elfogadásáról. (5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38AFF63" w14:textId="61DC219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367460E4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M-3 jelű módosításának elfogadásáról. (6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1B649EE" w14:textId="55024E5D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093F19A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M-4 jelű módosításának partnerségi lezárásáról, és környezeti vizsgálat szükségességéről. (7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B99DF7E" w14:textId="548526D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591FDE4E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HÉSZ 2020 évi felülvizsgálatához beérkezett javaslatokról, kérelmekről. (8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3DFCD6A3" w14:textId="132F0262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27C2F638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vízmérce őrpont elhelyezésére. (19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9AAF484" w14:textId="0D7B3702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gazdasági irodavezető</w:t>
      </w:r>
    </w:p>
    <w:p w14:paraId="3E733CCD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víziközmű vagyon 2021-2035 időszakra vonatkozó gördülő fejlesztési tervének meghatározására. (20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51509561" w14:textId="4AF9ED3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1B7F983C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szociális pályázatok benyújtásáról. (21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605F492A" w14:textId="710D43BE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4286B689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támfal felújításával kapcsolatosan. (22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6474395A" w14:textId="24ECD326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9C917BF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Márton-zug szennyvízelvezető rendszer bővítése. (23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13F2C9E" w14:textId="2C6D2DDA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2F9F8E54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intézményfelújítási igényekkel kapcsolatosan. (24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5A2ED896" w14:textId="7384BDE3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237D1CD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az óvodák felújítási tervének elkészítésével kapcsolatosan. (25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23FDEEA2" w14:textId="4675A86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FB88010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Előterjesztés a </w:t>
      </w:r>
      <w:proofErr w:type="spellStart"/>
      <w:r w:rsidRPr="00443BA2">
        <w:rPr>
          <w:rFonts w:asciiTheme="majorHAnsi" w:hAnsiTheme="majorHAnsi"/>
        </w:rPr>
        <w:t>Reig</w:t>
      </w:r>
      <w:proofErr w:type="spellEnd"/>
      <w:r w:rsidRPr="00443BA2">
        <w:rPr>
          <w:rFonts w:asciiTheme="majorHAnsi" w:hAnsiTheme="majorHAnsi"/>
        </w:rPr>
        <w:t xml:space="preserve"> Ingatlan Kft. kérelméről. (26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11019FDF" w14:textId="2ACB13E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065ED7D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Előterjesztés a Sarkcsillag </w:t>
      </w:r>
      <w:proofErr w:type="spellStart"/>
      <w:r w:rsidRPr="00443BA2">
        <w:rPr>
          <w:rFonts w:asciiTheme="majorHAnsi" w:hAnsiTheme="majorHAnsi"/>
        </w:rPr>
        <w:t>Invest</w:t>
      </w:r>
      <w:proofErr w:type="spellEnd"/>
      <w:r w:rsidRPr="00443BA2">
        <w:rPr>
          <w:rFonts w:asciiTheme="majorHAnsi" w:hAnsiTheme="majorHAnsi"/>
        </w:rPr>
        <w:t xml:space="preserve"> Kft. kérelmével kapcsolatban. (27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E94851F" w14:textId="4BC812A9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4F972A39" w14:textId="5580B3A3" w:rsidR="00EC155E" w:rsidRPr="00443BA2" w:rsidRDefault="00EC155E" w:rsidP="00EC155E">
      <w:pPr>
        <w:shd w:val="clear" w:color="auto" w:fill="FFFFFF"/>
        <w:jc w:val="both"/>
        <w:outlineLvl w:val="3"/>
        <w:rPr>
          <w:rFonts w:asciiTheme="majorHAnsi" w:hAnsiTheme="majorHAnsi"/>
          <w:u w:val="single"/>
        </w:rPr>
      </w:pPr>
      <w:r w:rsidRPr="00443BA2">
        <w:rPr>
          <w:rFonts w:asciiTheme="majorHAnsi" w:hAnsiTheme="majorHAnsi"/>
          <w:u w:val="single"/>
        </w:rPr>
        <w:t>Csak Bizottsági anyag:</w:t>
      </w:r>
    </w:p>
    <w:p w14:paraId="753BAAAA" w14:textId="77777777" w:rsidR="00EC155E" w:rsidRPr="00443BA2" w:rsidRDefault="00EC155E" w:rsidP="00EC155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forgalomtechnikai javaslatokról</w:t>
      </w:r>
    </w:p>
    <w:p w14:paraId="4540F75B" w14:textId="33BBDC3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685E4A2E" w14:textId="77777777" w:rsidR="00EC155E" w:rsidRPr="00443BA2" w:rsidRDefault="00EC155E" w:rsidP="00EC155E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443BA2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14:paraId="1F7AA8F9" w14:textId="62FF8A93" w:rsidR="00EC155E" w:rsidRPr="00443BA2" w:rsidRDefault="00EC155E" w:rsidP="00EC155E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helyi menetrendszerinti autóbusz-közlekedés 2020.01.01-2020.06.30 közötti időszakban végzett működéséről. </w:t>
      </w:r>
    </w:p>
    <w:p w14:paraId="00740545" w14:textId="77777777" w:rsidR="00EC155E" w:rsidRPr="00443BA2" w:rsidRDefault="00EC155E" w:rsidP="00EC155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2DC4D23B" w14:textId="53A012F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 határozati javaslatát, és a következő határozatot hozta: </w:t>
      </w:r>
    </w:p>
    <w:p w14:paraId="56461B27" w14:textId="4EB1F238" w:rsidR="00FE7FD3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62/2020. (IX.22.) VMB határozat:</w:t>
      </w:r>
    </w:p>
    <w:p w14:paraId="642988B0" w14:textId="3A534D1D" w:rsidR="009C2846" w:rsidRPr="00443BA2" w:rsidRDefault="009C2846" w:rsidP="009C2846">
      <w:pPr>
        <w:jc w:val="both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443BA2">
        <w:rPr>
          <w:rFonts w:asciiTheme="majorHAnsi" w:eastAsia="Calibri" w:hAnsiTheme="majorHAnsi" w:cs="Calibri"/>
          <w:b/>
          <w:bCs/>
          <w:color w:val="000000"/>
          <w:lang w:eastAsia="en-US"/>
        </w:rPr>
        <w:t xml:space="preserve">Hajdúszoboszló Város Önkormányzatának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Calibri" w:hAnsiTheme="majorHAnsi" w:cs="Calibri"/>
          <w:b/>
          <w:bCs/>
          <w:color w:val="000000"/>
          <w:lang w:eastAsia="en-US"/>
        </w:rPr>
        <w:t xml:space="preserve"> Bizottsága támogatja, hogy </w:t>
      </w:r>
      <w:r w:rsidRPr="00443BA2">
        <w:rPr>
          <w:rFonts w:asciiTheme="majorHAnsi" w:eastAsia="SimSun" w:hAnsiTheme="majorHAnsi"/>
          <w:b/>
          <w:bCs/>
        </w:rPr>
        <w:t xml:space="preserve">Hajdúszoboszló Város Önkormányzatának Képviselő-testülete a Volánbusz </w:t>
      </w:r>
      <w:proofErr w:type="spellStart"/>
      <w:r w:rsidRPr="00443BA2">
        <w:rPr>
          <w:rFonts w:asciiTheme="majorHAnsi" w:eastAsia="SimSun" w:hAnsiTheme="majorHAnsi"/>
          <w:b/>
          <w:bCs/>
        </w:rPr>
        <w:t>Zrt</w:t>
      </w:r>
      <w:proofErr w:type="spellEnd"/>
      <w:r w:rsidRPr="00443BA2">
        <w:rPr>
          <w:rFonts w:asciiTheme="majorHAnsi" w:eastAsia="SimSun" w:hAnsiTheme="majorHAnsi"/>
          <w:b/>
          <w:bCs/>
        </w:rPr>
        <w:t>. Hajdúszoboszló város területén végzett menetrend szerinti helyi személyszállítás 2020.01.01-2020.06.30. időszak vonatkozásában elkészült tájékoztatójában foglaltakat elfogadja.</w:t>
      </w:r>
    </w:p>
    <w:p w14:paraId="286DB26A" w14:textId="08CD1D68" w:rsidR="009C2846" w:rsidRPr="00443BA2" w:rsidRDefault="009C2846" w:rsidP="009C2846">
      <w:pPr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  <w:u w:val="single"/>
        </w:rPr>
        <w:t>Határidő</w:t>
      </w:r>
      <w:r w:rsidRPr="00443BA2">
        <w:rPr>
          <w:rFonts w:asciiTheme="majorHAnsi" w:eastAsia="SimSun" w:hAnsiTheme="majorHAnsi"/>
          <w:u w:val="single"/>
        </w:rPr>
        <w:tab/>
        <w:t>:</w:t>
      </w:r>
      <w:r w:rsidRPr="00443BA2">
        <w:rPr>
          <w:rFonts w:asciiTheme="majorHAnsi" w:eastAsia="SimSun" w:hAnsiTheme="majorHAnsi"/>
        </w:rPr>
        <w:t xml:space="preserve"> 2020.09.24.</w:t>
      </w:r>
      <w:r w:rsidRPr="00443BA2">
        <w:rPr>
          <w:rFonts w:asciiTheme="majorHAnsi" w:eastAsia="SimSun" w:hAnsiTheme="majorHAnsi"/>
        </w:rPr>
        <w:tab/>
        <w:t xml:space="preserve"> </w:t>
      </w:r>
    </w:p>
    <w:p w14:paraId="13624442" w14:textId="2EB4A87D" w:rsidR="009C2846" w:rsidRPr="00443BA2" w:rsidRDefault="009C2846" w:rsidP="009C2846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  <w:u w:val="single"/>
        </w:rPr>
        <w:t>Felelős</w:t>
      </w:r>
      <w:r w:rsidRPr="00443BA2">
        <w:rPr>
          <w:rFonts w:asciiTheme="majorHAnsi" w:eastAsia="SimSun" w:hAnsiTheme="majorHAnsi"/>
          <w:u w:val="single"/>
        </w:rPr>
        <w:tab/>
      </w:r>
      <w:r w:rsidRPr="00443BA2">
        <w:rPr>
          <w:rFonts w:asciiTheme="majorHAnsi" w:eastAsia="SimSun" w:hAnsiTheme="majorHAnsi"/>
          <w:u w:val="single"/>
        </w:rPr>
        <w:tab/>
      </w:r>
      <w:r w:rsidRPr="00443BA2">
        <w:rPr>
          <w:rFonts w:asciiTheme="majorHAnsi" w:eastAsia="SimSun" w:hAnsiTheme="majorHAnsi"/>
        </w:rPr>
        <w:t>: VMB elnök</w:t>
      </w:r>
    </w:p>
    <w:p w14:paraId="63B09382" w14:textId="51DB93D1" w:rsidR="000B3C72" w:rsidRPr="00443BA2" w:rsidRDefault="000B3C72" w:rsidP="009C2846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</w:rPr>
        <w:t>A Volánbusz ZRT képviselő</w:t>
      </w:r>
      <w:r w:rsidR="00EA514A" w:rsidRPr="00443BA2">
        <w:rPr>
          <w:rFonts w:asciiTheme="majorHAnsi" w:eastAsia="SimSun" w:hAnsiTheme="majorHAnsi"/>
        </w:rPr>
        <w:t>je</w:t>
      </w:r>
      <w:r w:rsidRPr="00443BA2">
        <w:rPr>
          <w:rFonts w:asciiTheme="majorHAnsi" w:eastAsia="SimSun" w:hAnsiTheme="majorHAnsi"/>
        </w:rPr>
        <w:t xml:space="preserve"> 14.</w:t>
      </w:r>
      <w:r w:rsidRPr="00443BA2">
        <w:rPr>
          <w:rFonts w:asciiTheme="majorHAnsi" w:eastAsia="SimSun" w:hAnsiTheme="majorHAnsi"/>
          <w:u w:val="single"/>
          <w:vertAlign w:val="superscript"/>
        </w:rPr>
        <w:t>30</w:t>
      </w:r>
      <w:r w:rsidRPr="00443BA2">
        <w:rPr>
          <w:rFonts w:asciiTheme="majorHAnsi" w:eastAsia="SimSun" w:hAnsiTheme="majorHAnsi"/>
        </w:rPr>
        <w:t>- kor elhagyj</w:t>
      </w:r>
      <w:r w:rsidR="00EA514A" w:rsidRPr="00443BA2">
        <w:rPr>
          <w:rFonts w:asciiTheme="majorHAnsi" w:eastAsia="SimSun" w:hAnsiTheme="majorHAnsi"/>
        </w:rPr>
        <w:t>a</w:t>
      </w:r>
      <w:r w:rsidRPr="00443BA2">
        <w:rPr>
          <w:rFonts w:asciiTheme="majorHAnsi" w:eastAsia="SimSun" w:hAnsiTheme="majorHAnsi"/>
        </w:rPr>
        <w:t xml:space="preserve"> a helyiséget. </w:t>
      </w:r>
    </w:p>
    <w:p w14:paraId="3DCF8C57" w14:textId="02B05CC5" w:rsidR="009C2846" w:rsidRPr="00443BA2" w:rsidRDefault="009C2846" w:rsidP="009C2846">
      <w:pPr>
        <w:pStyle w:val="Listaszerbekezds"/>
        <w:numPr>
          <w:ilvl w:val="0"/>
          <w:numId w:val="8"/>
        </w:numPr>
        <w:tabs>
          <w:tab w:val="left" w:pos="187"/>
          <w:tab w:val="left" w:pos="561"/>
        </w:tabs>
        <w:spacing w:after="120"/>
        <w:jc w:val="center"/>
        <w:rPr>
          <w:rFonts w:asciiTheme="majorHAnsi" w:eastAsia="SimSun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Beszámoló Hajdúszoboszló város 2020. évi költségvetése első féléves végrehajtásáról.</w:t>
      </w:r>
    </w:p>
    <w:p w14:paraId="105C4326" w14:textId="6D6FD190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4E63D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</w:t>
      </w:r>
      <w:r w:rsidR="004E63DE" w:rsidRPr="00443BA2">
        <w:rPr>
          <w:rFonts w:asciiTheme="majorHAnsi" w:hAnsiTheme="majorHAnsi" w:cstheme="minorHAnsi"/>
          <w:color w:val="7030A0"/>
        </w:rPr>
        <w:t>Mester József</w:t>
      </w:r>
      <w:r w:rsidRPr="00443BA2">
        <w:rPr>
          <w:rFonts w:asciiTheme="majorHAnsi" w:hAnsiTheme="majorHAnsi" w:cstheme="minorHAnsi"/>
          <w:color w:val="7030A0"/>
        </w:rPr>
        <w:t xml:space="preserve">, </w:t>
      </w:r>
      <w:r w:rsidR="004E63DE" w:rsidRPr="00443BA2">
        <w:rPr>
          <w:rFonts w:asciiTheme="majorHAnsi" w:hAnsiTheme="majorHAnsi" w:cstheme="minorHAnsi"/>
          <w:color w:val="7030A0"/>
        </w:rPr>
        <w:t xml:space="preserve">Veres József, </w:t>
      </w:r>
      <w:proofErr w:type="spellStart"/>
      <w:r w:rsidR="004E63D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4E63D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 beszámolót, és a következő határozatot hozta: </w:t>
      </w:r>
    </w:p>
    <w:p w14:paraId="3E88C8F2" w14:textId="5778EC04" w:rsidR="009C2846" w:rsidRPr="00443BA2" w:rsidRDefault="008878E7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63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B8715F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2091B1F9" w14:textId="03B844E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8878E7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>
        <w:rPr>
          <w:rFonts w:asciiTheme="majorHAnsi" w:eastAsia="Times New Roman" w:hAnsiTheme="majorHAnsi" w:cstheme="minorHAnsi"/>
          <w:b/>
          <w:bCs/>
          <w:color w:val="FF0000"/>
        </w:rPr>
        <w:t>Műszaki</w:t>
      </w:r>
      <w:r w:rsidR="008878E7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elfogadásra javasolja, hogy Hajdúszoboszló Város Önkormányzatának Képviselő – testülete a 2020. évi költségvetés első féléves végrehajtásáról szóló beszámolót elfogadja. Felkéri valamennyi költségvetési intézmény vezetőjét, hogy az év további részében is a takarékos gazdálkodás elveinek figyelembevételével járjanak el. </w:t>
      </w:r>
    </w:p>
    <w:p w14:paraId="106570EE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EAA1B47" w14:textId="5F63234F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8878E7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7EE52AD6" w14:textId="77777777" w:rsidR="009C2846" w:rsidRPr="00443BA2" w:rsidRDefault="009C2846" w:rsidP="004E63DE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M-2 jelű módosításának elfogadásáról. </w:t>
      </w:r>
    </w:p>
    <w:p w14:paraId="38A94EDA" w14:textId="77777777" w:rsidR="009C2846" w:rsidRPr="00443BA2" w:rsidRDefault="009C2846" w:rsidP="009C2846">
      <w:pPr>
        <w:jc w:val="both"/>
        <w:rPr>
          <w:rFonts w:asciiTheme="majorHAnsi" w:hAnsiTheme="majorHAnsi" w:cstheme="minorHAnsi"/>
          <w:u w:val="single"/>
        </w:rPr>
      </w:pPr>
    </w:p>
    <w:p w14:paraId="6B2B5060" w14:textId="17A08C9B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4E63D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</w:t>
      </w:r>
      <w:proofErr w:type="gramStart"/>
      <w:r w:rsidRPr="00443BA2">
        <w:rPr>
          <w:rFonts w:asciiTheme="majorHAnsi" w:hAnsiTheme="majorHAnsi" w:cstheme="minorHAnsi"/>
          <w:color w:val="7030A0"/>
        </w:rPr>
        <w:t>)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4E63DE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4E63D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4E63D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77B775C6" w14:textId="691F271F" w:rsidR="009C2846" w:rsidRPr="00443BA2" w:rsidRDefault="004E63DE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bookmarkStart w:id="0" w:name="_Hlk51932083"/>
      <w:r w:rsidRPr="00443BA2">
        <w:rPr>
          <w:rFonts w:asciiTheme="majorHAnsi" w:hAnsiTheme="majorHAnsi" w:cstheme="minorHAnsi"/>
          <w:b/>
          <w:u w:val="single"/>
        </w:rPr>
        <w:t>64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175008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542E135B" w14:textId="0CDCC45B" w:rsidR="009C2846" w:rsidRPr="00443BA2" w:rsidRDefault="009C2846" w:rsidP="009C2846">
      <w:pPr>
        <w:tabs>
          <w:tab w:val="left" w:pos="5529"/>
        </w:tabs>
        <w:jc w:val="both"/>
        <w:rPr>
          <w:rFonts w:asciiTheme="majorHAnsi" w:hAnsiTheme="majorHAnsi"/>
          <w:b/>
          <w:bCs/>
          <w:color w:val="auto"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>
        <w:rPr>
          <w:rFonts w:asciiTheme="majorHAnsi" w:eastAsia="Times New Roman" w:hAnsiTheme="majorHAnsi" w:cstheme="minorHAnsi"/>
          <w:b/>
          <w:bCs/>
          <w:color w:val="FF0000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bookmarkEnd w:id="0"/>
      <w:r w:rsidRPr="00443BA2">
        <w:rPr>
          <w:rFonts w:asciiTheme="majorHAnsi" w:eastAsia="Times New Roman" w:hAnsiTheme="majorHAnsi" w:cstheme="minorHAnsi"/>
          <w:b/>
          <w:bCs/>
        </w:rPr>
        <w:t xml:space="preserve">Bizottsága elfogadásra javasolja, hogy Hajdúszoboszló Város Önkormányzatának Képviselő – testülete </w:t>
      </w:r>
      <w:r w:rsidRPr="00443BA2">
        <w:rPr>
          <w:rFonts w:asciiTheme="majorHAnsi" w:hAnsiTheme="majorHAnsi"/>
          <w:b/>
          <w:bCs/>
        </w:rPr>
        <w:t>Hajdúszoboszló Város Településszerkezeti tervének 2018. évi 1/a-b</w:t>
      </w:r>
      <w:proofErr w:type="gramStart"/>
      <w:r w:rsidRPr="00443BA2">
        <w:rPr>
          <w:rFonts w:asciiTheme="majorHAnsi" w:hAnsiTheme="majorHAnsi"/>
          <w:b/>
          <w:bCs/>
        </w:rPr>
        <w:t>.,</w:t>
      </w:r>
      <w:proofErr w:type="gramEnd"/>
      <w:r w:rsidRPr="00443BA2">
        <w:rPr>
          <w:rFonts w:asciiTheme="majorHAnsi" w:hAnsiTheme="majorHAnsi"/>
          <w:b/>
          <w:bCs/>
        </w:rPr>
        <w:t xml:space="preserve"> valamint 1/d-g. sz. módosítását, a határozat melléklete szerint fogadja el.</w:t>
      </w:r>
    </w:p>
    <w:p w14:paraId="06A96F97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D2AAC0E" w14:textId="03E3D740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4E63DE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59175167" w14:textId="4528CE82" w:rsidR="009C2846" w:rsidRPr="00443BA2" w:rsidRDefault="004E63DE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65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175008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6E9ABEB9" w14:textId="5C48195B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 xml:space="preserve">Mezőgazdasági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 Képviselő – testülete az alábbi rendelet – tervezetet megalkossa:</w:t>
      </w:r>
    </w:p>
    <w:p w14:paraId="4193A509" w14:textId="77777777" w:rsidR="009C2846" w:rsidRPr="00443BA2" w:rsidRDefault="009C2846" w:rsidP="009C2846">
      <w:pPr>
        <w:jc w:val="center"/>
        <w:rPr>
          <w:rFonts w:asciiTheme="majorHAnsi" w:hAnsiTheme="majorHAnsi"/>
          <w:b/>
        </w:rPr>
      </w:pPr>
      <w:bookmarkStart w:id="1" w:name="_Toc456008471"/>
      <w:bookmarkStart w:id="2" w:name="_Toc456008756"/>
      <w:r w:rsidRPr="00443BA2">
        <w:rPr>
          <w:rFonts w:asciiTheme="majorHAnsi" w:hAnsiTheme="majorHAnsi"/>
          <w:b/>
        </w:rPr>
        <w:t>Hajdúszoboszló Város Önkormányzati Képviselő-testületének</w:t>
      </w:r>
      <w:bookmarkEnd w:id="1"/>
      <w:bookmarkEnd w:id="2"/>
    </w:p>
    <w:p w14:paraId="582F1E6A" w14:textId="77777777" w:rsidR="009C2846" w:rsidRPr="00443BA2" w:rsidRDefault="009C2846" w:rsidP="009C2846">
      <w:pPr>
        <w:jc w:val="center"/>
        <w:rPr>
          <w:rFonts w:asciiTheme="majorHAnsi" w:hAnsiTheme="majorHAnsi"/>
          <w:b/>
          <w:color w:val="FF0000"/>
        </w:rPr>
      </w:pPr>
      <w:bookmarkStart w:id="3" w:name="_Toc456008472"/>
      <w:bookmarkStart w:id="4" w:name="_Toc456008757"/>
      <w:r w:rsidRPr="00443BA2">
        <w:rPr>
          <w:rFonts w:asciiTheme="majorHAnsi" w:hAnsiTheme="majorHAnsi"/>
          <w:b/>
        </w:rPr>
        <w:t>../2020.(</w:t>
      </w:r>
      <w:proofErr w:type="gramStart"/>
      <w:r w:rsidRPr="00443BA2">
        <w:rPr>
          <w:rFonts w:asciiTheme="majorHAnsi" w:hAnsiTheme="majorHAnsi"/>
          <w:b/>
        </w:rPr>
        <w:t>…..</w:t>
      </w:r>
      <w:proofErr w:type="gramEnd"/>
      <w:r w:rsidRPr="00443BA2">
        <w:rPr>
          <w:rFonts w:asciiTheme="majorHAnsi" w:hAnsiTheme="majorHAnsi"/>
          <w:b/>
        </w:rPr>
        <w:t>) sz.  rendelete a</w:t>
      </w:r>
      <w:r w:rsidRPr="00443BA2">
        <w:rPr>
          <w:rFonts w:asciiTheme="majorHAnsi" w:hAnsiTheme="majorHAnsi"/>
          <w:b/>
          <w:color w:val="FF0000"/>
        </w:rPr>
        <w:t xml:space="preserve"> </w:t>
      </w:r>
      <w:r w:rsidRPr="00443BA2">
        <w:rPr>
          <w:rFonts w:asciiTheme="majorHAnsi" w:hAnsiTheme="majorHAnsi"/>
          <w:b/>
        </w:rPr>
        <w:t>9/2015.(IV.23.) sz. rendeletével jóváhagyott</w:t>
      </w:r>
      <w:bookmarkEnd w:id="3"/>
      <w:bookmarkEnd w:id="4"/>
      <w:r w:rsidRPr="00443BA2">
        <w:rPr>
          <w:rFonts w:asciiTheme="majorHAnsi" w:hAnsiTheme="majorHAnsi"/>
          <w:b/>
          <w:kern w:val="28"/>
        </w:rPr>
        <w:t xml:space="preserve">  </w:t>
      </w:r>
    </w:p>
    <w:p w14:paraId="22AEA1AD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Helyi Építési Szabályzat módosításáról</w:t>
      </w:r>
    </w:p>
    <w:p w14:paraId="207D232C" w14:textId="77777777" w:rsidR="009C2846" w:rsidRPr="00443BA2" w:rsidRDefault="009C2846" w:rsidP="009C2846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Hajdúszoboszló Város Önkormányzatának </w:t>
      </w:r>
      <w:r w:rsidRPr="00443BA2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443BA2">
        <w:rPr>
          <w:rFonts w:asciiTheme="majorHAnsi" w:hAnsiTheme="maj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443BA2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7BBB00BC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Állami Főépítész</w:t>
      </w:r>
    </w:p>
    <w:p w14:paraId="50181D83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Népegészségügyi Főosztály</w:t>
      </w:r>
    </w:p>
    <w:p w14:paraId="4831161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1E2A231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5191DB70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Hortobágyi Nemzeti Park Igazgatósága,</w:t>
      </w:r>
    </w:p>
    <w:p w14:paraId="639C3199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Földhivatali Főosztály</w:t>
      </w:r>
    </w:p>
    <w:p w14:paraId="7A27B995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610784C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443BA2">
        <w:rPr>
          <w:rFonts w:asciiTheme="majorHAnsi" w:hAnsiTheme="majorHAnsi"/>
          <w:kern w:val="28"/>
        </w:rPr>
        <w:t>biztonsgi</w:t>
      </w:r>
      <w:proofErr w:type="spellEnd"/>
      <w:r w:rsidRPr="00443BA2">
        <w:rPr>
          <w:rFonts w:asciiTheme="majorHAnsi" w:hAnsiTheme="majorHAnsi"/>
          <w:kern w:val="28"/>
        </w:rPr>
        <w:t xml:space="preserve"> Növény és Talajvédelmi Főosztály</w:t>
      </w:r>
    </w:p>
    <w:p w14:paraId="787CFB96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Debrecen Járási Hivatal Közlekedési és Fogyasztóvédelmi Főosztály Útügyi Osztálya</w:t>
      </w:r>
    </w:p>
    <w:p w14:paraId="6DCCA605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5F0A09D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Nemzeti Média- és Hírközlési Hatóság</w:t>
      </w:r>
    </w:p>
    <w:p w14:paraId="1F27AEC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Katasztrófavédelmi Igazgatóság,</w:t>
      </w:r>
    </w:p>
    <w:p w14:paraId="5069F5CB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Tiszántúli Vízügyi Igazgatóság</w:t>
      </w:r>
    </w:p>
    <w:p w14:paraId="0C07483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Honvédelmi Minisztérium Hatósági Hivatal</w:t>
      </w:r>
    </w:p>
    <w:p w14:paraId="0E6AF75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Külön önkormányzati rendelet szerinti partnerségi egyeztetésre megjelölt partnerek</w:t>
      </w:r>
    </w:p>
    <w:p w14:paraId="389ED03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Hajdú-Bihar Megyei Önkormányzat – megyei </w:t>
      </w:r>
      <w:proofErr w:type="spellStart"/>
      <w:r w:rsidRPr="00443BA2">
        <w:rPr>
          <w:rFonts w:asciiTheme="majorHAnsi" w:hAnsiTheme="majorHAnsi"/>
          <w:kern w:val="28"/>
        </w:rPr>
        <w:t>főépítésze</w:t>
      </w:r>
      <w:proofErr w:type="spellEnd"/>
    </w:p>
    <w:p w14:paraId="3FA7B0F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Hajdúszoboszló közigazgatási területével határos önkormányzatok polgármesterei</w:t>
      </w:r>
    </w:p>
    <w:p w14:paraId="1F3DCB47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</w:rPr>
        <w:t>a 314/2012. (XI.8.) Korm. rendelet 40. § szerinti véleményezési jogkörben eljáró Hajdú-Bihar</w:t>
      </w:r>
      <w:r w:rsidRPr="00443BA2">
        <w:rPr>
          <w:rFonts w:asciiTheme="majorHAnsi" w:hAnsiTheme="majorHAnsi"/>
          <w:kern w:val="28"/>
        </w:rPr>
        <w:t xml:space="preserve"> Megyei Kormányhivatal Építésügyi, Hatósági, Oktatási és Törvényességi Felügyeleti Főosztály Állami Főépítész </w:t>
      </w:r>
      <w:r w:rsidRPr="00443BA2">
        <w:rPr>
          <w:rFonts w:asciiTheme="majorHAnsi" w:hAnsiTheme="majorHAnsi"/>
        </w:rPr>
        <w:t>záró szakmai véleményének figyelembevételével,</w:t>
      </w:r>
    </w:p>
    <w:p w14:paraId="20AC35D1" w14:textId="77777777" w:rsidR="009C2846" w:rsidRPr="00443BA2" w:rsidRDefault="009C2846" w:rsidP="009C2846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443BA2">
        <w:rPr>
          <w:rFonts w:asciiTheme="majorHAnsi" w:hAnsiTheme="majorHAnsi"/>
        </w:rPr>
        <w:t>a</w:t>
      </w:r>
      <w:proofErr w:type="gramEnd"/>
      <w:r w:rsidRPr="00443BA2">
        <w:rPr>
          <w:rFonts w:asciiTheme="majorHAnsi" w:hAnsiTheme="majorHAnsi"/>
        </w:rPr>
        <w:t xml:space="preserve"> következőket rendeli el: </w:t>
      </w:r>
    </w:p>
    <w:p w14:paraId="0999504C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59AA1E0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1.§.</w:t>
      </w:r>
    </w:p>
    <w:p w14:paraId="6E4E784F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1b. mellékletének (Külterület szabályozási tervének) a-jelű és g-jelű területegységre vonatkozó szabályozása e rendelet 1. és 6. melléklete szerint módosul.</w:t>
      </w:r>
    </w:p>
    <w:p w14:paraId="536A6E60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2.§.</w:t>
      </w:r>
    </w:p>
    <w:p w14:paraId="3519467F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c</w:t>
      </w:r>
      <w:proofErr w:type="gramStart"/>
      <w:r w:rsidRPr="00443BA2">
        <w:rPr>
          <w:rFonts w:asciiTheme="majorHAnsi" w:hAnsiTheme="majorHAnsi"/>
          <w:kern w:val="28"/>
        </w:rPr>
        <w:t>,d</w:t>
      </w:r>
      <w:proofErr w:type="gramEnd"/>
      <w:r w:rsidRPr="00443BA2">
        <w:rPr>
          <w:rFonts w:asciiTheme="majorHAnsi" w:hAnsiTheme="majorHAnsi"/>
          <w:kern w:val="28"/>
        </w:rPr>
        <w:t>,f1,f2-jelű  területegységekre vonatkozó szabályozása e rendelet 2-5. mellékletei szerint módosul.</w:t>
      </w:r>
    </w:p>
    <w:p w14:paraId="25B24603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3.§. </w:t>
      </w:r>
    </w:p>
    <w:p w14:paraId="4334ACB1" w14:textId="77777777" w:rsidR="009C2846" w:rsidRPr="00443BA2" w:rsidRDefault="009C2846" w:rsidP="009C2846">
      <w:pPr>
        <w:jc w:val="center"/>
        <w:rPr>
          <w:rFonts w:asciiTheme="majorHAnsi" w:hAnsiTheme="majorHAnsi"/>
          <w:kern w:val="28"/>
          <w:u w:val="single"/>
        </w:rPr>
      </w:pPr>
    </w:p>
    <w:p w14:paraId="56D1E6B4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2.§ (3)</w:t>
      </w:r>
      <w:r w:rsidRPr="00443BA2">
        <w:rPr>
          <w:rFonts w:asciiTheme="majorHAnsi" w:hAnsiTheme="majorHAnsi"/>
          <w:b/>
          <w:kern w:val="28"/>
        </w:rPr>
        <w:t xml:space="preserve">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szabályozat</w:t>
      </w:r>
      <w:proofErr w:type="spellEnd"/>
      <w:r w:rsidRPr="00443BA2">
        <w:rPr>
          <w:rFonts w:asciiTheme="majorHAnsi" w:hAnsiTheme="majorHAnsi"/>
          <w:kern w:val="28"/>
        </w:rPr>
        <w:t xml:space="preserve"> mellékleteit képező tervlapok közül a 2018. évi módosítással érintett tervlapok „Sz-1” –jelű (Külterületi, „Sz-2” (Belterületi) szabályozási tervlapok jelölése változik. Sz-1/m3 és Sz-2/m3 jelölésre. A jóváhagyást követően a tervlapon átvezetésre (egybeszerkesztésre) kerülnek a jelen rendelet megalkotásával együtt elfogadott, SZ-1/</w:t>
      </w:r>
      <w:proofErr w:type="gramStart"/>
      <w:r w:rsidRPr="00443BA2">
        <w:rPr>
          <w:rFonts w:asciiTheme="majorHAnsi" w:hAnsiTheme="majorHAnsi"/>
          <w:kern w:val="28"/>
        </w:rPr>
        <w:t>a</w:t>
      </w:r>
      <w:proofErr w:type="gramEnd"/>
      <w:r w:rsidRPr="00443BA2">
        <w:rPr>
          <w:rFonts w:asciiTheme="majorHAnsi" w:hAnsiTheme="majorHAnsi"/>
          <w:kern w:val="28"/>
        </w:rPr>
        <w:t xml:space="preserve">, SZ-2/c, SZ-2/d, SZ-2/f1, SZ-2/f2, SZ-1/g –jelű szabályozási tervlapok területegységekre vonatkozó módosításai. Ezt követően a módosítással érintett területegységek szabályozási tervlapjai önállóan már nem használhatóak. </w:t>
      </w:r>
    </w:p>
    <w:p w14:paraId="4D8C7084" w14:textId="77777777" w:rsidR="009C2846" w:rsidRPr="00443BA2" w:rsidRDefault="009C2846" w:rsidP="009C2846">
      <w:pPr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Fentiek alapján 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>. 2.§ (3) pontja helyére az alábbi lép.</w:t>
      </w:r>
    </w:p>
    <w:p w14:paraId="1FC54BBA" w14:textId="77777777" w:rsidR="009C2846" w:rsidRPr="00443BA2" w:rsidRDefault="009C2846" w:rsidP="009C2846">
      <w:pPr>
        <w:ind w:left="426" w:hanging="426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 xml:space="preserve"> (3) A HÉSZ </w:t>
      </w:r>
    </w:p>
    <w:p w14:paraId="6EF6D4E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1/a. melléklete: Sz-1/a/m</w:t>
      </w:r>
      <w:r w:rsidRPr="00443BA2">
        <w:rPr>
          <w:rFonts w:asciiTheme="majorHAnsi" w:hAnsiTheme="majorHAnsi"/>
          <w:i/>
          <w:color w:val="FF0000"/>
        </w:rPr>
        <w:t xml:space="preserve">3 </w:t>
      </w:r>
      <w:r w:rsidRPr="00443BA2">
        <w:rPr>
          <w:rFonts w:asciiTheme="majorHAnsi" w:hAnsiTheme="majorHAnsi"/>
          <w:i/>
        </w:rPr>
        <w:t>Külterület szabályozási terv (M= 1:20 000);</w:t>
      </w:r>
    </w:p>
    <w:p w14:paraId="0E52231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1/b. melléklete: Sz-1/b Külterület (Angyalháza) szabályozási terv (M= 1:20 000);</w:t>
      </w:r>
    </w:p>
    <w:p w14:paraId="001A0C25" w14:textId="77777777" w:rsidR="009C2846" w:rsidRPr="00443BA2" w:rsidRDefault="009C2846" w:rsidP="009C2846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2. melléklete</w:t>
      </w:r>
      <w:proofErr w:type="gramStart"/>
      <w:r w:rsidRPr="00443BA2">
        <w:rPr>
          <w:rFonts w:asciiTheme="majorHAnsi" w:hAnsiTheme="majorHAnsi"/>
          <w:i/>
        </w:rPr>
        <w:t xml:space="preserve">:  </w:t>
      </w:r>
      <w:r w:rsidRPr="00443BA2">
        <w:rPr>
          <w:rFonts w:asciiTheme="majorHAnsi" w:hAnsiTheme="majorHAnsi"/>
          <w:i/>
        </w:rPr>
        <w:tab/>
        <w:t>Sz-2</w:t>
      </w:r>
      <w:proofErr w:type="gramEnd"/>
      <w:r w:rsidRPr="00443BA2">
        <w:rPr>
          <w:rFonts w:asciiTheme="majorHAnsi" w:hAnsiTheme="majorHAnsi"/>
          <w:i/>
        </w:rPr>
        <w:t>/m</w:t>
      </w:r>
      <w:r w:rsidRPr="00443BA2">
        <w:rPr>
          <w:rFonts w:asciiTheme="majorHAnsi" w:hAnsiTheme="majorHAnsi"/>
          <w:i/>
          <w:color w:val="FF0000"/>
        </w:rPr>
        <w:t>3</w:t>
      </w:r>
      <w:r w:rsidRPr="00443BA2">
        <w:rPr>
          <w:rFonts w:asciiTheme="majorHAnsi" w:hAnsiTheme="majorHAnsi"/>
          <w:i/>
        </w:rPr>
        <w:t xml:space="preserve"> Belterület szabályozási terv (M= 1: 5 500); </w:t>
      </w:r>
    </w:p>
    <w:p w14:paraId="02509D8B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3. melléklete: Építési övezetek előírásai (1-5 táblázat)</w:t>
      </w:r>
    </w:p>
    <w:p w14:paraId="69B8968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697336EE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5. melléklete: Előkertek szabályozása (A/3 méretű tervlap)</w:t>
      </w:r>
    </w:p>
    <w:p w14:paraId="040F4572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6. melléklet: Állattartó épületek elhelyezésének szabályai lakóterületen</w:t>
      </w:r>
    </w:p>
    <w:p w14:paraId="58E7D8FD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7. melléklet: Elővásárlási joggal érintett területek</w:t>
      </w:r>
    </w:p>
    <w:p w14:paraId="517C530D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298AFE34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9. melléklet: Az elhelyezendő személygépkocsi parkolók számának meghatározása</w:t>
      </w:r>
    </w:p>
    <w:p w14:paraId="5446DA9F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4.§. </w:t>
      </w:r>
    </w:p>
    <w:p w14:paraId="3D3DD569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33.(1)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 xml:space="preserve"> 33.§ (1) bekezdése helyére az alábbi rendelkezés lép.</w:t>
      </w:r>
    </w:p>
    <w:p w14:paraId="0830FA36" w14:textId="77777777" w:rsidR="009C2846" w:rsidRPr="00443BA2" w:rsidRDefault="009C2846" w:rsidP="009C2846">
      <w:pPr>
        <w:pStyle w:val="Szvegtrzsbeh1"/>
        <w:numPr>
          <w:ilvl w:val="0"/>
          <w:numId w:val="11"/>
        </w:numPr>
        <w:tabs>
          <w:tab w:val="left" w:pos="426"/>
        </w:tabs>
        <w:spacing w:after="80"/>
        <w:ind w:left="425" w:hanging="425"/>
        <w:rPr>
          <w:rFonts w:asciiTheme="majorHAnsi" w:hAnsiTheme="majorHAnsi"/>
          <w:sz w:val="22"/>
          <w:szCs w:val="22"/>
          <w:u w:val="single"/>
        </w:rPr>
      </w:pPr>
      <w:r w:rsidRPr="00443BA2">
        <w:rPr>
          <w:rFonts w:asciiTheme="majorHAnsi" w:hAnsiTheme="majorHAnsi"/>
          <w:sz w:val="22"/>
          <w:szCs w:val="22"/>
          <w:u w:val="single"/>
        </w:rPr>
        <w:t xml:space="preserve">A szabályozási terven </w:t>
      </w:r>
      <w:proofErr w:type="spellStart"/>
      <w:r w:rsidRPr="00443BA2">
        <w:rPr>
          <w:rFonts w:asciiTheme="majorHAnsi" w:hAnsiTheme="majorHAnsi"/>
          <w:b/>
          <w:sz w:val="22"/>
          <w:szCs w:val="22"/>
          <w:u w:val="single"/>
        </w:rPr>
        <w:t>Lke</w:t>
      </w:r>
      <w:proofErr w:type="spellEnd"/>
      <w:r w:rsidRPr="00443BA2">
        <w:rPr>
          <w:rFonts w:asciiTheme="majorHAnsi" w:hAnsiTheme="majorHAnsi"/>
          <w:sz w:val="22"/>
          <w:szCs w:val="22"/>
          <w:u w:val="single"/>
        </w:rPr>
        <w:t xml:space="preserve"> jellel jelölt területek sajátos használatuk szerint kertvárosias lakóterületek.</w:t>
      </w:r>
    </w:p>
    <w:p w14:paraId="59FB8DA8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Lke-1</w:t>
      </w:r>
      <w:r w:rsidRPr="00443BA2">
        <w:rPr>
          <w:rFonts w:asciiTheme="majorHAnsi" w:hAnsiTheme="majorHAnsi"/>
          <w:sz w:val="22"/>
          <w:szCs w:val="22"/>
        </w:rPr>
        <w:tab/>
        <w:t>(szabadon álló, legfeljebb 7,0 m homlokzatmagasság)</w:t>
      </w:r>
    </w:p>
    <w:p w14:paraId="22764E09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Lke-2</w:t>
      </w:r>
      <w:r w:rsidRPr="00443BA2">
        <w:rPr>
          <w:rFonts w:asciiTheme="majorHAnsi" w:hAnsiTheme="majorHAnsi"/>
          <w:sz w:val="22"/>
          <w:szCs w:val="22"/>
        </w:rPr>
        <w:tab/>
        <w:t>(oldalhatáron álló, legfeljebb 6,0 m homlokzatmagasság)</w:t>
      </w:r>
    </w:p>
    <w:p w14:paraId="2F9C673E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Lke-3</w:t>
      </w:r>
      <w:r w:rsidRPr="00443BA2">
        <w:rPr>
          <w:rFonts w:asciiTheme="majorHAnsi" w:hAnsiTheme="majorHAnsi"/>
          <w:sz w:val="22"/>
          <w:szCs w:val="22"/>
        </w:rPr>
        <w:tab/>
        <w:t>(oldalhatáron álló, legfeljebb 5,0 m homlokzatmagasság)</w:t>
      </w:r>
    </w:p>
    <w:p w14:paraId="1E31834D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spacing w:after="120"/>
        <w:ind w:firstLine="414"/>
        <w:jc w:val="left"/>
        <w:rPr>
          <w:rFonts w:asciiTheme="majorHAnsi" w:hAnsiTheme="majorHAnsi"/>
          <w:i/>
          <w:color w:val="FF0000"/>
          <w:sz w:val="22"/>
          <w:szCs w:val="22"/>
        </w:rPr>
      </w:pPr>
      <w:r w:rsidRPr="00443BA2">
        <w:rPr>
          <w:rFonts w:asciiTheme="majorHAnsi" w:hAnsiTheme="majorHAnsi"/>
          <w:i/>
          <w:color w:val="FF0000"/>
          <w:sz w:val="22"/>
          <w:szCs w:val="22"/>
        </w:rPr>
        <w:t>Lke-3x</w:t>
      </w:r>
      <w:r w:rsidRPr="00443BA2">
        <w:rPr>
          <w:rFonts w:asciiTheme="majorHAnsi" w:hAnsiTheme="majorHAnsi"/>
          <w:i/>
          <w:color w:val="FF0000"/>
          <w:sz w:val="22"/>
          <w:szCs w:val="22"/>
        </w:rPr>
        <w:tab/>
        <w:t>(zártsorú- előkertes, legfeljebb 7,5 m homlokzatmagasság)</w:t>
      </w:r>
    </w:p>
    <w:p w14:paraId="6C86E94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5.§. </w:t>
      </w:r>
    </w:p>
    <w:p w14:paraId="0EB02D80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33.(3)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 xml:space="preserve"> 33.§ (3) bekezdése helyére az alábbi rendelkezés lép.</w:t>
      </w:r>
    </w:p>
    <w:p w14:paraId="17CE3FC6" w14:textId="77777777" w:rsidR="009C2846" w:rsidRPr="00443BA2" w:rsidRDefault="009C2846" w:rsidP="009C2846">
      <w:pPr>
        <w:pStyle w:val="Szvegtrzsbeh1"/>
        <w:tabs>
          <w:tab w:val="left" w:pos="426"/>
        </w:tabs>
        <w:spacing w:after="80"/>
        <w:ind w:left="425" w:hanging="283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i/>
          <w:sz w:val="22"/>
          <w:szCs w:val="22"/>
        </w:rPr>
        <w:t>(3)</w:t>
      </w:r>
      <w:r w:rsidRPr="00443BA2">
        <w:rPr>
          <w:rFonts w:asciiTheme="majorHAnsi" w:hAnsiTheme="majorHAnsi"/>
          <w:i/>
          <w:color w:val="FF0000"/>
          <w:sz w:val="22"/>
          <w:szCs w:val="22"/>
        </w:rPr>
        <w:t xml:space="preserve"> Az Lke-3x övezet kivételével, </w:t>
      </w:r>
      <w:r w:rsidRPr="00443BA2">
        <w:rPr>
          <w:rFonts w:asciiTheme="majorHAnsi" w:hAnsiTheme="majorHAnsi"/>
          <w:sz w:val="22"/>
          <w:szCs w:val="22"/>
        </w:rPr>
        <w:t xml:space="preserve">egy telken legfeljebb 4 db lakás helyezhető el, de az egy lakásra jutó telekterület nem lehet kisebb, mint 250 m2. </w:t>
      </w:r>
    </w:p>
    <w:p w14:paraId="5E71523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6.§. </w:t>
      </w:r>
    </w:p>
    <w:p w14:paraId="3C6BE62A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3. melléklete 1.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táblázat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Lakó övezetek beépítésének előírásai) c. melléklet helyébe jelen rendelet 7. melléklete lép.</w:t>
      </w:r>
    </w:p>
    <w:p w14:paraId="1269BF7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7.§. </w:t>
      </w:r>
    </w:p>
    <w:p w14:paraId="7DE2E269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Előkertek szabályozása) c. melléklet helyébe jelen rendelet 8. melléklete lép.</w:t>
      </w:r>
    </w:p>
    <w:p w14:paraId="0414E07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8.§.</w:t>
      </w:r>
    </w:p>
    <w:p w14:paraId="2FF3F4B2" w14:textId="77777777" w:rsidR="009C2846" w:rsidRPr="00443BA2" w:rsidRDefault="009C2846" w:rsidP="009C2846">
      <w:pPr>
        <w:autoSpaceDE w:val="0"/>
        <w:autoSpaceDN w:val="0"/>
        <w:adjustRightInd w:val="0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Ez a rendelet a jóváhagyását követő 30. napon lép hatályba.</w:t>
      </w:r>
    </w:p>
    <w:p w14:paraId="3CFF24BC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331127F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MKB elnök</w:t>
      </w:r>
    </w:p>
    <w:p w14:paraId="2C9F4F94" w14:textId="77777777" w:rsidR="009C2846" w:rsidRPr="00443BA2" w:rsidRDefault="009C2846" w:rsidP="00B8715F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M-3 jelű módosításának elfogadásáról. </w:t>
      </w:r>
    </w:p>
    <w:p w14:paraId="4B5249B1" w14:textId="0D770835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CC6A2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CC6A2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CC6A2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CC6A2E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CC6A2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CC6A2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2EE1D987" w14:textId="22230D7B" w:rsidR="009C2846" w:rsidRPr="00443BA2" w:rsidRDefault="00B8715F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66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2962DBCC" w14:textId="6D495FCF" w:rsidR="009C2846" w:rsidRPr="00443BA2" w:rsidRDefault="009C2846" w:rsidP="009C2846">
      <w:pPr>
        <w:jc w:val="both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0F6082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 45/2015.(IV.23.) Önk. határozattal elfogadott településszerkezeti tervét módosítja az előterjesztés mellékletét képező településszerkezeti terv leírással, és az T-1/m3 jelű terclapját a T-1/m4 jelű tervlappal.</w:t>
      </w:r>
    </w:p>
    <w:p w14:paraId="5096ED16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91245E0" w14:textId="6E22E69B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0F6082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5D0F76E5" w14:textId="632CC0E1" w:rsidR="009C2846" w:rsidRPr="00443BA2" w:rsidRDefault="00B8715F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67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355104D6" w14:textId="32E94E43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 xml:space="preserve">Mezőgazdasági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az alábbi rendelet megalkossa:</w:t>
      </w:r>
    </w:p>
    <w:p w14:paraId="003350D3" w14:textId="77777777" w:rsidR="009C2846" w:rsidRPr="00443BA2" w:rsidRDefault="009C2846" w:rsidP="009C2846">
      <w:pPr>
        <w:tabs>
          <w:tab w:val="left" w:pos="0"/>
        </w:tabs>
        <w:jc w:val="center"/>
        <w:rPr>
          <w:rFonts w:asciiTheme="majorHAnsi" w:hAnsiTheme="majorHAnsi"/>
          <w:b/>
          <w:bCs/>
          <w:caps/>
        </w:rPr>
      </w:pPr>
      <w:r w:rsidRPr="00443BA2">
        <w:rPr>
          <w:rFonts w:asciiTheme="majorHAnsi" w:hAnsiTheme="majorHAnsi"/>
          <w:b/>
          <w:bCs/>
          <w:caps/>
        </w:rPr>
        <w:t>II/B. HELYI ÉPÍTÉSI SZABÁLYZAT MÓDOSÍTÁSA</w:t>
      </w:r>
    </w:p>
    <w:p w14:paraId="4BB06247" w14:textId="77777777" w:rsidR="009C2846" w:rsidRPr="00443BA2" w:rsidRDefault="009C2846" w:rsidP="009C2846">
      <w:pPr>
        <w:jc w:val="center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Önkormányzati Képviselő-testületének</w:t>
      </w:r>
    </w:p>
    <w:p w14:paraId="48B71D67" w14:textId="77777777" w:rsidR="009C2846" w:rsidRPr="00443BA2" w:rsidRDefault="009C2846" w:rsidP="009C2846">
      <w:pPr>
        <w:jc w:val="center"/>
        <w:rPr>
          <w:rFonts w:asciiTheme="majorHAnsi" w:hAnsiTheme="majorHAnsi"/>
          <w:b/>
          <w:color w:val="FF0000"/>
        </w:rPr>
      </w:pPr>
      <w:r w:rsidRPr="00443BA2">
        <w:rPr>
          <w:rFonts w:asciiTheme="majorHAnsi" w:hAnsiTheme="majorHAnsi"/>
          <w:b/>
        </w:rPr>
        <w:t>../2019.(</w:t>
      </w:r>
      <w:proofErr w:type="gramStart"/>
      <w:r w:rsidRPr="00443BA2">
        <w:rPr>
          <w:rFonts w:asciiTheme="majorHAnsi" w:hAnsiTheme="majorHAnsi"/>
          <w:b/>
        </w:rPr>
        <w:t>…..</w:t>
      </w:r>
      <w:proofErr w:type="gramEnd"/>
      <w:r w:rsidRPr="00443BA2">
        <w:rPr>
          <w:rFonts w:asciiTheme="majorHAnsi" w:hAnsiTheme="majorHAnsi"/>
          <w:b/>
        </w:rPr>
        <w:t>) sz.  rendelete a</w:t>
      </w:r>
      <w:r w:rsidRPr="00443BA2">
        <w:rPr>
          <w:rFonts w:asciiTheme="majorHAnsi" w:hAnsiTheme="majorHAnsi"/>
          <w:b/>
          <w:color w:val="FF0000"/>
        </w:rPr>
        <w:t xml:space="preserve"> </w:t>
      </w:r>
      <w:r w:rsidRPr="00443BA2">
        <w:rPr>
          <w:rFonts w:asciiTheme="majorHAnsi" w:hAnsiTheme="majorHAnsi"/>
          <w:b/>
        </w:rPr>
        <w:t>9/2015.(IV.23.) sz. rendeletével jóváhagyott</w:t>
      </w:r>
      <w:r w:rsidRPr="00443BA2">
        <w:rPr>
          <w:rFonts w:asciiTheme="majorHAnsi" w:hAnsiTheme="majorHAnsi"/>
          <w:b/>
          <w:kern w:val="28"/>
        </w:rPr>
        <w:t xml:space="preserve">  </w:t>
      </w:r>
    </w:p>
    <w:p w14:paraId="33EFD7F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Helyi Építési Szabályzat módosításáról</w:t>
      </w:r>
    </w:p>
    <w:p w14:paraId="133C75D3" w14:textId="77777777" w:rsidR="009C2846" w:rsidRPr="00443BA2" w:rsidRDefault="009C2846" w:rsidP="009C2846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Hajdúszoboszló Város Önkormányzatának </w:t>
      </w:r>
      <w:r w:rsidRPr="00443BA2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443BA2">
        <w:rPr>
          <w:rFonts w:asciiTheme="majorHAnsi" w:hAnsiTheme="maj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443BA2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1180CC63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Állami Főépítészi Iroda</w:t>
      </w:r>
    </w:p>
    <w:p w14:paraId="152DB64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Népegészségügyi Főosztály</w:t>
      </w:r>
    </w:p>
    <w:p w14:paraId="15B774A1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3A01F0F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77873C6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Hortobágyi Nemzeti Park Igazgatósága,</w:t>
      </w:r>
    </w:p>
    <w:p w14:paraId="1A2620FA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Földhivatali Főosztály</w:t>
      </w:r>
    </w:p>
    <w:p w14:paraId="43CBE891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00A5E30A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443BA2">
        <w:rPr>
          <w:rFonts w:asciiTheme="majorHAnsi" w:hAnsiTheme="majorHAnsi"/>
          <w:kern w:val="28"/>
        </w:rPr>
        <w:t>biztonsgi</w:t>
      </w:r>
      <w:proofErr w:type="spellEnd"/>
      <w:r w:rsidRPr="00443BA2">
        <w:rPr>
          <w:rFonts w:asciiTheme="majorHAnsi" w:hAnsiTheme="majorHAnsi"/>
          <w:kern w:val="28"/>
        </w:rPr>
        <w:t xml:space="preserve"> Növény és Talajvédelmi Főosztály</w:t>
      </w:r>
    </w:p>
    <w:p w14:paraId="77039A5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60462100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Nemzeti Média- és Hírközlési Hatóság</w:t>
      </w:r>
    </w:p>
    <w:p w14:paraId="7D6CF75B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Katasztrófavédelmi Igazgatóság,</w:t>
      </w:r>
    </w:p>
    <w:p w14:paraId="585A4FA6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Tiszántúli Vízügyi Igazgatóság</w:t>
      </w:r>
    </w:p>
    <w:p w14:paraId="1BAE7B3C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Honvédelmi Minisztérium Hatósági Hivatal</w:t>
      </w:r>
    </w:p>
    <w:p w14:paraId="0FBA5DC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</w:rPr>
        <w:t>a 314/2012. (XI.8.) Korm. rendelet 40. § szerinti véleményezési jogkörben eljáró Hajdú-Bihar</w:t>
      </w:r>
      <w:r w:rsidRPr="00443BA2">
        <w:rPr>
          <w:rFonts w:asciiTheme="majorHAnsi" w:hAnsiTheme="majorHAnsi"/>
          <w:kern w:val="28"/>
        </w:rPr>
        <w:t xml:space="preserve"> Megyei Kormányhivatal Állami Főépítész </w:t>
      </w:r>
      <w:r w:rsidRPr="00443BA2">
        <w:rPr>
          <w:rFonts w:asciiTheme="majorHAnsi" w:hAnsiTheme="majorHAnsi"/>
        </w:rPr>
        <w:t>záró szakmai véleményének figyelembevételével,</w:t>
      </w:r>
    </w:p>
    <w:p w14:paraId="7BAD535E" w14:textId="77777777" w:rsidR="009C2846" w:rsidRPr="00443BA2" w:rsidRDefault="009C2846" w:rsidP="009C2846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443BA2">
        <w:rPr>
          <w:rFonts w:asciiTheme="majorHAnsi" w:hAnsiTheme="majorHAnsi"/>
        </w:rPr>
        <w:t>a</w:t>
      </w:r>
      <w:proofErr w:type="gramEnd"/>
      <w:r w:rsidRPr="00443BA2">
        <w:rPr>
          <w:rFonts w:asciiTheme="majorHAnsi" w:hAnsiTheme="majorHAnsi"/>
        </w:rPr>
        <w:t xml:space="preserve"> következőket rendeli el: </w:t>
      </w:r>
    </w:p>
    <w:p w14:paraId="43642B71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74E37646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1.§.</w:t>
      </w:r>
    </w:p>
    <w:p w14:paraId="553D4EAB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(a), (c), (d), (e)- jelű területegységre vonatkozó szabályozása e rendelet 1.-4. mellékletei szerint módosul.</w:t>
      </w:r>
    </w:p>
    <w:p w14:paraId="2BFFDE0C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2.§. </w:t>
      </w:r>
    </w:p>
    <w:p w14:paraId="11F649BB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2.§ (3)</w:t>
      </w:r>
      <w:r w:rsidRPr="00443BA2">
        <w:rPr>
          <w:rFonts w:asciiTheme="majorHAnsi" w:hAnsiTheme="majorHAnsi"/>
          <w:b/>
          <w:kern w:val="28"/>
        </w:rPr>
        <w:t xml:space="preserve">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szabályozat</w:t>
      </w:r>
      <w:proofErr w:type="spellEnd"/>
      <w:r w:rsidRPr="00443BA2">
        <w:rPr>
          <w:rFonts w:asciiTheme="majorHAnsi" w:hAnsiTheme="majorHAnsi"/>
          <w:kern w:val="28"/>
        </w:rPr>
        <w:t xml:space="preserve"> mellékleteit képező tervlapok közül a 2019. évi módosítással érintett „Sz-2” (Belterületi) szabályozási tervlap jelölése változik, Sz-2/m4 jelölésre. A jóváhagyást követően a tervlapon átvezetésre (egybeszerkesztésre) kerülnek a jelen rendelet megalkotásával együtt elfogadott szabályozási tervlapok területegységekre vonatkozó módosításai. Ezt követően a módosítással érintett területegységek szabályozási tervlapjai önállóan már nem használhatóak. </w:t>
      </w:r>
    </w:p>
    <w:p w14:paraId="30773678" w14:textId="77777777" w:rsidR="009C2846" w:rsidRPr="00443BA2" w:rsidRDefault="009C2846" w:rsidP="009C2846">
      <w:pPr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Fentiek alapján 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>. 2.§ (3) pontja helyére az alábbi lép.</w:t>
      </w:r>
    </w:p>
    <w:p w14:paraId="68716186" w14:textId="77777777" w:rsidR="009C2846" w:rsidRPr="00443BA2" w:rsidRDefault="009C2846" w:rsidP="009C2846">
      <w:pPr>
        <w:ind w:left="426" w:hanging="426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 xml:space="preserve"> (3) A HÉSZ </w:t>
      </w:r>
    </w:p>
    <w:p w14:paraId="60B739E7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1/a. melléklete: Sz-1/a/m3 Külterület szabályozási terv (M= 1:20 000);</w:t>
      </w:r>
    </w:p>
    <w:p w14:paraId="70354628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1/b. melléklete: Sz-1/b Külterület (Angyalháza) szabályozási terv (M= 1:20 000);</w:t>
      </w:r>
    </w:p>
    <w:p w14:paraId="46D1544F" w14:textId="77777777" w:rsidR="009C2846" w:rsidRPr="00443BA2" w:rsidRDefault="009C2846" w:rsidP="009C2846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2. melléklete</w:t>
      </w:r>
      <w:proofErr w:type="gramStart"/>
      <w:r w:rsidRPr="00443BA2">
        <w:rPr>
          <w:rFonts w:asciiTheme="majorHAnsi" w:hAnsiTheme="majorHAnsi"/>
          <w:i/>
        </w:rPr>
        <w:t xml:space="preserve">:  </w:t>
      </w:r>
      <w:r w:rsidRPr="00443BA2">
        <w:rPr>
          <w:rFonts w:asciiTheme="majorHAnsi" w:hAnsiTheme="majorHAnsi"/>
          <w:i/>
        </w:rPr>
        <w:tab/>
        <w:t>Sz-2</w:t>
      </w:r>
      <w:proofErr w:type="gramEnd"/>
      <w:r w:rsidRPr="00443BA2">
        <w:rPr>
          <w:rFonts w:asciiTheme="majorHAnsi" w:hAnsiTheme="majorHAnsi"/>
          <w:i/>
        </w:rPr>
        <w:t>/m</w:t>
      </w:r>
      <w:r w:rsidRPr="00443BA2">
        <w:rPr>
          <w:rFonts w:asciiTheme="majorHAnsi" w:hAnsiTheme="majorHAnsi"/>
          <w:i/>
          <w:color w:val="FF0000"/>
        </w:rPr>
        <w:t>4</w:t>
      </w:r>
      <w:r w:rsidRPr="00443BA2">
        <w:rPr>
          <w:rFonts w:asciiTheme="majorHAnsi" w:hAnsiTheme="majorHAnsi"/>
          <w:i/>
        </w:rPr>
        <w:t xml:space="preserve"> Belterület szabályozási terv (M= 1: 5 500); </w:t>
      </w:r>
    </w:p>
    <w:p w14:paraId="679C243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3. melléklete: Építési övezetek előírásai (1-5 táblázat)</w:t>
      </w:r>
    </w:p>
    <w:p w14:paraId="6C25BFF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7F43830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5. melléklete: Előkertek szabályozása (A/3 méretű tervlap)</w:t>
      </w:r>
    </w:p>
    <w:p w14:paraId="5C07C62A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6. melléklet: Állattartó épületek elhelyezésének szabályai lakóterületen</w:t>
      </w:r>
    </w:p>
    <w:p w14:paraId="314A32DE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7. melléklet: Elővásárlási joggal érintett területek</w:t>
      </w:r>
    </w:p>
    <w:p w14:paraId="068E40EC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1A5D6226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9. melléklet: Az elhelyezendő személygépkocsi parkolók számának meghatározása</w:t>
      </w:r>
    </w:p>
    <w:p w14:paraId="0B8AF911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2.§. </w:t>
      </w:r>
    </w:p>
    <w:p w14:paraId="6D81A98F" w14:textId="77777777" w:rsidR="009C2846" w:rsidRPr="00443BA2" w:rsidRDefault="009C2846" w:rsidP="009C2846">
      <w:pPr>
        <w:spacing w:after="120"/>
        <w:rPr>
          <w:rFonts w:asciiTheme="majorHAnsi" w:hAnsiTheme="majorHAnsi"/>
          <w:u w:val="single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5.§(2</w:t>
      </w:r>
      <w:r w:rsidRPr="00443BA2">
        <w:rPr>
          <w:rFonts w:asciiTheme="majorHAnsi" w:hAnsiTheme="majorHAnsi"/>
          <w:i/>
          <w:u w:val="single"/>
        </w:rPr>
        <w:t>)</w:t>
      </w:r>
      <w:r w:rsidRPr="00443BA2">
        <w:rPr>
          <w:rFonts w:asciiTheme="majorHAnsi" w:hAnsiTheme="majorHAnsi"/>
          <w:u w:val="single"/>
        </w:rPr>
        <w:t xml:space="preserve"> A zártsorú beépítési mód helyi, kiegészítő szabályait tartalmazó előírás d) pontja helyére az alábbi, kiegészített rendelkezés lép:</w:t>
      </w:r>
    </w:p>
    <w:p w14:paraId="2252CF7B" w14:textId="77777777" w:rsidR="009C2846" w:rsidRPr="00443BA2" w:rsidRDefault="009C2846" w:rsidP="009C2846">
      <w:pPr>
        <w:tabs>
          <w:tab w:val="left" w:pos="851"/>
        </w:tabs>
        <w:ind w:left="851" w:hanging="425"/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(d) A zártsorúsítás érdekében, az építési vonaltól számított </w:t>
      </w:r>
      <w:r w:rsidRPr="00443BA2">
        <w:rPr>
          <w:rFonts w:asciiTheme="majorHAnsi" w:hAnsiTheme="majorHAnsi"/>
          <w:color w:val="FF0000"/>
        </w:rPr>
        <w:t xml:space="preserve">legalább 6 méter, de legfeljebb </w:t>
      </w:r>
      <w:r w:rsidRPr="00443BA2">
        <w:rPr>
          <w:rFonts w:asciiTheme="majorHAnsi" w:hAnsiTheme="majorHAnsi"/>
        </w:rPr>
        <w:t xml:space="preserve">12 méter mélységig épületet a zártsorú beépítési módra vonatkozó általános szabályok betartásával, kell helyezni. Az e mögött lévő építési helyen belül, a Vt-1 jelű övezet kivételével, a tömbben kialakult hagyományos építési oldallal szemközti telekhatár mentén azonban </w:t>
      </w:r>
      <w:r w:rsidRPr="00443BA2">
        <w:rPr>
          <w:rFonts w:asciiTheme="majorHAnsi" w:hAnsiTheme="majorHAnsi"/>
          <w:color w:val="FF0000"/>
        </w:rPr>
        <w:t>7,5 m homlokzatmagasságig 4,0 méter e fölött 6,0 méter szélességű</w:t>
      </w:r>
      <w:r w:rsidRPr="00443BA2">
        <w:rPr>
          <w:rFonts w:asciiTheme="majorHAnsi" w:hAnsiTheme="majorHAnsi"/>
        </w:rPr>
        <w:t xml:space="preserve"> területsávban épületet nem lehet elhelyezni. </w:t>
      </w:r>
    </w:p>
    <w:p w14:paraId="5DEE7753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3.§. </w:t>
      </w:r>
    </w:p>
    <w:p w14:paraId="20649C99" w14:textId="77777777" w:rsidR="009C2846" w:rsidRPr="00443BA2" w:rsidRDefault="009C2846" w:rsidP="009C2846">
      <w:pPr>
        <w:spacing w:after="120"/>
        <w:rPr>
          <w:rFonts w:asciiTheme="majorHAnsi" w:hAnsiTheme="majorHAnsi"/>
          <w:u w:val="single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9.§(1</w:t>
      </w:r>
      <w:r w:rsidRPr="00443BA2">
        <w:rPr>
          <w:rFonts w:asciiTheme="majorHAnsi" w:hAnsiTheme="majorHAnsi"/>
          <w:i/>
          <w:u w:val="single"/>
        </w:rPr>
        <w:t>)</w:t>
      </w:r>
      <w:r w:rsidRPr="00443BA2">
        <w:rPr>
          <w:rFonts w:asciiTheme="majorHAnsi" w:hAnsiTheme="majorHAnsi"/>
          <w:u w:val="single"/>
        </w:rPr>
        <w:t xml:space="preserve"> Az előkertekre vonatkozó helyi szabályokat tartalmazó bekezdés helyére, az alábbi módosított rendelkezés lép:</w:t>
      </w:r>
    </w:p>
    <w:p w14:paraId="4ED84D35" w14:textId="77777777" w:rsidR="009C2846" w:rsidRPr="00443BA2" w:rsidRDefault="009C2846" w:rsidP="009C2846">
      <w:pPr>
        <w:pStyle w:val="Szvegtrzsbeh"/>
        <w:numPr>
          <w:ilvl w:val="0"/>
          <w:numId w:val="13"/>
        </w:numPr>
        <w:tabs>
          <w:tab w:val="left" w:pos="425"/>
        </w:tabs>
        <w:ind w:hanging="1145"/>
        <w:rPr>
          <w:rFonts w:asciiTheme="majorHAnsi" w:hAnsiTheme="majorHAnsi"/>
          <w:sz w:val="22"/>
          <w:szCs w:val="22"/>
          <w:u w:val="single"/>
        </w:rPr>
      </w:pPr>
      <w:r w:rsidRPr="00443BA2">
        <w:rPr>
          <w:rFonts w:asciiTheme="majorHAnsi" w:hAnsiTheme="majorHAnsi"/>
          <w:sz w:val="22"/>
          <w:szCs w:val="22"/>
          <w:u w:val="single"/>
        </w:rPr>
        <w:t>Előkertek</w:t>
      </w:r>
    </w:p>
    <w:p w14:paraId="5B16C9DC" w14:textId="77777777" w:rsidR="009C2846" w:rsidRPr="00443BA2" w:rsidRDefault="009C2846" w:rsidP="009C2846">
      <w:pPr>
        <w:pStyle w:val="Szvegtrzsbeh2"/>
        <w:numPr>
          <w:ilvl w:val="0"/>
          <w:numId w:val="14"/>
        </w:numPr>
        <w:tabs>
          <w:tab w:val="clear" w:pos="426"/>
          <w:tab w:val="left" w:pos="720"/>
        </w:tabs>
        <w:suppressAutoHyphens w:val="0"/>
        <w:spacing w:after="80"/>
        <w:ind w:left="709" w:hanging="284"/>
        <w:rPr>
          <w:rFonts w:asciiTheme="majorHAnsi" w:hAnsiTheme="majorHAnsi"/>
          <w:szCs w:val="22"/>
        </w:rPr>
      </w:pPr>
      <w:r w:rsidRPr="00443BA2">
        <w:rPr>
          <w:rFonts w:asciiTheme="majorHAnsi" w:hAnsiTheme="majorHAnsi"/>
          <w:szCs w:val="22"/>
        </w:rPr>
        <w:t xml:space="preserve">Az építési hely értelmezését és lehatárolását, továbbá az épületek utcavonalhoz viszonyított elhelyezkedését meghatározó kötelező építési vonal helyzetét a </w:t>
      </w:r>
      <w:proofErr w:type="spellStart"/>
      <w:r w:rsidRPr="00443BA2">
        <w:rPr>
          <w:rFonts w:asciiTheme="majorHAnsi" w:hAnsiTheme="majorHAnsi"/>
          <w:szCs w:val="22"/>
        </w:rPr>
        <w:t>Hész</w:t>
      </w:r>
      <w:proofErr w:type="spellEnd"/>
      <w:r w:rsidRPr="00443BA2">
        <w:rPr>
          <w:rFonts w:asciiTheme="majorHAnsi" w:hAnsiTheme="majorHAnsi"/>
          <w:szCs w:val="22"/>
        </w:rPr>
        <w:t>. 5. melléklete határozza meg az utcában kialakult jellemző állapot, és a településképi elvárások figyelembevételével, az alábbi kategóriák szerint:</w:t>
      </w:r>
    </w:p>
    <w:p w14:paraId="144AF46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708"/>
        <w:rPr>
          <w:rFonts w:asciiTheme="majorHAnsi" w:hAnsiTheme="majorHAnsi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aa</w:t>
      </w:r>
      <w:proofErr w:type="spellEnd"/>
      <w:r w:rsidRPr="00443BA2">
        <w:rPr>
          <w:rFonts w:asciiTheme="majorHAnsi" w:hAnsiTheme="majorHAnsi"/>
          <w:sz w:val="22"/>
          <w:szCs w:val="22"/>
        </w:rPr>
        <w:t>) előkert nélküli beépítés, utcavonalon meghatározott kötelező építési vonallal</w:t>
      </w:r>
    </w:p>
    <w:p w14:paraId="1A90154D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gramStart"/>
      <w:r w:rsidRPr="00443BA2">
        <w:rPr>
          <w:rFonts w:asciiTheme="majorHAnsi" w:hAnsiTheme="majorHAnsi"/>
          <w:sz w:val="22"/>
          <w:szCs w:val="22"/>
        </w:rPr>
        <w:t>ab</w:t>
      </w:r>
      <w:proofErr w:type="gramEnd"/>
      <w:r w:rsidRPr="00443BA2">
        <w:rPr>
          <w:rFonts w:asciiTheme="majorHAnsi" w:hAnsiTheme="majorHAnsi"/>
          <w:sz w:val="22"/>
          <w:szCs w:val="22"/>
        </w:rPr>
        <w:t>) előkert nélküli beépítés, választható (utcavonalon vagy attól hátrébb, de legfeljebb 5 méterre meghatározott) elhelyezkedésű építési vonallal.</w:t>
      </w:r>
    </w:p>
    <w:p w14:paraId="248DEFA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ac</w:t>
      </w:r>
      <w:proofErr w:type="spellEnd"/>
      <w:r w:rsidRPr="00443BA2">
        <w:rPr>
          <w:rFonts w:asciiTheme="majorHAnsi" w:hAnsiTheme="majorHAnsi"/>
          <w:sz w:val="22"/>
          <w:szCs w:val="22"/>
        </w:rPr>
        <w:t xml:space="preserve">) előkertes beépítés, </w:t>
      </w:r>
      <w:r w:rsidRPr="00443BA2">
        <w:rPr>
          <w:rFonts w:asciiTheme="majorHAnsi" w:hAnsiTheme="majorHAnsi"/>
          <w:color w:val="FF0000"/>
          <w:sz w:val="22"/>
          <w:szCs w:val="22"/>
        </w:rPr>
        <w:t>kicsi</w:t>
      </w:r>
      <w:r w:rsidRPr="00443BA2">
        <w:rPr>
          <w:rFonts w:asciiTheme="majorHAnsi" w:hAnsiTheme="majorHAnsi"/>
          <w:sz w:val="22"/>
          <w:szCs w:val="22"/>
        </w:rPr>
        <w:t xml:space="preserve"> (1-3 méter közötti méretű előkerttel, mely egyben kötelező építési vonal is)</w:t>
      </w:r>
    </w:p>
    <w:p w14:paraId="7430D5B4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gramStart"/>
      <w:r w:rsidRPr="00443BA2">
        <w:rPr>
          <w:rFonts w:asciiTheme="majorHAnsi" w:hAnsiTheme="majorHAnsi"/>
          <w:sz w:val="22"/>
          <w:szCs w:val="22"/>
        </w:rPr>
        <w:t>ad</w:t>
      </w:r>
      <w:proofErr w:type="gramEnd"/>
      <w:r w:rsidRPr="00443BA2">
        <w:rPr>
          <w:rFonts w:asciiTheme="majorHAnsi" w:hAnsiTheme="majorHAnsi"/>
          <w:sz w:val="22"/>
          <w:szCs w:val="22"/>
        </w:rPr>
        <w:t>) előkertes beépítés, normálméretű (</w:t>
      </w:r>
      <w:r w:rsidRPr="00443BA2">
        <w:rPr>
          <w:rFonts w:asciiTheme="majorHAnsi" w:hAnsiTheme="majorHAnsi"/>
          <w:color w:val="FF0000"/>
          <w:sz w:val="22"/>
          <w:szCs w:val="22"/>
        </w:rPr>
        <w:t>3-</w:t>
      </w:r>
      <w:r w:rsidRPr="00443BA2">
        <w:rPr>
          <w:rFonts w:asciiTheme="majorHAnsi" w:hAnsiTheme="majorHAnsi"/>
          <w:sz w:val="22"/>
          <w:szCs w:val="22"/>
        </w:rPr>
        <w:t>5 méteres előkerttel, , mely egyben kötelező építési vonal is)</w:t>
      </w:r>
    </w:p>
    <w:p w14:paraId="10833F06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ae</w:t>
      </w:r>
      <w:proofErr w:type="spellEnd"/>
      <w:r w:rsidRPr="00443BA2">
        <w:rPr>
          <w:rFonts w:asciiTheme="majorHAnsi" w:hAnsiTheme="majorHAnsi"/>
          <w:sz w:val="22"/>
          <w:szCs w:val="22"/>
        </w:rPr>
        <w:t>) előkertes beépítés, nagyméretű (10 méter előkerttel, választható épület elhelyezéssel)</w:t>
      </w:r>
    </w:p>
    <w:p w14:paraId="16157A8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i/>
          <w:sz w:val="22"/>
          <w:szCs w:val="22"/>
        </w:rPr>
      </w:pPr>
      <w:proofErr w:type="spellStart"/>
      <w:r w:rsidRPr="00443BA2">
        <w:rPr>
          <w:rFonts w:asciiTheme="majorHAnsi" w:hAnsiTheme="majorHAnsi"/>
          <w:i/>
          <w:sz w:val="22"/>
          <w:szCs w:val="22"/>
        </w:rPr>
        <w:t>ag</w:t>
      </w:r>
      <w:proofErr w:type="spellEnd"/>
      <w:r w:rsidRPr="00443BA2">
        <w:rPr>
          <w:rFonts w:asciiTheme="majorHAnsi" w:hAnsiTheme="majorHAnsi"/>
          <w:i/>
          <w:sz w:val="22"/>
          <w:szCs w:val="22"/>
        </w:rPr>
        <w:t xml:space="preserve">) előkertes beépítés – egyedi/ kialakult </w:t>
      </w:r>
    </w:p>
    <w:p w14:paraId="510B8E53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</w:p>
    <w:p w14:paraId="435FDFD7" w14:textId="77777777" w:rsidR="009C2846" w:rsidRPr="00443BA2" w:rsidRDefault="009C2846" w:rsidP="009C2846">
      <w:pPr>
        <w:pStyle w:val="Szvegtrzsbeh2"/>
        <w:numPr>
          <w:ilvl w:val="0"/>
          <w:numId w:val="14"/>
        </w:numPr>
        <w:tabs>
          <w:tab w:val="clear" w:pos="426"/>
          <w:tab w:val="left" w:pos="720"/>
        </w:tabs>
        <w:suppressAutoHyphens w:val="0"/>
        <w:spacing w:after="120"/>
        <w:ind w:left="709" w:hanging="284"/>
        <w:rPr>
          <w:rFonts w:asciiTheme="majorHAnsi" w:hAnsiTheme="majorHAnsi"/>
          <w:szCs w:val="22"/>
        </w:rPr>
      </w:pPr>
      <w:r w:rsidRPr="00443BA2">
        <w:rPr>
          <w:rFonts w:asciiTheme="majorHAnsi" w:hAnsiTheme="majorHAnsi"/>
          <w:szCs w:val="22"/>
        </w:rPr>
        <w:t>Újosztású utcák esetében az előkert mérete 5 méter, ami egyben kötelező építési vonal is.</w:t>
      </w:r>
    </w:p>
    <w:p w14:paraId="501B253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4.§. </w:t>
      </w:r>
    </w:p>
    <w:p w14:paraId="3C6F1D86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3. melléklete 2. és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táblázatai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Vegyes övezetek és különleges övezetek) beépítésének előírásai) c. melléklet helyébe jelen rendelet 5. melléklete lép.</w:t>
      </w:r>
    </w:p>
    <w:p w14:paraId="0DCC6B29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6.§. </w:t>
      </w:r>
    </w:p>
    <w:p w14:paraId="7637B053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Előkertek szabályozása) c. melléklet helyébe jelen rendelet 6. melléklete lép.</w:t>
      </w:r>
    </w:p>
    <w:p w14:paraId="5174555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7.§.</w:t>
      </w:r>
    </w:p>
    <w:p w14:paraId="76FAC7BD" w14:textId="77777777" w:rsidR="009C2846" w:rsidRPr="00443BA2" w:rsidRDefault="009C2846" w:rsidP="009C2846">
      <w:pPr>
        <w:autoSpaceDE w:val="0"/>
        <w:autoSpaceDN w:val="0"/>
        <w:adjustRightInd w:val="0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Ez a rendelet a jóváhagyását követő 30. napon lép hatályba. Előírásai a hatályban lévő eljárásokban is alkalmazható.</w:t>
      </w:r>
    </w:p>
    <w:p w14:paraId="0DCD9566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2E927B9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MKB elnök</w:t>
      </w:r>
    </w:p>
    <w:p w14:paraId="65A5AA7D" w14:textId="77777777" w:rsidR="009C2846" w:rsidRPr="00443BA2" w:rsidRDefault="009C2846" w:rsidP="00DA5A8A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M-4 jelű módosításának partnerségi lezárásáról, és környezeti vizsgálat szükségességéről. </w:t>
      </w:r>
    </w:p>
    <w:p w14:paraId="25F98CEA" w14:textId="284B7430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DA5A8A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DA5A8A" w:rsidRPr="00443BA2">
        <w:rPr>
          <w:rFonts w:asciiTheme="majorHAnsi" w:hAnsiTheme="majorHAnsi" w:cstheme="minorHAnsi"/>
          <w:color w:val="7030A0"/>
        </w:rPr>
        <w:t xml:space="preserve">4 </w:t>
      </w:r>
      <w:r w:rsidRPr="00443BA2">
        <w:rPr>
          <w:rFonts w:asciiTheme="majorHAnsi" w:hAnsiTheme="majorHAnsi" w:cstheme="minorHAnsi"/>
          <w:color w:val="7030A0"/>
        </w:rPr>
        <w:t xml:space="preserve">fő vesz részt)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Harsányi István, M</w:t>
      </w:r>
      <w:r w:rsidR="00DA5A8A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DA5A8A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DA5A8A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719FB72F" w14:textId="71686434" w:rsidR="009C2846" w:rsidRPr="00443BA2" w:rsidRDefault="00DA5A8A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68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17437F89" w14:textId="2118D179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>Városfejl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e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>sztési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elfogadja:</w:t>
      </w:r>
    </w:p>
    <w:p w14:paraId="13806F2F" w14:textId="77777777" w:rsidR="009C2846" w:rsidRPr="00443BA2" w:rsidRDefault="009C2846" w:rsidP="009C284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443BA2">
        <w:rPr>
          <w:rFonts w:asciiTheme="majorHAnsi" w:hAnsiTheme="majorHAnsi"/>
          <w:b/>
          <w:bCs/>
          <w:iCs/>
        </w:rPr>
        <w:t>a</w:t>
      </w:r>
      <w:proofErr w:type="gramEnd"/>
      <w:r w:rsidRPr="00443BA2">
        <w:rPr>
          <w:rFonts w:asciiTheme="majorHAnsi" w:hAnsiTheme="majorHAnsi"/>
          <w:b/>
          <w:bCs/>
          <w:iCs/>
        </w:rPr>
        <w:t xml:space="preserve"> és M-4/b jelű módosításának az előzetes tájékoztató alapján a partnerségi egyeztetését lezárja. Észrevétel hiányában további intézkedésre nincs szükség.</w:t>
      </w:r>
    </w:p>
    <w:p w14:paraId="41360B55" w14:textId="77777777" w:rsidR="009C2846" w:rsidRPr="00443BA2" w:rsidRDefault="009C2846" w:rsidP="009C284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443BA2">
        <w:rPr>
          <w:rFonts w:asciiTheme="majorHAnsi" w:hAnsiTheme="majorHAnsi"/>
          <w:b/>
          <w:bCs/>
          <w:iCs/>
        </w:rPr>
        <w:t>a</w:t>
      </w:r>
      <w:proofErr w:type="gramEnd"/>
      <w:r w:rsidRPr="00443BA2">
        <w:rPr>
          <w:rFonts w:asciiTheme="majorHAnsi" w:hAnsiTheme="majorHAnsi"/>
          <w:b/>
          <w:bCs/>
          <w:iCs/>
        </w:rPr>
        <w:t xml:space="preserve"> és M-4/b jelű módosításának az egyes tervek illetve programok környezeti vizsgálatáról szóló 2/2005.(I.11.) Korm.rendelet 4.§.(2) alapján beérkezett állami szervek nyilatkozatainak figyelembe vételével nem tartja indokoltnak környezeti vizsgálat készítését egyik akcióterületre sem.</w:t>
      </w:r>
    </w:p>
    <w:p w14:paraId="515D8AA1" w14:textId="77777777" w:rsidR="009C2846" w:rsidRPr="00443BA2" w:rsidRDefault="009C2846" w:rsidP="009C2846">
      <w:pPr>
        <w:jc w:val="both"/>
        <w:rPr>
          <w:rFonts w:asciiTheme="majorHAnsi" w:hAnsiTheme="majorHAnsi"/>
          <w:kern w:val="28"/>
        </w:rPr>
      </w:pPr>
    </w:p>
    <w:p w14:paraId="0C9C18A9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5B6ABA86" w14:textId="036E72C0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DA5A8A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28828A30" w14:textId="77777777" w:rsidR="009C2846" w:rsidRPr="00443BA2" w:rsidRDefault="009C2846" w:rsidP="00DA5A8A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>Előterjesztés a HÉSZ 2020 évi felülvizsgálatához beérkezett javaslatokról, kérelmekről.</w:t>
      </w:r>
    </w:p>
    <w:p w14:paraId="4F7C5310" w14:textId="236C2A7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DA5A8A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</w:t>
      </w:r>
      <w:proofErr w:type="gramStart"/>
      <w:r w:rsidRPr="00443BA2">
        <w:rPr>
          <w:rFonts w:asciiTheme="majorHAnsi" w:hAnsiTheme="majorHAnsi" w:cstheme="minorHAnsi"/>
          <w:color w:val="7030A0"/>
        </w:rPr>
        <w:t xml:space="preserve">szavazattal  </w:t>
      </w:r>
      <w:r w:rsidR="00DA5A8A" w:rsidRPr="00443BA2">
        <w:rPr>
          <w:rFonts w:asciiTheme="majorHAnsi" w:hAnsiTheme="majorHAnsi" w:cstheme="minorHAnsi"/>
          <w:color w:val="7030A0"/>
        </w:rPr>
        <w:t>(</w:t>
      </w:r>
      <w:proofErr w:type="gramEnd"/>
      <w:r w:rsidRPr="00443BA2">
        <w:rPr>
          <w:rFonts w:asciiTheme="majorHAnsi" w:hAnsiTheme="majorHAnsi" w:cstheme="minorHAnsi"/>
          <w:color w:val="7030A0"/>
        </w:rPr>
        <w:t>Harsányi István, M</w:t>
      </w:r>
      <w:r w:rsidR="00DA5A8A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DA5A8A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DA5A8A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6F8B7928" w14:textId="47A06B36" w:rsidR="009C2846" w:rsidRPr="00443BA2" w:rsidRDefault="00DA5A8A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69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54B3E665" w14:textId="580BD3B9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DA5A8A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 településrendezési tervek felülvizsgálatához beérkezett kérelmekről és javaslatokról az alábbi döntéseket hozza:</w:t>
      </w:r>
    </w:p>
    <w:p w14:paraId="149A9C11" w14:textId="77777777" w:rsidR="009C2846" w:rsidRPr="00443BA2" w:rsidRDefault="009C2846" w:rsidP="009C284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hétvégi házas üdülőterületek kertvárosi lakóterületté történő átsorolását nem támogatja a rendkívül kis telekméretek, a szűk keresztmetszetű utcák, az infrastrukturális hiányosságok, valamint a kérelmezők csekély tulajdonosi hányadot lefedő aránya miatt. Az építési szabályok az övezetben további </w:t>
      </w:r>
      <w:proofErr w:type="spellStart"/>
      <w:r w:rsidRPr="00443BA2">
        <w:rPr>
          <w:rFonts w:asciiTheme="majorHAnsi" w:hAnsiTheme="majorHAnsi"/>
          <w:b/>
          <w:bCs/>
          <w:iCs/>
        </w:rPr>
        <w:t>pontosításokat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igényelnek.</w:t>
      </w:r>
    </w:p>
    <w:p w14:paraId="0A61F6D2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Pávai Vajna utca és a fürdő közötti területen továbbra sem támogatja társasházak építését. Ezen a területen különböző jellegű kereskedelmi szálláshelyek és vendéglátó egységek, valamint egyéb turisztikai attrakciók, élményelemek létesülhessenek. A Damjanich és Gábor Áron u. közötti rendkívül apró telkes beépítés helyén közparkot, közparkolókat kell tervezni, hogy felszámolásukra kisajátítással legyen jogcím. Lehetőséget kell teremteni új, nagyobb szállodák létesítésére a homlokzatmagasság 20 m-re történő emelésével. A torzók és nagy kontrasztok elkerülésére részletesebb szabályozás dolgozandó ki.</w:t>
      </w:r>
    </w:p>
    <w:p w14:paraId="6B468411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Mátyás Király sétány menti szállodák esetében meg kell vizsgálni, hogy kisebb zöldfelületi mutatók mellett hogyan biztosítható az életszerűbb területhasználat.</w:t>
      </w:r>
    </w:p>
    <w:p w14:paraId="0B457FB5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HAGE </w:t>
      </w:r>
      <w:proofErr w:type="spellStart"/>
      <w:r w:rsidRPr="00443BA2">
        <w:rPr>
          <w:rFonts w:asciiTheme="majorHAnsi" w:hAnsiTheme="majorHAnsi"/>
          <w:b/>
          <w:bCs/>
          <w:iCs/>
        </w:rPr>
        <w:t>Zrt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.  0504 </w:t>
      </w:r>
      <w:proofErr w:type="spellStart"/>
      <w:r w:rsidRPr="00443BA2">
        <w:rPr>
          <w:rFonts w:asciiTheme="majorHAnsi" w:hAnsiTheme="majorHAnsi"/>
          <w:b/>
          <w:bCs/>
          <w:iCs/>
        </w:rPr>
        <w:t>hrsz</w:t>
      </w:r>
      <w:proofErr w:type="spellEnd"/>
      <w:r w:rsidRPr="00443BA2">
        <w:rPr>
          <w:rFonts w:asciiTheme="majorHAnsi" w:hAnsiTheme="majorHAnsi"/>
          <w:b/>
          <w:bCs/>
          <w:iCs/>
        </w:rPr>
        <w:t>. alatti külterületi sertéstelepe esetén a zöldfelület csökkentésére az OTÉK előírásai alapján nem mutatkozik lehetőség, így azt nem támogatja.</w:t>
      </w:r>
    </w:p>
    <w:p w14:paraId="0440FC3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0234/3 </w:t>
      </w:r>
      <w:proofErr w:type="spellStart"/>
      <w:r w:rsidRPr="00443BA2">
        <w:rPr>
          <w:rFonts w:asciiTheme="majorHAnsi" w:hAnsiTheme="majorHAnsi"/>
          <w:b/>
          <w:bCs/>
          <w:iCs/>
        </w:rPr>
        <w:t>hrsz</w:t>
      </w:r>
      <w:proofErr w:type="spellEnd"/>
      <w:r w:rsidRPr="00443BA2">
        <w:rPr>
          <w:rFonts w:asciiTheme="majorHAnsi" w:hAnsiTheme="majorHAnsi"/>
          <w:b/>
          <w:bCs/>
          <w:iCs/>
        </w:rPr>
        <w:t>. alatti ingatlan (a régi 4. számú főút menti, szennyvíztelep előtti terület) Gip-2 jelű, Ipari-gazdasági övezetté való átsorolását nem támogatja. Konkrét beruházási szándék esetén nem zárkózik el az újbóli tárgyalástól.</w:t>
      </w:r>
    </w:p>
    <w:p w14:paraId="4C18FCC2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</w:t>
      </w:r>
      <w:proofErr w:type="spellStart"/>
      <w:r w:rsidRPr="00443BA2">
        <w:rPr>
          <w:rFonts w:asciiTheme="majorHAnsi" w:hAnsiTheme="majorHAnsi"/>
          <w:b/>
          <w:bCs/>
          <w:iCs/>
        </w:rPr>
        <w:t>Nord-Point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Építőanyag Kft. a Kossuth u. 71. alatti telephelyének övezeti átsorolását kertvárosi lakóterületből gazdasági, kereskedelmi szolgáltató övezetté nem támogatja a környező lakók védelme miatt. Üzleti tevékenység, bemutató terem működhet, azonban a nagytömegű és ömlesztett építőanyagok tárolását az építőanyag kereskedéseknek a város gazdasági övezetében kell megoldani.</w:t>
      </w:r>
    </w:p>
    <w:p w14:paraId="75A58773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Vt-8 jelű Településközponti vegyes övezetben a homlokzatmagasság7,5 m-ről 9,5 m-re való megemelését nem támogatja, mert az konfliktushelyzetet teremthet a környező lakókkal.</w:t>
      </w:r>
    </w:p>
    <w:p w14:paraId="6A4A32F9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Kisfaludy u. 12. alatti ingatlan telek-kiegészítésre vonatkozó kérelmét nem támogatja, mert erdőterületet érint, illetve szabálytalan, erdőbe beékelődő telek alakulna ki.</w:t>
      </w:r>
    </w:p>
    <w:p w14:paraId="3B925F63" w14:textId="77777777" w:rsidR="009C2846" w:rsidRPr="00443BA2" w:rsidRDefault="009C2846" w:rsidP="009C284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HÉSZ-</w:t>
      </w:r>
      <w:proofErr w:type="spellStart"/>
      <w:r w:rsidRPr="00443BA2">
        <w:rPr>
          <w:rFonts w:asciiTheme="majorHAnsi" w:hAnsiTheme="majorHAnsi"/>
          <w:b/>
          <w:bCs/>
          <w:iCs/>
        </w:rPr>
        <w:t>ben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fellelhető ellentmondásokat fel kell oldani, a vitatható megfogalmazásokat egyértelművé kell tenni.</w:t>
      </w:r>
    </w:p>
    <w:p w14:paraId="79622623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lakótelepi, egymással szerves egységet és településképi megjelenést mutató épületek esetében a ráépítések településképi szempontból nem támogatandók. A </w:t>
      </w:r>
      <w:proofErr w:type="spellStart"/>
      <w:r w:rsidRPr="00443BA2">
        <w:rPr>
          <w:rFonts w:asciiTheme="majorHAnsi" w:hAnsiTheme="majorHAnsi"/>
          <w:b/>
          <w:bCs/>
          <w:iCs/>
        </w:rPr>
        <w:t>pontszerűen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elhelyezkedő, más társasházakhoz szorosan nem kapcsolódó épületek esetében a ráépítés támogatható. A HÉSZ-</w:t>
      </w:r>
      <w:proofErr w:type="spellStart"/>
      <w:r w:rsidRPr="00443BA2">
        <w:rPr>
          <w:rFonts w:asciiTheme="majorHAnsi" w:hAnsiTheme="majorHAnsi"/>
          <w:b/>
          <w:bCs/>
          <w:iCs/>
        </w:rPr>
        <w:t>ben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ezekre külön szabályokat kell kidolgozni.</w:t>
      </w:r>
    </w:p>
    <w:p w14:paraId="455E105D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kisvárosi és a kertvárosi lakóterületeken maximálni kell az önálló rendeltetési egységek, valamint a létesíthető kereskedelmi szálláshelyek vendégszoba számát.</w:t>
      </w:r>
    </w:p>
    <w:p w14:paraId="44A69F2B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Új építésű lakóépületek, üdülőépületek, kereskedelmi szállásépületek esetében a gépjármű elhelyezést részben épületen belül kelljen biztosítani, erre készüljön szabályozás.</w:t>
      </w:r>
    </w:p>
    <w:p w14:paraId="4735173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Az új építésű lakóépületek esetében legyen meghatározva </w:t>
      </w:r>
      <w:proofErr w:type="spellStart"/>
      <w:r w:rsidRPr="00443BA2">
        <w:rPr>
          <w:rFonts w:asciiTheme="majorHAnsi" w:hAnsiTheme="majorHAnsi"/>
          <w:b/>
          <w:bCs/>
          <w:iCs/>
        </w:rPr>
        <w:t>övezetenként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az egy lakásra jutó legkisebb telekhányad.</w:t>
      </w:r>
    </w:p>
    <w:p w14:paraId="5AC8E768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József Attila és az Ady Endre u. közötti nyílt árkos csapadékvíz-levezető csatorna mentén a tervezett tömbfeltárások, utak létesítése nem indokolt.</w:t>
      </w:r>
    </w:p>
    <w:p w14:paraId="68626AB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Bajcsy-</w:t>
      </w:r>
      <w:proofErr w:type="spellStart"/>
      <w:r w:rsidRPr="00443BA2">
        <w:rPr>
          <w:rFonts w:asciiTheme="majorHAnsi" w:hAnsiTheme="majorHAnsi"/>
          <w:b/>
          <w:bCs/>
          <w:iCs/>
        </w:rPr>
        <w:t>Zs</w:t>
      </w:r>
      <w:proofErr w:type="spellEnd"/>
      <w:r w:rsidRPr="00443BA2">
        <w:rPr>
          <w:rFonts w:asciiTheme="majorHAnsi" w:hAnsiTheme="majorHAnsi"/>
          <w:b/>
          <w:bCs/>
          <w:iCs/>
        </w:rPr>
        <w:t>. utca és Rákóczi utca közötti tömbbelső feltárására készüljön olyan javaslat, mely a csatorna lefedésével és lényegesen kisebb közterület igénybevételével számol.</w:t>
      </w:r>
    </w:p>
    <w:p w14:paraId="22A55BA1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Különleges adottságú telkek esetében (több utcával határos, sokszög alakú, zugban lévő) az építési hely meghatározására a városi </w:t>
      </w:r>
      <w:proofErr w:type="spellStart"/>
      <w:r w:rsidRPr="00443BA2">
        <w:rPr>
          <w:rFonts w:asciiTheme="majorHAnsi" w:hAnsiTheme="majorHAnsi"/>
          <w:b/>
          <w:bCs/>
          <w:iCs/>
        </w:rPr>
        <w:t>főépítész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legyen jogosult. Amennyiben szükségesnek tartja, a Helyi Építészeti - Műszaki Tervtanács álláspontját kikérheti. Tisztázandó, hogy ez melyen eljárás keretében történhet.</w:t>
      </w:r>
    </w:p>
    <w:p w14:paraId="3CB90535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Az elfogadott javaslatokat magába foglaló TRT módosításokra készüljön árajánlat, hogy az a 2021 évi költségvetésben tervezhető legyen.</w:t>
      </w:r>
    </w:p>
    <w:p w14:paraId="2109944D" w14:textId="77777777" w:rsidR="009C2846" w:rsidRPr="00443BA2" w:rsidRDefault="009C2846" w:rsidP="009C2846">
      <w:pPr>
        <w:rPr>
          <w:rFonts w:asciiTheme="majorHAnsi" w:hAnsiTheme="majorHAnsi"/>
        </w:rPr>
      </w:pPr>
    </w:p>
    <w:p w14:paraId="078B23D8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FEACF16" w14:textId="17ED0BFF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D818BB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14A2E7EB" w14:textId="44EA0C33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C83BE2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C83BE2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783B80" w:rsidRPr="00443BA2">
        <w:rPr>
          <w:rFonts w:asciiTheme="majorHAnsi" w:hAnsiTheme="majorHAnsi" w:cstheme="minorHAnsi"/>
          <w:color w:val="7030A0"/>
        </w:rPr>
        <w:t>0</w:t>
      </w:r>
      <w:r w:rsidRPr="00443BA2">
        <w:rPr>
          <w:rFonts w:asciiTheme="majorHAnsi" w:hAnsiTheme="majorHAnsi" w:cstheme="minorHAnsi"/>
          <w:color w:val="7030A0"/>
        </w:rPr>
        <w:t xml:space="preserve"> igen </w:t>
      </w:r>
      <w:proofErr w:type="gramStart"/>
      <w:r w:rsidRPr="00443BA2">
        <w:rPr>
          <w:rFonts w:asciiTheme="majorHAnsi" w:hAnsiTheme="majorHAnsi" w:cstheme="minorHAnsi"/>
          <w:color w:val="7030A0"/>
        </w:rPr>
        <w:t>szavazattal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 </w:t>
      </w:r>
      <w:r w:rsidR="00783B80" w:rsidRPr="00443BA2">
        <w:rPr>
          <w:rFonts w:asciiTheme="majorHAnsi" w:hAnsiTheme="majorHAnsi" w:cstheme="minorHAnsi"/>
          <w:color w:val="7030A0"/>
        </w:rPr>
        <w:t>0</w:t>
      </w:r>
      <w:r w:rsidRPr="00443BA2">
        <w:rPr>
          <w:rFonts w:asciiTheme="majorHAnsi" w:hAnsiTheme="majorHAnsi" w:cstheme="minorHAnsi"/>
          <w:color w:val="7030A0"/>
        </w:rPr>
        <w:t xml:space="preserve"> ellenszavazattal és </w:t>
      </w:r>
      <w:r w:rsidR="00783B80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tartózkodással (Harsányi István</w:t>
      </w:r>
      <w:r w:rsidR="00783B80" w:rsidRPr="00443BA2">
        <w:rPr>
          <w:rFonts w:asciiTheme="majorHAnsi" w:hAnsiTheme="majorHAnsi" w:cstheme="minorHAnsi"/>
          <w:color w:val="7030A0"/>
        </w:rPr>
        <w:t xml:space="preserve">, Mester József, Veres József, </w:t>
      </w:r>
      <w:proofErr w:type="spellStart"/>
      <w:r w:rsidR="00783B80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783B80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</w:t>
      </w:r>
      <w:proofErr w:type="spellStart"/>
      <w:r w:rsidRPr="00443BA2">
        <w:rPr>
          <w:rFonts w:asciiTheme="majorHAnsi" w:hAnsiTheme="majorHAnsi" w:cstheme="minorHAnsi"/>
          <w:color w:val="7030A0"/>
        </w:rPr>
        <w:t>el</w:t>
      </w:r>
      <w:r w:rsidR="00783B80" w:rsidRPr="00443BA2">
        <w:rPr>
          <w:rFonts w:asciiTheme="majorHAnsi" w:hAnsiTheme="majorHAnsi" w:cstheme="minorHAnsi"/>
          <w:color w:val="7030A0"/>
        </w:rPr>
        <w:t>utasíttotta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az előterjesztés </w:t>
      </w:r>
      <w:r w:rsidR="00783B80" w:rsidRPr="00443BA2">
        <w:rPr>
          <w:rFonts w:asciiTheme="majorHAnsi" w:hAnsiTheme="majorHAnsi" w:cstheme="minorHAnsi"/>
          <w:color w:val="7030A0"/>
        </w:rPr>
        <w:t>9/</w:t>
      </w:r>
      <w:r w:rsidRPr="00443BA2">
        <w:rPr>
          <w:rFonts w:asciiTheme="majorHAnsi" w:hAnsiTheme="majorHAnsi" w:cstheme="minorHAnsi"/>
          <w:color w:val="7030A0"/>
        </w:rPr>
        <w:t xml:space="preserve">a., pontját, és a következő határozatot hozta: </w:t>
      </w:r>
    </w:p>
    <w:p w14:paraId="48A7E907" w14:textId="2A2B225C" w:rsidR="009C2846" w:rsidRPr="00443BA2" w:rsidRDefault="00C83BE2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0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6CA39665" w14:textId="5CCFC66D" w:rsidR="009C2846" w:rsidRPr="00443BA2" w:rsidRDefault="009C2846" w:rsidP="009C2846">
      <w:pPr>
        <w:jc w:val="both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783B80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783B80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</w:t>
      </w:r>
      <w:r w:rsidR="00783B80" w:rsidRPr="00443BA2">
        <w:rPr>
          <w:rFonts w:asciiTheme="majorHAnsi" w:eastAsia="Times New Roman" w:hAnsiTheme="majorHAnsi" w:cstheme="minorHAnsi"/>
          <w:b/>
          <w:bCs/>
        </w:rPr>
        <w:t xml:space="preserve">nem </w:t>
      </w:r>
      <w:r w:rsidRPr="00443BA2">
        <w:rPr>
          <w:rFonts w:asciiTheme="majorHAnsi" w:eastAsia="Times New Roman" w:hAnsiTheme="majorHAnsi" w:cstheme="minorHAnsi"/>
          <w:b/>
          <w:bCs/>
        </w:rPr>
        <w:t>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="00783B80" w:rsidRPr="00443BA2">
        <w:rPr>
          <w:rFonts w:asciiTheme="majorHAnsi" w:hAnsiTheme="majorHAnsi"/>
          <w:b/>
          <w:bCs/>
        </w:rPr>
        <w:t>a</w:t>
      </w:r>
      <w:r w:rsidRPr="00443BA2">
        <w:rPr>
          <w:rFonts w:asciiTheme="majorHAnsi" w:hAnsiTheme="majorHAnsi"/>
          <w:b/>
          <w:bCs/>
        </w:rPr>
        <w:t xml:space="preserve">z American </w:t>
      </w:r>
      <w:proofErr w:type="spellStart"/>
      <w:r w:rsidRPr="00443BA2">
        <w:rPr>
          <w:rFonts w:asciiTheme="majorHAnsi" w:hAnsiTheme="majorHAnsi"/>
          <w:b/>
          <w:bCs/>
        </w:rPr>
        <w:t>Legends</w:t>
      </w:r>
      <w:proofErr w:type="spellEnd"/>
      <w:r w:rsidRPr="00443BA2">
        <w:rPr>
          <w:rFonts w:asciiTheme="majorHAnsi" w:hAnsiTheme="majorHAnsi"/>
          <w:b/>
          <w:bCs/>
        </w:rPr>
        <w:t xml:space="preserve"> Kft. által kezdeményezett, a DK-i tehermentesítő útmegszüntetésére irányuló kérelmet elutasítsa, mivel indokolt az út nyomvonalának biztosítása a jövőre nézve. Az 6848/1 helyrajzi számon szereplő, jelenleg is útként nyilvántartott ingatlanról készüljön értékbecslés.</w:t>
      </w:r>
    </w:p>
    <w:p w14:paraId="5ACD8D43" w14:textId="323B5E5D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AB124D3" w14:textId="02D663A3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783B80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18DE7232" w14:textId="5A913545" w:rsidR="009C2846" w:rsidRPr="00443BA2" w:rsidRDefault="00783B80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>B elnök:</w:t>
      </w:r>
      <w:r w:rsidR="009C2846"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</w:rPr>
        <w:t>Aki az előterjesztés 9/b</w:t>
      </w:r>
      <w:proofErr w:type="gramStart"/>
      <w:r w:rsidRPr="00443BA2">
        <w:rPr>
          <w:rFonts w:asciiTheme="majorHAnsi" w:hAnsiTheme="majorHAnsi" w:cstheme="minorHAnsi"/>
        </w:rPr>
        <w:t>.,</w:t>
      </w:r>
      <w:proofErr w:type="gramEnd"/>
      <w:r w:rsidRPr="00443BA2">
        <w:rPr>
          <w:rFonts w:asciiTheme="majorHAnsi" w:hAnsiTheme="majorHAnsi" w:cstheme="minorHAnsi"/>
        </w:rPr>
        <w:t xml:space="preserve"> pontját támogatja, az kézfeltartással jelezze: </w:t>
      </w:r>
    </w:p>
    <w:p w14:paraId="0C1F8B09" w14:textId="77777777" w:rsidR="00783B80" w:rsidRPr="00443BA2" w:rsidRDefault="00783B80" w:rsidP="00783B8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</w:t>
      </w:r>
      <w:proofErr w:type="gramStart"/>
      <w:r w:rsidRPr="00443BA2">
        <w:rPr>
          <w:rFonts w:asciiTheme="majorHAnsi" w:hAnsiTheme="majorHAnsi" w:cstheme="minorHAnsi"/>
          <w:color w:val="7030A0"/>
        </w:rPr>
        <w:t>szavazattal  (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2E2B530" w14:textId="3541FAD0" w:rsidR="00783B80" w:rsidRPr="00443BA2" w:rsidRDefault="00783B80" w:rsidP="00783B8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1</w:t>
      </w:r>
      <w:r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097C6BF3" w14:textId="4F9503B2" w:rsidR="00783B80" w:rsidRPr="00443BA2" w:rsidRDefault="00783B80" w:rsidP="00783B80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 xml:space="preserve">az American </w:t>
      </w:r>
      <w:proofErr w:type="spellStart"/>
      <w:r w:rsidRPr="00443BA2">
        <w:rPr>
          <w:rFonts w:asciiTheme="majorHAnsi" w:hAnsiTheme="majorHAnsi"/>
          <w:b/>
          <w:bCs/>
        </w:rPr>
        <w:t>Legends</w:t>
      </w:r>
      <w:proofErr w:type="spellEnd"/>
      <w:r w:rsidRPr="00443BA2">
        <w:rPr>
          <w:rFonts w:asciiTheme="majorHAnsi" w:hAnsiTheme="majorHAnsi"/>
          <w:b/>
          <w:bCs/>
        </w:rPr>
        <w:t xml:space="preserve"> Kft. által kezdeményezett, a DK-i tehermentesítő útmegszüntetésére irányuló kérelmet elvben támogatja, ezért a rendezési tervkészítője és közlekedési szaktervezője készítsen alternatív javaslatokat a kiváltására.</w:t>
      </w:r>
    </w:p>
    <w:p w14:paraId="0C600264" w14:textId="77777777" w:rsidR="00783B80" w:rsidRPr="00443BA2" w:rsidRDefault="00783B80" w:rsidP="00783B8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8FBF9D9" w14:textId="331EDEB0" w:rsidR="00783B80" w:rsidRPr="00443BA2" w:rsidRDefault="00783B80" w:rsidP="00783B8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28CF9CD7" w14:textId="255F51C1" w:rsidR="009C2846" w:rsidRPr="00443BA2" w:rsidRDefault="009C2846" w:rsidP="00783B80">
      <w:pPr>
        <w:pStyle w:val="Listaszerbekezds"/>
        <w:numPr>
          <w:ilvl w:val="0"/>
          <w:numId w:val="8"/>
        </w:numPr>
        <w:jc w:val="center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vízmérce őrpont elhelyezésére. </w:t>
      </w:r>
    </w:p>
    <w:p w14:paraId="5E8072E3" w14:textId="2CF5B47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A328B4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A328B4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A328B4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A328B4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A328B4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A328B4" w:rsidRPr="00443BA2">
        <w:rPr>
          <w:rFonts w:asciiTheme="majorHAnsi" w:hAnsiTheme="majorHAnsi" w:cstheme="minorHAnsi"/>
          <w:color w:val="7030A0"/>
        </w:rPr>
        <w:t xml:space="preserve"> Pál) </w:t>
      </w:r>
      <w:r w:rsidRPr="00443BA2">
        <w:rPr>
          <w:rFonts w:asciiTheme="majorHAnsi" w:hAnsiTheme="majorHAnsi" w:cstheme="minorHAnsi"/>
          <w:color w:val="7030A0"/>
        </w:rPr>
        <w:t xml:space="preserve">ellenszavazat és tartózkodás nélkül elfogadta az előterjesztést, és a következő határozatot hozta: </w:t>
      </w:r>
    </w:p>
    <w:p w14:paraId="00C4690D" w14:textId="0D5A3190" w:rsidR="009C2846" w:rsidRPr="00443BA2" w:rsidRDefault="00A328B4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2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09FED17F" w14:textId="136BAEEC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proofErr w:type="gramStart"/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857ED4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857ED4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 xml:space="preserve">Képviselő-testülete tulajdonosi hozzájárulását adja ahhoz,  hogy az Önkormányzat tulajdonában álló 0433/12 </w:t>
      </w:r>
      <w:proofErr w:type="spellStart"/>
      <w:r w:rsidRPr="00443BA2">
        <w:rPr>
          <w:rFonts w:asciiTheme="majorHAnsi" w:hAnsiTheme="majorHAnsi"/>
          <w:b/>
          <w:bCs/>
        </w:rPr>
        <w:t>hrsz</w:t>
      </w:r>
      <w:proofErr w:type="spellEnd"/>
      <w:r w:rsidRPr="00443BA2">
        <w:rPr>
          <w:rFonts w:asciiTheme="majorHAnsi" w:hAnsiTheme="majorHAnsi"/>
          <w:b/>
          <w:bCs/>
        </w:rPr>
        <w:t xml:space="preserve"> alatti ingatlanon a KEHOP-1.1.0-15-2016-00002 azonosító számú „A víz Keretirányelv előírásai szerinti monitoring vizsgálatok és az ahhoz szükséges fejlesztések végrehajtása, továbbá a Víz Keretirányelv végrehajtásaihoz kapcsolódó monitoring állomások kiépítése, és </w:t>
      </w:r>
      <w:proofErr w:type="spellStart"/>
      <w:r w:rsidRPr="00443BA2">
        <w:rPr>
          <w:rFonts w:asciiTheme="majorHAnsi" w:hAnsiTheme="majorHAnsi"/>
          <w:b/>
          <w:bCs/>
        </w:rPr>
        <w:t>fejlestzése</w:t>
      </w:r>
      <w:proofErr w:type="spellEnd"/>
      <w:r w:rsidRPr="00443BA2">
        <w:rPr>
          <w:rFonts w:asciiTheme="majorHAnsi" w:hAnsiTheme="majorHAnsi"/>
          <w:b/>
          <w:bCs/>
        </w:rPr>
        <w:t>” című projekt részeként, a „Monitoring állomások magassági helyzetének nagypontosságú</w:t>
      </w:r>
      <w:proofErr w:type="gramEnd"/>
      <w:r w:rsidRPr="00443BA2">
        <w:rPr>
          <w:rFonts w:asciiTheme="majorHAnsi" w:hAnsiTheme="majorHAnsi"/>
          <w:b/>
          <w:bCs/>
        </w:rPr>
        <w:t xml:space="preserve"> </w:t>
      </w:r>
      <w:proofErr w:type="gramStart"/>
      <w:r w:rsidRPr="00443BA2">
        <w:rPr>
          <w:rFonts w:asciiTheme="majorHAnsi" w:hAnsiTheme="majorHAnsi"/>
          <w:b/>
          <w:bCs/>
        </w:rPr>
        <w:t>bemutatása</w:t>
      </w:r>
      <w:proofErr w:type="gramEnd"/>
      <w:r w:rsidRPr="00443BA2">
        <w:rPr>
          <w:rFonts w:asciiTheme="majorHAnsi" w:hAnsiTheme="majorHAnsi"/>
          <w:b/>
          <w:bCs/>
        </w:rPr>
        <w:t xml:space="preserve">, geodéziai őrpontok építése” projektelem keretében, a 180394 </w:t>
      </w:r>
      <w:proofErr w:type="spellStart"/>
      <w:r w:rsidRPr="00443BA2">
        <w:rPr>
          <w:rFonts w:asciiTheme="majorHAnsi" w:hAnsiTheme="majorHAnsi"/>
          <w:b/>
          <w:bCs/>
        </w:rPr>
        <w:t>Zsoldosdüllői</w:t>
      </w:r>
      <w:proofErr w:type="spellEnd"/>
      <w:r w:rsidRPr="00443BA2">
        <w:rPr>
          <w:rFonts w:asciiTheme="majorHAnsi" w:hAnsiTheme="majorHAnsi"/>
          <w:b/>
          <w:bCs/>
        </w:rPr>
        <w:t xml:space="preserve"> szivattyútelep nyomó oldal vízmérce állomásához létesítendő, magassági ellenőrzést szolgáló, 2 db geodéziai őrpontnak az Országos Vízügyi Főigazgatóság (1012 Budapest, Márvány utca 1/D.) mint építtető általi létesítéséhez, valamint a területileg illetékes Tiszántúli Vízügyi Igazgatóság (4025 Debrecen, Hatvan u. 8-10.), általi használatához és élettartama alatti fenntartásához. A Képviselő – testület felhatalmazza a </w:t>
      </w:r>
      <w:proofErr w:type="spellStart"/>
      <w:r w:rsidRPr="00443BA2">
        <w:rPr>
          <w:rFonts w:asciiTheme="majorHAnsi" w:hAnsiTheme="majorHAnsi"/>
          <w:b/>
          <w:bCs/>
        </w:rPr>
        <w:t>Polgármestet</w:t>
      </w:r>
      <w:proofErr w:type="spellEnd"/>
      <w:r w:rsidRPr="00443BA2">
        <w:rPr>
          <w:rFonts w:asciiTheme="majorHAnsi" w:hAnsiTheme="majorHAnsi"/>
          <w:b/>
          <w:bCs/>
        </w:rPr>
        <w:t xml:space="preserve"> a szükséges nyilatkozatok aláírására. </w:t>
      </w:r>
    </w:p>
    <w:p w14:paraId="0FB7AA57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40E893D" w14:textId="0489D4C9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857ED4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77238B3C" w14:textId="5A79A390" w:rsidR="00C50E1A" w:rsidRPr="00443BA2" w:rsidRDefault="00C50E1A" w:rsidP="00C50E1A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víziközmű vagyon 2021-2035 időszakra vonatkozó gördülő fejlesztési tervének meghatározására. </w:t>
      </w:r>
    </w:p>
    <w:p w14:paraId="6A49511D" w14:textId="77777777" w:rsidR="00C50E1A" w:rsidRPr="00443BA2" w:rsidRDefault="00C50E1A" w:rsidP="00C50E1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70EE2267" w14:textId="77777777" w:rsidR="00C50E1A" w:rsidRPr="00443BA2" w:rsidRDefault="00C50E1A" w:rsidP="00C50E1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7AAAB862" w14:textId="2D1DE6F4" w:rsidR="00C50E1A" w:rsidRPr="00443BA2" w:rsidRDefault="00C50E1A" w:rsidP="00C50E1A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3</w:t>
      </w:r>
      <w:r w:rsidRPr="00443BA2">
        <w:rPr>
          <w:rFonts w:asciiTheme="majorHAnsi" w:hAnsiTheme="majorHAnsi" w:cstheme="minorHAnsi"/>
          <w:b/>
          <w:u w:val="single"/>
        </w:rPr>
        <w:t>/2020. (IX.22.) VMB határozat:</w:t>
      </w:r>
    </w:p>
    <w:p w14:paraId="6EEDE1A2" w14:textId="60E1C13C" w:rsidR="00C50E1A" w:rsidRPr="00443BA2" w:rsidRDefault="00C50E1A" w:rsidP="00C50E1A">
      <w:pPr>
        <w:jc w:val="both"/>
        <w:rPr>
          <w:rFonts w:asciiTheme="majorHAnsi" w:hAnsiTheme="majorHAnsi"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</w:t>
      </w:r>
      <w:proofErr w:type="gramStart"/>
      <w:r w:rsidRPr="00443BA2">
        <w:rPr>
          <w:rFonts w:asciiTheme="majorHAnsi" w:eastAsia="Times New Roman" w:hAnsiTheme="majorHAnsi" w:cstheme="minorHAnsi"/>
          <w:b/>
          <w:bCs/>
        </w:rPr>
        <w:t>hogy :</w:t>
      </w:r>
      <w:proofErr w:type="gramEnd"/>
      <w:r w:rsidRPr="00443BA2">
        <w:rPr>
          <w:rFonts w:asciiTheme="majorHAnsi" w:hAnsiTheme="majorHAnsi"/>
          <w:b/>
          <w:bCs/>
        </w:rPr>
        <w:t xml:space="preserve"> </w:t>
      </w:r>
    </w:p>
    <w:p w14:paraId="1E5E8B92" w14:textId="2D5D525B" w:rsidR="00C50E1A" w:rsidRPr="00443BA2" w:rsidRDefault="00C50E1A" w:rsidP="00C50E1A">
      <w:pPr>
        <w:numPr>
          <w:ilvl w:val="0"/>
          <w:numId w:val="20"/>
        </w:numPr>
        <w:tabs>
          <w:tab w:val="clear" w:pos="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Önkormányzatának Képviselő-testülete az előterjesztés mellékletét képező, 2021-2035. évekre szóló, az ivóvízellátás, szennyvízelvezetés és tisztítás (</w:t>
      </w:r>
      <w:proofErr w:type="spellStart"/>
      <w:r w:rsidRPr="00443BA2">
        <w:rPr>
          <w:rFonts w:asciiTheme="majorHAnsi" w:hAnsiTheme="majorHAnsi"/>
          <w:b/>
        </w:rPr>
        <w:t>vízmű</w:t>
      </w:r>
      <w:proofErr w:type="spellEnd"/>
      <w:r w:rsidRPr="00443BA2">
        <w:rPr>
          <w:rFonts w:asciiTheme="majorHAnsi" w:hAnsiTheme="majorHAnsi"/>
          <w:b/>
        </w:rPr>
        <w:t xml:space="preserve">-rendszer kódjai: 11-05175-1-001-00-10, 21-05275-1-001-00-06) Gördülő Fejlesztési Tervét – beruházások - elfogadja. </w:t>
      </w:r>
    </w:p>
    <w:p w14:paraId="702D3DFB" w14:textId="77777777" w:rsidR="00C50E1A" w:rsidRPr="00443BA2" w:rsidRDefault="00C50E1A" w:rsidP="00C50E1A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7523225C" w14:textId="576DE0FE" w:rsidR="00C50E1A" w:rsidRPr="00443BA2" w:rsidRDefault="00C50E1A" w:rsidP="00C50E1A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A Képviselő-testület felhatalmazza a polgármestert a szükséges nyilatkozatok megtételére, egyben felhatalmazza a Hajdúkerületi és Bihari Víziközmű Szolgáltató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-t a terv Magyar Energetikai és Közmű-szabályozási Hivatalnak történő benyújtására jóváhagyás végett.</w:t>
      </w:r>
    </w:p>
    <w:p w14:paraId="2DB59914" w14:textId="77777777" w:rsidR="00C50E1A" w:rsidRPr="00443BA2" w:rsidRDefault="00C50E1A" w:rsidP="00C50E1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Önkormányzatának Képviselő-testülete az előterjesztés mellékletét képező, 2021-2035. évekre szóló, az ivóvízellátás, szennyvízelvezetés és tisztítás (</w:t>
      </w:r>
      <w:proofErr w:type="spellStart"/>
      <w:r w:rsidRPr="00443BA2">
        <w:rPr>
          <w:rFonts w:asciiTheme="majorHAnsi" w:hAnsiTheme="majorHAnsi"/>
          <w:b/>
        </w:rPr>
        <w:t>vízmű</w:t>
      </w:r>
      <w:proofErr w:type="spellEnd"/>
      <w:r w:rsidRPr="00443BA2">
        <w:rPr>
          <w:rFonts w:asciiTheme="majorHAnsi" w:hAnsiTheme="majorHAnsi"/>
          <w:b/>
        </w:rPr>
        <w:t>-rendszer kódjai: 11-05175-1-001-00-10, 21-05275-1-001-00-06) Gördülő Fejlesztési Tervét – felújítások, pótlások – elfogadja.</w:t>
      </w:r>
    </w:p>
    <w:p w14:paraId="0D6B9830" w14:textId="77777777" w:rsidR="00C50E1A" w:rsidRPr="00443BA2" w:rsidRDefault="00C50E1A" w:rsidP="00C50E1A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14:paraId="787315AD" w14:textId="7EA14F49" w:rsidR="00C50E1A" w:rsidRPr="00443BA2" w:rsidRDefault="00C50E1A" w:rsidP="00C50E1A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A Képviselő-testület felhatalmazza a Hajdúkerületi és Bihari Viziközmű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-t –mint a terv benyújtásáért felelőst - a terv Magyar Energetikai és Közmű-szabályozási Hivatalnak történő benyújtására jóváhagyás végett.</w:t>
      </w:r>
    </w:p>
    <w:p w14:paraId="7483A2CA" w14:textId="7C716C93" w:rsidR="006A169B" w:rsidRPr="00443BA2" w:rsidRDefault="006A169B" w:rsidP="009C2846">
      <w:pPr>
        <w:jc w:val="both"/>
        <w:rPr>
          <w:rFonts w:asciiTheme="majorHAnsi" w:hAnsiTheme="majorHAnsi"/>
        </w:rPr>
      </w:pPr>
    </w:p>
    <w:p w14:paraId="2FBA02BE" w14:textId="77777777" w:rsidR="00C50E1A" w:rsidRPr="00443BA2" w:rsidRDefault="00C50E1A" w:rsidP="00C50E1A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0E080DFD" w14:textId="77777777" w:rsidR="00C50E1A" w:rsidRPr="00443BA2" w:rsidRDefault="00C50E1A" w:rsidP="00C50E1A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265F43D5" w14:textId="103A62AA" w:rsidR="00C50E1A" w:rsidRPr="00443BA2" w:rsidRDefault="001D3605" w:rsidP="001D360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szociális pályázatok benyújtásáról. </w:t>
      </w:r>
    </w:p>
    <w:p w14:paraId="003AAFAB" w14:textId="77777777" w:rsidR="001D3605" w:rsidRPr="00443BA2" w:rsidRDefault="001D3605" w:rsidP="001D360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6671DA15" w14:textId="77777777" w:rsidR="001D3605" w:rsidRPr="00443BA2" w:rsidRDefault="001D3605" w:rsidP="001D360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74/2020. (IX.22.) VMB határozat:</w:t>
      </w:r>
    </w:p>
    <w:p w14:paraId="60BE62F9" w14:textId="0F5769F6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hozzájáruljon, a pályázatok beadásához a TOP-4.3.1-16 és a TOP-5.2.1-15 kódszámú pályázati felhívásokra és az előkészítéséhez szükséges 7,5 </w:t>
      </w:r>
      <w:proofErr w:type="spellStart"/>
      <w:r w:rsidRPr="00443BA2">
        <w:rPr>
          <w:rFonts w:asciiTheme="majorHAnsi" w:hAnsiTheme="majorHAnsi"/>
          <w:b/>
        </w:rPr>
        <w:t>MFt</w:t>
      </w:r>
      <w:proofErr w:type="spellEnd"/>
      <w:r w:rsidRPr="00443BA2">
        <w:rPr>
          <w:rFonts w:asciiTheme="majorHAnsi" w:hAnsiTheme="majorHAnsi"/>
          <w:b/>
        </w:rPr>
        <w:t xml:space="preserve"> pénzügyi forrást biztosítja 2020. évi költségvetés 1. sz. melléklet tartalék keret terhére.</w:t>
      </w:r>
    </w:p>
    <w:p w14:paraId="7998F775" w14:textId="77777777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C5A2A9A" w14:textId="77777777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1215933E" w14:textId="6F189C0E" w:rsidR="001D3605" w:rsidRPr="00443BA2" w:rsidRDefault="000D7FF2" w:rsidP="000D7FF2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támfal felújításával kapcsolatosan. </w:t>
      </w:r>
    </w:p>
    <w:p w14:paraId="4189D3D6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F908FCF" w14:textId="717EE3BA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75/2020. (IX.22.) VMB határozat:</w:t>
      </w:r>
    </w:p>
    <w:p w14:paraId="3DBDE160" w14:textId="416C4019" w:rsidR="007D2545" w:rsidRPr="00443BA2" w:rsidRDefault="007D2545" w:rsidP="007D2545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támogassa a Hősök tere 3. sz. alatti támfal teljes felületének műgyanta vakolattal történő felújítását. A bizottság felkéri az illetékes szakirodát, hogy vegye fel a kapcsolatot az alkotóval, a pannók szakszerű </w:t>
      </w:r>
      <w:proofErr w:type="spellStart"/>
      <w:r w:rsidRPr="00443BA2">
        <w:rPr>
          <w:rFonts w:asciiTheme="majorHAnsi" w:hAnsiTheme="majorHAnsi"/>
          <w:b/>
        </w:rPr>
        <w:t>leszerelésvel</w:t>
      </w:r>
      <w:proofErr w:type="spellEnd"/>
      <w:r w:rsidRPr="00443BA2">
        <w:rPr>
          <w:rFonts w:asciiTheme="majorHAnsi" w:hAnsiTheme="majorHAnsi"/>
          <w:b/>
        </w:rPr>
        <w:t>, és tisztításával kapcsolatosan, mielőtt azok a Bocskai István Múzeumban kerülnének elhelyezésre.</w:t>
      </w:r>
    </w:p>
    <w:p w14:paraId="20EE9E57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D3D263A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318B594C" w14:textId="03FE8934" w:rsidR="007D2545" w:rsidRPr="00443BA2" w:rsidRDefault="007D2545" w:rsidP="007D254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Előterjesztés a Márton-zug szennyvízelvezető rendszer bővítése.</w:t>
      </w:r>
    </w:p>
    <w:p w14:paraId="7339CB83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bookmarkStart w:id="5" w:name="_Hlk52040123"/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0936FD0B" w14:textId="6331428E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76/2020. (IX.22.) VMB határozat:</w:t>
      </w:r>
    </w:p>
    <w:bookmarkEnd w:id="5"/>
    <w:p w14:paraId="4B4424E2" w14:textId="5E1FD943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</w:rPr>
        <w:t>Hajdúszoboszló Város Önkormányzatának Képviselő-testülete Hajdúszoboszló Város költségvetéséről szóló 1/2020. (I. 23.) önkormányzati rendelet 13. sz. melléklet 2/ÖK Baross zug ivóvízvezeték építés költségvetési sorról 800.000,-Ft összeget átcsoportosítson a Márton zug szennyvízelveztő rendszer bővítésére vonatkozó tervdokumentáció és hatósági engedélyezési eljárási díj megfinanszírozására.</w:t>
      </w:r>
    </w:p>
    <w:p w14:paraId="42043051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35BE5CA2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04AD77D3" w14:textId="40923624" w:rsidR="007D2545" w:rsidRPr="00443BA2" w:rsidRDefault="007D2545" w:rsidP="007D254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intézményfelújítási igényekkel kapcsolatosan. </w:t>
      </w:r>
    </w:p>
    <w:p w14:paraId="6E8DC8D8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05F0775" w14:textId="6300E06E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77/2020. (IX.22.) VMB határozat:</w:t>
      </w:r>
    </w:p>
    <w:p w14:paraId="33AEDA11" w14:textId="66916E6E" w:rsidR="00412240" w:rsidRPr="00443BA2" w:rsidRDefault="00412240" w:rsidP="007D2545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</w:p>
    <w:p w14:paraId="05A055C6" w14:textId="6C057D94" w:rsidR="00412240" w:rsidRPr="00443BA2" w:rsidRDefault="00412240" w:rsidP="00412240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1./ Hajdúszoboszló Város Önkormányzatának Képviselő-testülete a Hajdúszoboszlói Egyesített Óvoda Mesevár Óvoda (4200 Hajdúszoboszló, Kovács Gyula u. 24.) tagintézményének új vízóraakna telepítési munkálatainak elvégzésére bruttó 323.850,-Ft-ot biztosít</w:t>
      </w:r>
      <w:r w:rsidR="004F5624" w:rsidRPr="00443BA2">
        <w:rPr>
          <w:rFonts w:asciiTheme="majorHAnsi" w:hAnsiTheme="majorHAnsi"/>
          <w:b/>
        </w:rPr>
        <w:t>son</w:t>
      </w:r>
      <w:r w:rsidRPr="00443BA2">
        <w:rPr>
          <w:rFonts w:asciiTheme="majorHAnsi" w:hAnsiTheme="majorHAnsi"/>
          <w:b/>
        </w:rPr>
        <w:t xml:space="preserve"> a 2020. évi intézményfelújítási kerete terhére.  </w:t>
      </w:r>
    </w:p>
    <w:p w14:paraId="7307530F" w14:textId="77777777" w:rsidR="00412240" w:rsidRPr="00443BA2" w:rsidRDefault="00412240" w:rsidP="00412240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2./ Hajdúszoboszló Város Önkormányzatának Képviselő-testülete legfeljebb bruttó 1.500.000,-Ft keretösszeget biztosít a 2020. évi költségvetés intézményfelújítási kerete terhére a Kovács Máté Városi Művelődési Központ és Könyvtár részére a Bocskai Rendezvényközpont jégpálya felőli oldalának megnyitásához, tetősíkban beépített ablakok megszüntetésére.</w:t>
      </w:r>
    </w:p>
    <w:p w14:paraId="744E3D54" w14:textId="77777777" w:rsidR="00412240" w:rsidRPr="00443BA2" w:rsidRDefault="00412240" w:rsidP="0041224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893B90C" w14:textId="77777777" w:rsidR="00412240" w:rsidRPr="00443BA2" w:rsidRDefault="00412240" w:rsidP="0041224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4433D44D" w14:textId="1880DCA5" w:rsidR="007D2545" w:rsidRPr="00443BA2" w:rsidRDefault="004F5624" w:rsidP="004F5624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az óvodák felújítási tervének elkészítésével kapcsolatosan. </w:t>
      </w:r>
    </w:p>
    <w:p w14:paraId="60A460E0" w14:textId="77777777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1D25546F" w14:textId="32AA349E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78/2020. (IX.22.) VMB határozat:</w:t>
      </w:r>
    </w:p>
    <w:p w14:paraId="638FE95A" w14:textId="50F6648E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  <w:lang w:eastAsia="zh-CN"/>
        </w:rPr>
        <w:t xml:space="preserve">Hajdúszoboszló Város Önkormányzatának Képviselő-testülete a 2020. évi költségvetési tartalék keret terhére legfeljebb 6 </w:t>
      </w:r>
      <w:proofErr w:type="spellStart"/>
      <w:r w:rsidRPr="00443BA2">
        <w:rPr>
          <w:rFonts w:asciiTheme="majorHAnsi" w:hAnsiTheme="majorHAnsi"/>
          <w:b/>
          <w:lang w:eastAsia="zh-CN"/>
        </w:rPr>
        <w:t>MFt</w:t>
      </w:r>
      <w:proofErr w:type="spellEnd"/>
      <w:r w:rsidRPr="00443BA2">
        <w:rPr>
          <w:rFonts w:asciiTheme="majorHAnsi" w:hAnsiTheme="majorHAnsi"/>
          <w:b/>
          <w:lang w:eastAsia="zh-CN"/>
        </w:rPr>
        <w:t xml:space="preserve"> keretösszeget biztosítson az alábbi óvodák teljeskörű felújításához szükséges kiviteli tervek elkészítésére:</w:t>
      </w:r>
    </w:p>
    <w:p w14:paraId="22F8110A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  <w:lang w:eastAsia="zh-CN"/>
        </w:rPr>
        <w:t xml:space="preserve">- </w:t>
      </w:r>
      <w:r w:rsidRPr="00443BA2">
        <w:rPr>
          <w:rFonts w:asciiTheme="majorHAnsi" w:hAnsiTheme="majorHAnsi"/>
          <w:b/>
        </w:rPr>
        <w:t>Lurkó Óvoda /Törökdomb utca 11./</w:t>
      </w:r>
    </w:p>
    <w:p w14:paraId="21B28354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- Manókert Óvoda /Ady Endre utca 54./ </w:t>
      </w:r>
    </w:p>
    <w:p w14:paraId="32011779" w14:textId="173DD786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- Liget Óvoda /Hőforrás utca 145./ </w:t>
      </w:r>
    </w:p>
    <w:p w14:paraId="6EEE3B72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proofErr w:type="gramStart"/>
      <w:r w:rsidRPr="00443BA2">
        <w:rPr>
          <w:rFonts w:asciiTheme="majorHAnsi" w:hAnsiTheme="majorHAnsi"/>
          <w:b/>
        </w:rPr>
        <w:t>opcionálisan</w:t>
      </w:r>
      <w:proofErr w:type="gramEnd"/>
      <w:r w:rsidRPr="00443BA2">
        <w:rPr>
          <w:rFonts w:asciiTheme="majorHAnsi" w:hAnsiTheme="majorHAnsi"/>
          <w:b/>
        </w:rPr>
        <w:t>:</w:t>
      </w:r>
    </w:p>
    <w:p w14:paraId="446B70FC" w14:textId="77777777" w:rsidR="004F5624" w:rsidRPr="00443BA2" w:rsidRDefault="004F5624" w:rsidP="004F5624">
      <w:pPr>
        <w:numPr>
          <w:ilvl w:val="0"/>
          <w:numId w:val="21"/>
        </w:numPr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Aranykapu Óvoda /Arany János utca 8./</w:t>
      </w:r>
    </w:p>
    <w:p w14:paraId="5C16C191" w14:textId="45236092" w:rsidR="004F5624" w:rsidRPr="00443BA2" w:rsidRDefault="004F5624" w:rsidP="004F5624">
      <w:pPr>
        <w:numPr>
          <w:ilvl w:val="0"/>
          <w:numId w:val="21"/>
        </w:numPr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Szivárvány Óvoda /Attila utca 51/b./</w:t>
      </w:r>
    </w:p>
    <w:p w14:paraId="793C93AF" w14:textId="77777777" w:rsidR="005962CD" w:rsidRPr="00443BA2" w:rsidRDefault="005962CD" w:rsidP="005962CD">
      <w:pPr>
        <w:tabs>
          <w:tab w:val="left" w:pos="142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</w:p>
    <w:p w14:paraId="6D8CE266" w14:textId="77777777" w:rsidR="004F5624" w:rsidRPr="00443BA2" w:rsidRDefault="004F5624" w:rsidP="004F5624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50D64A28" w14:textId="77777777" w:rsidR="004F5624" w:rsidRPr="00443BA2" w:rsidRDefault="004F5624" w:rsidP="004F5624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08438028" w14:textId="09BC760B" w:rsidR="005962CD" w:rsidRPr="00443BA2" w:rsidRDefault="005962CD" w:rsidP="005962CD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</w:t>
      </w:r>
      <w:proofErr w:type="spellStart"/>
      <w:r w:rsidRPr="00443BA2">
        <w:rPr>
          <w:rFonts w:asciiTheme="majorHAnsi" w:hAnsiTheme="majorHAnsi"/>
          <w:b/>
          <w:bCs/>
        </w:rPr>
        <w:t>Reig</w:t>
      </w:r>
      <w:proofErr w:type="spellEnd"/>
      <w:r w:rsidRPr="00443BA2">
        <w:rPr>
          <w:rFonts w:asciiTheme="majorHAnsi" w:hAnsiTheme="majorHAnsi"/>
          <w:b/>
          <w:bCs/>
        </w:rPr>
        <w:t xml:space="preserve"> Ingatlan Kft. kérelméről.</w:t>
      </w:r>
    </w:p>
    <w:p w14:paraId="0FBAABE8" w14:textId="77777777" w:rsidR="005962CD" w:rsidRPr="00443BA2" w:rsidRDefault="005962CD" w:rsidP="005962C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0761AC57" w14:textId="42FBCC68" w:rsidR="005962CD" w:rsidRPr="00443BA2" w:rsidRDefault="005962CD" w:rsidP="005962C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79/2020. (IX.22.) VMB határozat:</w:t>
      </w:r>
    </w:p>
    <w:p w14:paraId="6ACF1A41" w14:textId="7F70BE9C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támogassa a </w:t>
      </w:r>
      <w:proofErr w:type="spellStart"/>
      <w:r w:rsidRPr="00443BA2">
        <w:rPr>
          <w:rFonts w:asciiTheme="majorHAnsi" w:hAnsiTheme="majorHAnsi"/>
          <w:b/>
        </w:rPr>
        <w:t>Reig</w:t>
      </w:r>
      <w:proofErr w:type="spellEnd"/>
      <w:r w:rsidRPr="00443BA2">
        <w:rPr>
          <w:rFonts w:asciiTheme="majorHAnsi" w:hAnsiTheme="majorHAnsi"/>
          <w:b/>
        </w:rPr>
        <w:t xml:space="preserve"> Ingatlan Kft. (3385 Tiszanána, Kossuth u. 3.) kérelmét, mely szerint a Hajdúszoboszló, Gábor Ár. u. 4. szám alatt működő vendéglátó egység üzemeltetéséhez szükséges WC blokk a közterületen elhelyezett szaniter konténerrel kerüljön biztosításra.</w:t>
      </w:r>
    </w:p>
    <w:p w14:paraId="262F1F09" w14:textId="2C2EC523" w:rsidR="005962CD" w:rsidRPr="00443BA2" w:rsidRDefault="005962CD" w:rsidP="005962CD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Önkormányzata a WC blokk által elfoglalt területet 7.500,-Ft/</w:t>
      </w:r>
      <w:r w:rsidR="009D7129" w:rsidRPr="00443BA2">
        <w:rPr>
          <w:rFonts w:asciiTheme="majorHAnsi" w:hAnsiTheme="majorHAnsi"/>
          <w:b/>
        </w:rPr>
        <w:t>m</w:t>
      </w:r>
      <w:r w:rsidR="009D7129" w:rsidRPr="00443BA2">
        <w:rPr>
          <w:rFonts w:asciiTheme="majorHAnsi" w:hAnsiTheme="majorHAnsi"/>
          <w:b/>
          <w:vertAlign w:val="superscript"/>
        </w:rPr>
        <w:t>2</w:t>
      </w:r>
      <w:r w:rsidRPr="00443BA2">
        <w:rPr>
          <w:rFonts w:asciiTheme="majorHAnsi" w:hAnsiTheme="majorHAnsi"/>
          <w:b/>
          <w:vertAlign w:val="superscript"/>
        </w:rPr>
        <w:t xml:space="preserve"> </w:t>
      </w:r>
      <w:r w:rsidRPr="00443BA2">
        <w:rPr>
          <w:rFonts w:asciiTheme="majorHAnsi" w:hAnsiTheme="majorHAnsi"/>
          <w:b/>
        </w:rPr>
        <w:t xml:space="preserve">közterület használati díj megfizetése mellett biztosítja a </w:t>
      </w:r>
      <w:proofErr w:type="spellStart"/>
      <w:r w:rsidRPr="00443BA2">
        <w:rPr>
          <w:rFonts w:asciiTheme="majorHAnsi" w:hAnsiTheme="majorHAnsi"/>
          <w:b/>
        </w:rPr>
        <w:t>Reig</w:t>
      </w:r>
      <w:proofErr w:type="spellEnd"/>
      <w:r w:rsidRPr="00443BA2">
        <w:rPr>
          <w:rFonts w:asciiTheme="majorHAnsi" w:hAnsiTheme="majorHAnsi"/>
          <w:b/>
        </w:rPr>
        <w:t xml:space="preserve"> Ingatlan Kft. részére. A Kft. köteles az üzemeltetés során felmerülő valamennyi költséget viselni, az Önkormányzat számára a felmerülő közüzemi és használati díjakat megfizetni, a szolgáltatást az előterjesztésben foglaltak alapján elérhetővé tenni bárki számára. A vendéglátó egység üzemeltetésének megszűnésével a Kft. köteles saját költségén elszállíttatani a konténert a közterületről, és ezzel egyidejűleg elvégezni a közterület eredeti állapot szerinti helyreállítását.</w:t>
      </w:r>
    </w:p>
    <w:p w14:paraId="0436B646" w14:textId="77777777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1FB57BF" w14:textId="77777777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5BE20A73" w14:textId="2D6029A6" w:rsidR="005962CD" w:rsidRPr="00443BA2" w:rsidRDefault="005962CD" w:rsidP="005962CD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Sarkcsillag </w:t>
      </w:r>
      <w:proofErr w:type="spellStart"/>
      <w:r w:rsidRPr="00443BA2">
        <w:rPr>
          <w:rFonts w:asciiTheme="majorHAnsi" w:hAnsiTheme="majorHAnsi"/>
          <w:b/>
          <w:bCs/>
        </w:rPr>
        <w:t>Invest</w:t>
      </w:r>
      <w:proofErr w:type="spellEnd"/>
      <w:r w:rsidRPr="00443BA2">
        <w:rPr>
          <w:rFonts w:asciiTheme="majorHAnsi" w:hAnsiTheme="majorHAnsi"/>
          <w:b/>
          <w:bCs/>
        </w:rPr>
        <w:t xml:space="preserve"> Kft. kérelmével kapcsolatban. </w:t>
      </w:r>
    </w:p>
    <w:p w14:paraId="36AEC538" w14:textId="77777777" w:rsidR="009D7129" w:rsidRPr="00443BA2" w:rsidRDefault="009D7129" w:rsidP="009D7129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69D0CCC8" w14:textId="4D8104C0" w:rsidR="009D7129" w:rsidRPr="00443BA2" w:rsidRDefault="009D7129" w:rsidP="009D7129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80/2020. (IX.22.) VMB határozat:</w:t>
      </w:r>
    </w:p>
    <w:p w14:paraId="5D2A8A2A" w14:textId="3B5C8DF7" w:rsidR="005962CD" w:rsidRPr="00443BA2" w:rsidRDefault="009D7129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</w:p>
    <w:p w14:paraId="2F6CC170" w14:textId="3A5BF723" w:rsidR="009D7129" w:rsidRPr="00443BA2" w:rsidRDefault="009D7129" w:rsidP="009D7129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1./ Hajdúszoboszló Város Önkormányzatának Képviselő-testülete a Hajdúszoboszló Szent Erzsébet utcán (2495 </w:t>
      </w:r>
      <w:proofErr w:type="spellStart"/>
      <w:r w:rsidRPr="00443BA2">
        <w:rPr>
          <w:rFonts w:asciiTheme="majorHAnsi" w:hAnsiTheme="majorHAnsi"/>
          <w:b/>
        </w:rPr>
        <w:t>hrsz</w:t>
      </w:r>
      <w:proofErr w:type="spellEnd"/>
      <w:r w:rsidRPr="00443BA2">
        <w:rPr>
          <w:rFonts w:asciiTheme="majorHAnsi" w:hAnsiTheme="majorHAnsi"/>
          <w:b/>
        </w:rPr>
        <w:t xml:space="preserve">), önkormányzati tulajdonú közterületen a Sarkcsillag </w:t>
      </w:r>
      <w:proofErr w:type="spellStart"/>
      <w:r w:rsidRPr="00443BA2">
        <w:rPr>
          <w:rFonts w:asciiTheme="majorHAnsi" w:hAnsiTheme="majorHAnsi"/>
          <w:b/>
        </w:rPr>
        <w:t>Invest</w:t>
      </w:r>
      <w:proofErr w:type="spellEnd"/>
      <w:r w:rsidRPr="00443BA2">
        <w:rPr>
          <w:rFonts w:asciiTheme="majorHAnsi" w:hAnsiTheme="majorHAnsi"/>
          <w:b/>
        </w:rPr>
        <w:t xml:space="preserve"> Kft. által épített járda és 2 férőhelyes várakozóhely felülépítményt tulajdonba vegye és üzemeltetését a Hajdúszoboszlói Nonprofit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. –</w:t>
      </w:r>
      <w:proofErr w:type="spellStart"/>
      <w:r w:rsidRPr="00443BA2">
        <w:rPr>
          <w:rFonts w:asciiTheme="majorHAnsi" w:hAnsiTheme="majorHAnsi"/>
          <w:b/>
        </w:rPr>
        <w:t>vel</w:t>
      </w:r>
      <w:proofErr w:type="spellEnd"/>
      <w:r w:rsidRPr="00443BA2">
        <w:rPr>
          <w:rFonts w:asciiTheme="majorHAnsi" w:hAnsiTheme="majorHAnsi"/>
          <w:b/>
        </w:rPr>
        <w:t xml:space="preserve"> kötött szerződések alapján lássa el.</w:t>
      </w:r>
    </w:p>
    <w:p w14:paraId="7A45AA9E" w14:textId="3A2288F7" w:rsidR="009D7129" w:rsidRPr="00443BA2" w:rsidRDefault="009D7129" w:rsidP="009D7129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2./ Hajdúszoboszló Város Önkormányzatának Képviselő-testülete határozatlan időre hozzájáruljon - az áthelyezés vagy megszüntetés feltételeinek rögzítése mellett - a Sarkcsillag </w:t>
      </w:r>
      <w:proofErr w:type="spellStart"/>
      <w:r w:rsidRPr="00443BA2">
        <w:rPr>
          <w:rFonts w:asciiTheme="majorHAnsi" w:hAnsiTheme="majorHAnsi"/>
          <w:b/>
        </w:rPr>
        <w:t>Invest</w:t>
      </w:r>
      <w:proofErr w:type="spellEnd"/>
      <w:r w:rsidRPr="00443BA2">
        <w:rPr>
          <w:rFonts w:asciiTheme="majorHAnsi" w:hAnsiTheme="majorHAnsi"/>
          <w:b/>
        </w:rPr>
        <w:t xml:space="preserve"> Kft. által a várakozóhelyek között kiépített elektromos autótöltő Kft. által történő üzemeltetéséhez, annak üzemeltetése során befolyt bevétel 10%-</w:t>
      </w:r>
      <w:proofErr w:type="spellStart"/>
      <w:r w:rsidRPr="00443BA2">
        <w:rPr>
          <w:rFonts w:asciiTheme="majorHAnsi" w:hAnsiTheme="majorHAnsi"/>
          <w:b/>
        </w:rPr>
        <w:t>ának</w:t>
      </w:r>
      <w:proofErr w:type="spellEnd"/>
      <w:r w:rsidRPr="00443BA2">
        <w:rPr>
          <w:rFonts w:asciiTheme="majorHAnsi" w:hAnsiTheme="majorHAnsi"/>
          <w:b/>
        </w:rPr>
        <w:t xml:space="preserve"> megfelelő összeg megfizetése mellett.</w:t>
      </w:r>
    </w:p>
    <w:p w14:paraId="5A5A050B" w14:textId="77777777" w:rsidR="009D7129" w:rsidRPr="00443BA2" w:rsidRDefault="009D7129" w:rsidP="009D7129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A806870" w14:textId="77777777" w:rsidR="009D7129" w:rsidRPr="00443BA2" w:rsidRDefault="009D7129" w:rsidP="009D7129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1FCD12CB" w14:textId="4251432C" w:rsidR="009D7129" w:rsidRPr="00443BA2" w:rsidRDefault="009D7129" w:rsidP="009D7129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Előterjesztés forgalomtechnikai javaslatokról</w:t>
      </w:r>
    </w:p>
    <w:p w14:paraId="428AC90C" w14:textId="77777777" w:rsidR="009D7129" w:rsidRPr="00443BA2" w:rsidRDefault="009D7129" w:rsidP="009D7129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  <w:b/>
          <w:bCs/>
        </w:rPr>
      </w:pPr>
    </w:p>
    <w:p w14:paraId="6C94D9D3" w14:textId="77777777" w:rsidR="007C6476" w:rsidRPr="00443BA2" w:rsidRDefault="007C6476" w:rsidP="007C647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25755D4E" w14:textId="114F1DA1" w:rsidR="007C6476" w:rsidRPr="00443BA2" w:rsidRDefault="007C6476" w:rsidP="007C647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81/2020. (IX.22.) VMB határozat:</w:t>
      </w:r>
    </w:p>
    <w:p w14:paraId="0AE46863" w14:textId="449F8F0B" w:rsidR="009D7129" w:rsidRPr="00443BA2" w:rsidRDefault="00EB2A94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>1.,</w:t>
      </w:r>
      <w:r w:rsidR="008D5781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="00A34B11"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A34B11" w:rsidRPr="00982559">
        <w:rPr>
          <w:rFonts w:asciiTheme="majorHAnsi" w:eastAsia="Times New Roman" w:hAnsiTheme="majorHAnsi" w:cstheme="minorHAnsi"/>
          <w:b/>
          <w:bCs/>
          <w:color w:val="auto"/>
        </w:rPr>
        <w:t>M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űszaki</w:t>
      </w:r>
      <w:r w:rsidR="00A34B11" w:rsidRPr="00F70A44">
        <w:rPr>
          <w:rFonts w:asciiTheme="majorHAnsi" w:eastAsia="Times New Roman" w:hAnsiTheme="majorHAnsi" w:cstheme="minorHAnsi"/>
          <w:b/>
          <w:bCs/>
          <w:color w:val="FF0000"/>
        </w:rPr>
        <w:t xml:space="preserve"> </w:t>
      </w:r>
      <w:r w:rsidR="00A34B11" w:rsidRPr="00F70A44">
        <w:rPr>
          <w:rFonts w:asciiTheme="majorHAnsi" w:eastAsia="Times New Roman" w:hAnsiTheme="majorHAnsi" w:cstheme="minorHAnsi"/>
          <w:b/>
          <w:bCs/>
          <w:color w:val="auto"/>
        </w:rPr>
        <w:t xml:space="preserve">Bizottsága </w:t>
      </w:r>
      <w:r w:rsidR="00A34B11" w:rsidRPr="00443BA2">
        <w:rPr>
          <w:rFonts w:asciiTheme="majorHAnsi" w:eastAsia="Times New Roman" w:hAnsiTheme="majorHAnsi" w:cstheme="minorHAnsi"/>
          <w:b/>
          <w:bCs/>
        </w:rPr>
        <w:t xml:space="preserve">támogatja, a Bányász utcán mindkét irányból 30 km/h sebességkorlátozás bevezetését, 6 db „30 km/h sebességkorlátozás” tábla kihelyezésével.  </w:t>
      </w:r>
    </w:p>
    <w:p w14:paraId="1CF848A2" w14:textId="7261AC73" w:rsidR="00EB2A94" w:rsidRPr="00443BA2" w:rsidRDefault="00EB2A94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hAnsiTheme="majorHAnsi" w:cstheme="minorHAnsi"/>
          <w:b/>
        </w:rPr>
        <w:t>2.,</w:t>
      </w:r>
      <w:r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Hajdúszoboszló Város Önkormányzatának, Városfejlesztési és Mezőgazdasági Bizottsága</w:t>
      </w:r>
      <w:r w:rsidR="008D5781" w:rsidRPr="00443BA2">
        <w:rPr>
          <w:rFonts w:asciiTheme="majorHAnsi" w:eastAsia="Times New Roman" w:hAnsiTheme="majorHAnsi" w:cstheme="minorHAnsi"/>
          <w:b/>
          <w:bCs/>
        </w:rPr>
        <w:t xml:space="preserve"> támogatja, </w:t>
      </w:r>
      <w:r w:rsidR="00BD552E" w:rsidRPr="00443BA2">
        <w:rPr>
          <w:rFonts w:asciiTheme="majorHAnsi" w:eastAsia="Times New Roman" w:hAnsiTheme="majorHAnsi" w:cstheme="minorHAnsi"/>
          <w:b/>
          <w:bCs/>
        </w:rPr>
        <w:t xml:space="preserve">a Vásártér sor Csontos utca – Hőforrás utca közötti szakaszon minkét irányból 30 km/h sebességkorlátozás bevezetését, 2 db „30 km/h sebességkorlátozás” tábla kihelyezésével. </w:t>
      </w:r>
    </w:p>
    <w:p w14:paraId="1E5C8319" w14:textId="0D49F002" w:rsidR="00B92D2E" w:rsidRPr="00443BA2" w:rsidRDefault="00B92D2E" w:rsidP="00B92D2E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2020.10.30.</w:t>
      </w:r>
    </w:p>
    <w:p w14:paraId="5E1E1CAA" w14:textId="78AAAA4E" w:rsidR="00B92D2E" w:rsidRPr="00443BA2" w:rsidRDefault="00B92D2E" w:rsidP="00B92D2E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Jegyző, VGNZRT vezérigazgató</w:t>
      </w:r>
    </w:p>
    <w:p w14:paraId="578DF2C5" w14:textId="7C33FCFB" w:rsidR="00C7578D" w:rsidRPr="00443BA2" w:rsidRDefault="00C7578D" w:rsidP="00C7578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</w:t>
      </w:r>
      <w:r w:rsidR="00B931CD" w:rsidRPr="00443BA2">
        <w:rPr>
          <w:rFonts w:asciiTheme="majorHAnsi" w:hAnsiTheme="majorHAnsi" w:cstheme="minorHAnsi"/>
          <w:color w:val="7030A0"/>
        </w:rPr>
        <w:t>3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7F11AD" w:rsidRPr="00443BA2">
        <w:rPr>
          <w:rFonts w:asciiTheme="majorHAnsi" w:hAnsiTheme="majorHAnsi" w:cstheme="minorHAnsi"/>
          <w:color w:val="7030A0"/>
        </w:rPr>
        <w:t>3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 szóbeli alelnöki feladatokara szóló jelölést, és a következő határozatot hozta: </w:t>
      </w:r>
    </w:p>
    <w:p w14:paraId="7BA74774" w14:textId="06D03660" w:rsidR="00C7578D" w:rsidRPr="00443BA2" w:rsidRDefault="00C7578D" w:rsidP="00C7578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82/2020. (IX.22.) VMB határozat:</w:t>
      </w:r>
    </w:p>
    <w:p w14:paraId="30F8A129" w14:textId="224AFF48" w:rsidR="00C7578D" w:rsidRPr="00443BA2" w:rsidRDefault="00C7578D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>M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Mester József képviselő úr a bizottság alelnöki feladatait </w:t>
      </w:r>
      <w:proofErr w:type="spellStart"/>
      <w:r w:rsidRPr="00443BA2">
        <w:rPr>
          <w:rFonts w:asciiTheme="majorHAnsi" w:eastAsia="Times New Roman" w:hAnsiTheme="majorHAnsi" w:cstheme="minorHAnsi"/>
          <w:b/>
          <w:bCs/>
        </w:rPr>
        <w:t>ellássa</w:t>
      </w:r>
      <w:proofErr w:type="spellEnd"/>
      <w:r w:rsidRPr="00443BA2">
        <w:rPr>
          <w:rFonts w:asciiTheme="majorHAnsi" w:eastAsia="Times New Roman" w:hAnsiTheme="majorHAnsi" w:cstheme="minorHAnsi"/>
          <w:b/>
          <w:bCs/>
        </w:rPr>
        <w:t xml:space="preserve">. </w:t>
      </w:r>
    </w:p>
    <w:p w14:paraId="72AE487A" w14:textId="1C4ABB94" w:rsidR="00C7578D" w:rsidRPr="00443BA2" w:rsidRDefault="00C7578D" w:rsidP="00C7578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folyamatos</w:t>
      </w:r>
    </w:p>
    <w:p w14:paraId="231F6968" w14:textId="20C6A0A4" w:rsidR="00C7578D" w:rsidRPr="00443BA2" w:rsidRDefault="00C7578D" w:rsidP="00C7578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elnök, jegyző</w:t>
      </w:r>
    </w:p>
    <w:p w14:paraId="0F516ED4" w14:textId="4BFF87EB" w:rsidR="00B931CD" w:rsidRPr="00443BA2" w:rsidRDefault="00E36B00" w:rsidP="00E36B00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443BA2">
        <w:rPr>
          <w:rFonts w:asciiTheme="majorHAnsi" w:hAnsiTheme="majorHAnsi"/>
          <w:b/>
          <w:bCs/>
          <w:i/>
          <w:iCs/>
        </w:rPr>
        <w:t>k.m.f</w:t>
      </w:r>
      <w:proofErr w:type="gramEnd"/>
      <w:r w:rsidRPr="00443BA2">
        <w:rPr>
          <w:rFonts w:asciiTheme="majorHAnsi" w:hAnsiTheme="majorHAnsi"/>
          <w:b/>
          <w:bCs/>
          <w:i/>
          <w:iCs/>
        </w:rPr>
        <w:t>.</w:t>
      </w:r>
      <w:proofErr w:type="spellEnd"/>
    </w:p>
    <w:p w14:paraId="250E1804" w14:textId="1403BED3" w:rsidR="00E36B00" w:rsidRPr="00443BA2" w:rsidRDefault="00E36B00" w:rsidP="00E36B00">
      <w:pPr>
        <w:jc w:val="both"/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Harsányi István</w:t>
      </w:r>
      <w:r w:rsidR="00101EFB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="00101EFB">
        <w:rPr>
          <w:rFonts w:asciiTheme="majorHAnsi" w:hAnsiTheme="majorHAnsi"/>
          <w:b/>
          <w:bCs/>
          <w:i/>
          <w:iCs/>
        </w:rPr>
        <w:t>sk</w:t>
      </w:r>
      <w:proofErr w:type="spellEnd"/>
      <w:r w:rsidR="00101EFB">
        <w:rPr>
          <w:rFonts w:asciiTheme="majorHAnsi" w:hAnsiTheme="majorHAnsi"/>
          <w:b/>
          <w:bCs/>
          <w:i/>
          <w:iCs/>
        </w:rPr>
        <w:t xml:space="preserve">. </w:t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  <w:t>Mester József</w:t>
      </w:r>
      <w:r w:rsidR="0080088A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="0080088A">
        <w:rPr>
          <w:rFonts w:asciiTheme="majorHAnsi" w:hAnsiTheme="majorHAnsi"/>
          <w:b/>
          <w:bCs/>
          <w:i/>
          <w:iCs/>
        </w:rPr>
        <w:t>sk</w:t>
      </w:r>
      <w:proofErr w:type="spellEnd"/>
      <w:r w:rsidR="0080088A">
        <w:rPr>
          <w:rFonts w:asciiTheme="majorHAnsi" w:hAnsiTheme="majorHAnsi"/>
          <w:b/>
          <w:bCs/>
          <w:i/>
          <w:iCs/>
        </w:rPr>
        <w:t>.</w:t>
      </w:r>
    </w:p>
    <w:p w14:paraId="2AA5414F" w14:textId="50EC68FA" w:rsidR="00E36B00" w:rsidRPr="00443BA2" w:rsidRDefault="00E36B00" w:rsidP="00E36B00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/>
        </w:rPr>
        <w:t>VMB elnök</w:t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  <w:t>VMB alelnök</w:t>
      </w:r>
    </w:p>
    <w:p w14:paraId="18841B6F" w14:textId="1F1D3849" w:rsidR="00E36B00" w:rsidRPr="00443BA2" w:rsidRDefault="00E36B00" w:rsidP="00E36B00">
      <w:pPr>
        <w:jc w:val="both"/>
        <w:rPr>
          <w:rFonts w:asciiTheme="majorHAnsi" w:hAnsiTheme="majorHAnsi"/>
        </w:rPr>
      </w:pPr>
      <w:bookmarkStart w:id="6" w:name="_GoBack"/>
      <w:bookmarkEnd w:id="6"/>
    </w:p>
    <w:p w14:paraId="3F04FC85" w14:textId="1604CBB9" w:rsidR="00E36B00" w:rsidRPr="00443BA2" w:rsidRDefault="00E36B00" w:rsidP="00E36B00">
      <w:pPr>
        <w:jc w:val="both"/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Molnár Edit</w:t>
      </w:r>
    </w:p>
    <w:p w14:paraId="51083174" w14:textId="23F1AF6A" w:rsidR="00E36B00" w:rsidRPr="00443BA2" w:rsidRDefault="00E36B00" w:rsidP="00E36B00">
      <w:pPr>
        <w:jc w:val="both"/>
        <w:rPr>
          <w:rFonts w:asciiTheme="majorHAnsi" w:hAnsiTheme="majorHAnsi"/>
        </w:rPr>
      </w:pPr>
      <w:proofErr w:type="spellStart"/>
      <w:proofErr w:type="gramStart"/>
      <w:r w:rsidRPr="00443BA2">
        <w:rPr>
          <w:rFonts w:asciiTheme="majorHAnsi" w:hAnsiTheme="majorHAnsi"/>
        </w:rPr>
        <w:t>jkv.vezet</w:t>
      </w:r>
      <w:proofErr w:type="gramEnd"/>
      <w:r w:rsidRPr="00443BA2">
        <w:rPr>
          <w:rFonts w:asciiTheme="majorHAnsi" w:hAnsiTheme="majorHAnsi"/>
        </w:rPr>
        <w:t>ő</w:t>
      </w:r>
      <w:proofErr w:type="spellEnd"/>
    </w:p>
    <w:sectPr w:rsidR="00E36B00" w:rsidRPr="0044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A4A" w14:textId="77777777" w:rsidR="00AB5D5E" w:rsidRDefault="00AB5D5E">
      <w:pPr>
        <w:spacing w:after="0" w:line="240" w:lineRule="auto"/>
      </w:pPr>
      <w:r>
        <w:separator/>
      </w:r>
    </w:p>
  </w:endnote>
  <w:endnote w:type="continuationSeparator" w:id="0">
    <w:p w14:paraId="5CD9ED98" w14:textId="77777777" w:rsidR="00AB5D5E" w:rsidRDefault="00AB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783B80" w14:paraId="0AA5159A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37C7EB9B" w14:textId="77777777" w:rsidR="00783B80" w:rsidRDefault="00783B80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0BA66CB5" w14:textId="77777777" w:rsidR="00783B80" w:rsidRDefault="00783B80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7A3A711C" w14:textId="77777777" w:rsidR="00783B80" w:rsidRDefault="00783B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2FF5" w14:textId="77777777" w:rsidR="00AB5D5E" w:rsidRDefault="00AB5D5E">
      <w:pPr>
        <w:spacing w:after="0" w:line="240" w:lineRule="auto"/>
      </w:pPr>
      <w:r>
        <w:separator/>
      </w:r>
    </w:p>
  </w:footnote>
  <w:footnote w:type="continuationSeparator" w:id="0">
    <w:p w14:paraId="0616D2DB" w14:textId="77777777" w:rsidR="00AB5D5E" w:rsidRDefault="00AB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4B41" w14:textId="490824B4" w:rsidR="00783B80" w:rsidRDefault="00783B80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6C1233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EE46EC6"/>
    <w:multiLevelType w:val="hybridMultilevel"/>
    <w:tmpl w:val="F7A2C9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2F36FC"/>
    <w:multiLevelType w:val="multilevel"/>
    <w:tmpl w:val="66AA03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41A"/>
    <w:multiLevelType w:val="multilevel"/>
    <w:tmpl w:val="292C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38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FDC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E6E"/>
    <w:multiLevelType w:val="hybridMultilevel"/>
    <w:tmpl w:val="B78E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D193509"/>
    <w:multiLevelType w:val="hybridMultilevel"/>
    <w:tmpl w:val="DD965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11E514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11E8"/>
    <w:multiLevelType w:val="multilevel"/>
    <w:tmpl w:val="2AAA1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D0F"/>
    <w:multiLevelType w:val="multilevel"/>
    <w:tmpl w:val="11008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8CA"/>
    <w:multiLevelType w:val="hybridMultilevel"/>
    <w:tmpl w:val="66D20F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7310"/>
    <w:multiLevelType w:val="multilevel"/>
    <w:tmpl w:val="D6D2C1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737"/>
    <w:multiLevelType w:val="multilevel"/>
    <w:tmpl w:val="DFB4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6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21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B"/>
    <w:rsid w:val="000248C5"/>
    <w:rsid w:val="00061732"/>
    <w:rsid w:val="000B1FE9"/>
    <w:rsid w:val="000B3C72"/>
    <w:rsid w:val="000D7FF2"/>
    <w:rsid w:val="000F6082"/>
    <w:rsid w:val="00101EFB"/>
    <w:rsid w:val="00152EB7"/>
    <w:rsid w:val="001674A1"/>
    <w:rsid w:val="00175008"/>
    <w:rsid w:val="00193BCC"/>
    <w:rsid w:val="001D3605"/>
    <w:rsid w:val="00202F11"/>
    <w:rsid w:val="0029757A"/>
    <w:rsid w:val="00393FE4"/>
    <w:rsid w:val="003C74F3"/>
    <w:rsid w:val="003F61A8"/>
    <w:rsid w:val="00412240"/>
    <w:rsid w:val="00443BA2"/>
    <w:rsid w:val="0046712D"/>
    <w:rsid w:val="00495BFB"/>
    <w:rsid w:val="004E63DE"/>
    <w:rsid w:val="004F5624"/>
    <w:rsid w:val="00566E86"/>
    <w:rsid w:val="005962CD"/>
    <w:rsid w:val="005C3F1A"/>
    <w:rsid w:val="005C651B"/>
    <w:rsid w:val="005F12DE"/>
    <w:rsid w:val="006145DB"/>
    <w:rsid w:val="006A169B"/>
    <w:rsid w:val="006C1233"/>
    <w:rsid w:val="00720C21"/>
    <w:rsid w:val="00783B80"/>
    <w:rsid w:val="007C6476"/>
    <w:rsid w:val="007D2545"/>
    <w:rsid w:val="007F11AD"/>
    <w:rsid w:val="0080088A"/>
    <w:rsid w:val="00857ED4"/>
    <w:rsid w:val="008878E7"/>
    <w:rsid w:val="008A3804"/>
    <w:rsid w:val="008D5781"/>
    <w:rsid w:val="00982559"/>
    <w:rsid w:val="009C2846"/>
    <w:rsid w:val="009D7129"/>
    <w:rsid w:val="00A047DC"/>
    <w:rsid w:val="00A328B4"/>
    <w:rsid w:val="00A34B11"/>
    <w:rsid w:val="00A82936"/>
    <w:rsid w:val="00AA12F5"/>
    <w:rsid w:val="00AB5D5E"/>
    <w:rsid w:val="00B62B76"/>
    <w:rsid w:val="00B8715F"/>
    <w:rsid w:val="00B92D2E"/>
    <w:rsid w:val="00B92E68"/>
    <w:rsid w:val="00B931CD"/>
    <w:rsid w:val="00BD552E"/>
    <w:rsid w:val="00C4205B"/>
    <w:rsid w:val="00C50E1A"/>
    <w:rsid w:val="00C7578D"/>
    <w:rsid w:val="00C83BE2"/>
    <w:rsid w:val="00CC6A2E"/>
    <w:rsid w:val="00D818BB"/>
    <w:rsid w:val="00D93A74"/>
    <w:rsid w:val="00DA5A8A"/>
    <w:rsid w:val="00E1300E"/>
    <w:rsid w:val="00E36B00"/>
    <w:rsid w:val="00E64AE8"/>
    <w:rsid w:val="00EA514A"/>
    <w:rsid w:val="00EB2A94"/>
    <w:rsid w:val="00EC155E"/>
    <w:rsid w:val="00F44FC6"/>
    <w:rsid w:val="00F70A44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D75"/>
  <w15:docId w15:val="{425427F7-22DA-4B2A-94EF-C3A8CE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B83B9A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SzvegtrzsbehzssalChar1">
    <w:name w:val="Szövegtörzs behúzással Char1"/>
    <w:basedOn w:val="Bekezdsalapbettpusa"/>
    <w:semiHidden/>
    <w:qFormat/>
    <w:rsid w:val="00DE6515"/>
    <w:rPr>
      <w:color w:val="00000A"/>
      <w:sz w:val="22"/>
    </w:rPr>
  </w:style>
  <w:style w:type="character" w:customStyle="1" w:styleId="3oh-">
    <w:name w:val="_3oh-"/>
    <w:basedOn w:val="Bekezdsalapbettpusa"/>
    <w:qFormat/>
    <w:rsid w:val="00AB6E76"/>
  </w:style>
  <w:style w:type="character" w:customStyle="1" w:styleId="rphighlightallclass">
    <w:name w:val="rphighlightallclass"/>
    <w:basedOn w:val="Bekezdsalapbettpusa"/>
    <w:qFormat/>
    <w:rsid w:val="0026253D"/>
  </w:style>
  <w:style w:type="character" w:customStyle="1" w:styleId="LbjegyzetszvegChar">
    <w:name w:val="Lábjegyzetszöveg Char"/>
    <w:basedOn w:val="Bekezdsalapbettpusa"/>
    <w:link w:val="Lbjegyzetszveg"/>
    <w:qFormat/>
    <w:rsid w:val="007343C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istLabel11">
    <w:name w:val="ListLabel 11"/>
    <w:qFormat/>
    <w:rPr>
      <w:rFonts w:cs="Times New Roman"/>
      <w:sz w:val="24"/>
      <w:szCs w:val="24"/>
      <w:lang w:eastAsia="en-U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Arial"/>
      <w:b w:val="0"/>
      <w:sz w:val="24"/>
      <w:szCs w:val="24"/>
    </w:rPr>
  </w:style>
  <w:style w:type="character" w:customStyle="1" w:styleId="ListLabel16">
    <w:name w:val="ListLabel 16"/>
    <w:qFormat/>
    <w:rPr>
      <w:rFonts w:cs="Arial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semiHidden/>
    <w:unhideWhenUsed/>
    <w:rsid w:val="00DE6515"/>
    <w:pPr>
      <w:spacing w:after="120"/>
      <w:ind w:left="283"/>
    </w:p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eastAsia="Times New Roman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paragraph" w:customStyle="1" w:styleId="Listaszerbekezds2">
    <w:name w:val="Listaszerű bekezdés2"/>
    <w:basedOn w:val="Norml"/>
    <w:qFormat/>
    <w:rsid w:val="000B615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Szvegtrzs33">
    <w:name w:val="Szövegtörzs 33"/>
    <w:basedOn w:val="Norml"/>
    <w:qFormat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qFormat/>
    <w:rsid w:val="0073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284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2846"/>
    <w:rPr>
      <w:rFonts w:ascii="Calibri" w:hAnsi="Calibri"/>
      <w:color w:val="00000A"/>
      <w:sz w:val="16"/>
      <w:szCs w:val="16"/>
    </w:rPr>
  </w:style>
  <w:style w:type="paragraph" w:customStyle="1" w:styleId="Szvegtrzsbeh1">
    <w:name w:val="Szšvegtšrzs beh1"/>
    <w:basedOn w:val="Norml"/>
    <w:rsid w:val="009C2846"/>
    <w:pPr>
      <w:suppressAutoHyphens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zvegtrzsbeh">
    <w:name w:val="Szšvegtšrzs beh"/>
    <w:basedOn w:val="Norml"/>
    <w:rsid w:val="009C2846"/>
    <w:pPr>
      <w:suppressAutoHyphens w:val="0"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4F7A-D56F-40E4-A707-88E79EE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4706</Words>
  <Characters>32472</Characters>
  <Application>Microsoft Office Word</Application>
  <DocSecurity>0</DocSecurity>
  <Lines>270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8</cp:revision>
  <cp:lastPrinted>2020-10-15T06:41:00Z</cp:lastPrinted>
  <dcterms:created xsi:type="dcterms:W3CDTF">2020-09-30T14:14:00Z</dcterms:created>
  <dcterms:modified xsi:type="dcterms:W3CDTF">2020-10-15T06:42:00Z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