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54395A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54395A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54395A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54395A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54395A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54395A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95A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54395A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8761D" w:rsidRDefault="0098761D" w:rsidP="008C74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8C74D3" w:rsidRDefault="008C74D3" w:rsidP="008C74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4D3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95A" w:rsidRPr="0054395A" w:rsidRDefault="000E6CBD" w:rsidP="00543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54395A" w:rsidRPr="005439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HSZ/28489/2025.</w:t>
            </w:r>
          </w:p>
          <w:p w:rsidR="000E6CBD" w:rsidRPr="0054395A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54395A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54395A"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54395A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54395A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2E5650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0E6CBD" w:rsidP="00D2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2A77D3" w:rsidP="00543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54395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54395A">
              <w:rPr>
                <w:rFonts w:ascii="Times New Roman" w:hAnsi="Times New Roman" w:cs="Times New Roman"/>
                <w:sz w:val="24"/>
                <w:szCs w:val="24"/>
              </w:rPr>
              <w:t xml:space="preserve">Pénzügyi és Gazdasági Bizottság; </w:t>
            </w:r>
            <w:r w:rsidR="0054395A" w:rsidRPr="0054395A">
              <w:rPr>
                <w:rFonts w:ascii="Times New Roman" w:hAnsi="Times New Roman" w:cs="Times New Roman"/>
                <w:sz w:val="24"/>
                <w:szCs w:val="24"/>
              </w:rPr>
              <w:t>Turisztikai és Nemzetközi Kapcsolatokért Felelős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54395A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54395A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39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204A2" w:rsidRDefault="000E6CBD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Default="000E6CBD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9876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bookmarkStart w:id="0" w:name="_GoBack"/>
      <w:bookmarkEnd w:id="0"/>
    </w:p>
    <w:p w:rsidR="00BB0FA3" w:rsidRPr="00BB0FA3" w:rsidRDefault="00BB0FA3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Hajdúszoboszló Város Önkormányzata által hasznosításba adott ingatlan </w:t>
      </w:r>
      <w:r w:rsidRPr="00BB0FA3">
        <w:rPr>
          <w:rFonts w:ascii="Times New Roman" w:eastAsia="Calibri" w:hAnsi="Times New Roman" w:cs="Times New Roman"/>
          <w:b/>
          <w:sz w:val="24"/>
          <w:szCs w:val="24"/>
        </w:rPr>
        <w:t>bérleti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A5AC0">
        <w:rPr>
          <w:rFonts w:ascii="Times New Roman" w:eastAsia="Calibri" w:hAnsi="Times New Roman" w:cs="Times New Roman"/>
          <w:b/>
          <w:sz w:val="24"/>
          <w:szCs w:val="24"/>
        </w:rPr>
        <w:t>díjáról</w:t>
      </w:r>
    </w:p>
    <w:p w:rsidR="00BB0FA3" w:rsidRPr="00BB0FA3" w:rsidRDefault="00BB0FA3" w:rsidP="00BB0F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B0FA3">
        <w:rPr>
          <w:rFonts w:ascii="Times New Roman" w:hAnsi="Times New Roman" w:cs="Times New Roman"/>
          <w:sz w:val="24"/>
          <w:szCs w:val="24"/>
        </w:rPr>
        <w:t xml:space="preserve">Hajdúszoboszló Város Önkormányzata 2025. évben a Hajdúszoboszló </w:t>
      </w:r>
      <w:proofErr w:type="spellStart"/>
      <w:r w:rsidRPr="00BB0F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Hungarospa</w:t>
      </w:r>
      <w:proofErr w:type="spellEnd"/>
      <w:r w:rsidRPr="00BB0F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 főbejáratától jobb oldalra, a Tourinform Iroda és a nyilvános mosdó közötti területre, a fürdő részére hasznosításba adott területre besüllyesztve </w:t>
      </w:r>
      <w:r w:rsidRPr="00C864BE">
        <w:rPr>
          <w:rFonts w:ascii="Times New Roman" w:hAnsi="Times New Roman" w:cs="Times New Roman"/>
          <w:b/>
          <w:color w:val="000000"/>
          <w:sz w:val="24"/>
          <w:szCs w:val="24"/>
          <w:lang w:eastAsia="hu-HU"/>
        </w:rPr>
        <w:t>két darab pavilont</w:t>
      </w:r>
      <w:r w:rsidRPr="00BB0F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 telepített. </w:t>
      </w:r>
      <w:r w:rsidRPr="00BB0F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Az Önkormányzat célj</w:t>
      </w:r>
      <w:r w:rsidR="00C864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 az volt</w:t>
      </w:r>
      <w:r w:rsidRPr="00BB0F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hogy a Szent István park egyik legforgalmasabb pontján elh</w:t>
      </w:r>
      <w:r w:rsidR="00C864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elyezkedő vendéglátóegység </w:t>
      </w:r>
      <w:r w:rsidRPr="00BB0F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 környezet színvonalához méltó, egyedi és színvonalas, a város turisztikai pozíciójához i</w:t>
      </w:r>
      <w:r w:rsidR="00C864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lleszkedő kínálatot jelenítsen</w:t>
      </w:r>
      <w:r w:rsidRPr="00BB0F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 meg. </w:t>
      </w:r>
    </w:p>
    <w:p w:rsidR="00BB0FA3" w:rsidRPr="00BB0FA3" w:rsidRDefault="00BB0FA3" w:rsidP="00BB0FA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BB0FA3" w:rsidRPr="00BB0FA3" w:rsidRDefault="00BB0FA3" w:rsidP="00BB0F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B0FA3">
        <w:rPr>
          <w:rFonts w:ascii="Times New Roman" w:hAnsi="Times New Roman" w:cs="Times New Roman"/>
          <w:sz w:val="24"/>
          <w:szCs w:val="24"/>
        </w:rPr>
        <w:t xml:space="preserve">A Bérlő a lefolytatott nyilvános pályázati eljárás bírálatát követően a Képviselő-testület 147/2025. (IV. 17.) számú határozata alapján elnyerte </w:t>
      </w:r>
      <w:r w:rsidRPr="00BB0F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Hajdúszoboszló belterület 2475/13. hrsz. alatt felvett, a természetben a Szent István parkban telepített 2 db pavilon bérleti jogát. Bérlő a 2025. április 3-án kelt ajánlatában vállalta, </w:t>
      </w:r>
      <w:r w:rsidRPr="00BB0FA3">
        <w:rPr>
          <w:rFonts w:ascii="Times New Roman" w:hAnsi="Times New Roman" w:cs="Times New Roman"/>
          <w:sz w:val="24"/>
          <w:szCs w:val="24"/>
        </w:rPr>
        <w:t xml:space="preserve">hogy 2025. május 1-től 2028. 08. 31-ig </w:t>
      </w:r>
      <w:r w:rsidRPr="00BB0F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pavilonokat a pályázatában foglaltak szerint üzemelteti. </w:t>
      </w:r>
    </w:p>
    <w:p w:rsidR="00BB0FA3" w:rsidRPr="00C864BE" w:rsidRDefault="00BB0FA3" w:rsidP="00C86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4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0FA3" w:rsidRDefault="00BB0FA3" w:rsidP="00C864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FA3">
        <w:rPr>
          <w:rFonts w:ascii="Times New Roman" w:hAnsi="Times New Roman" w:cs="Times New Roman"/>
          <w:b/>
          <w:sz w:val="24"/>
          <w:szCs w:val="24"/>
        </w:rPr>
        <w:t>A bérleti díj</w:t>
      </w:r>
      <w:r w:rsidR="00C864BE">
        <w:rPr>
          <w:rFonts w:ascii="Times New Roman" w:hAnsi="Times New Roman" w:cs="Times New Roman"/>
          <w:b/>
          <w:sz w:val="24"/>
          <w:szCs w:val="24"/>
        </w:rPr>
        <w:t xml:space="preserve"> a Bérlő által 2025. április 3. napján kelt ajánlata alapján került meghatározásra a bérleti szerződésben. A bérleti díj évenkénti lebontásban:</w:t>
      </w:r>
    </w:p>
    <w:p w:rsidR="00C864BE" w:rsidRPr="00C864BE" w:rsidRDefault="00C864BE" w:rsidP="00C864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B0FA3">
        <w:rPr>
          <w:rFonts w:ascii="Times New Roman" w:hAnsi="Times New Roman" w:cs="Times New Roman"/>
          <w:bCs/>
          <w:iCs/>
          <w:sz w:val="24"/>
          <w:szCs w:val="24"/>
        </w:rPr>
        <w:t>2025. évben bruttó 7.620.000,- Ft</w:t>
      </w:r>
    </w:p>
    <w:p w:rsidR="00BB0FA3" w:rsidRPr="00BB0FA3" w:rsidRDefault="00BB0FA3" w:rsidP="00BB0FA3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B0FA3">
        <w:rPr>
          <w:rFonts w:ascii="Times New Roman" w:hAnsi="Times New Roman" w:cs="Times New Roman"/>
          <w:bCs/>
          <w:iCs/>
          <w:sz w:val="24"/>
          <w:szCs w:val="24"/>
        </w:rPr>
        <w:t>2026. évben bruttó 11.430.000,- Ft</w:t>
      </w:r>
    </w:p>
    <w:p w:rsidR="00BB0FA3" w:rsidRPr="00BB0FA3" w:rsidRDefault="00BB0FA3" w:rsidP="00BB0FA3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B0FA3">
        <w:rPr>
          <w:rFonts w:ascii="Times New Roman" w:hAnsi="Times New Roman" w:cs="Times New Roman"/>
          <w:bCs/>
          <w:iCs/>
          <w:sz w:val="24"/>
          <w:szCs w:val="24"/>
        </w:rPr>
        <w:t>2027. évben bruttó 11.430.000,- Ft</w:t>
      </w:r>
    </w:p>
    <w:p w:rsidR="00BB0FA3" w:rsidRPr="00BB0FA3" w:rsidRDefault="00BB0FA3" w:rsidP="00BB0FA3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B0FA3">
        <w:rPr>
          <w:rFonts w:ascii="Times New Roman" w:hAnsi="Times New Roman" w:cs="Times New Roman"/>
          <w:bCs/>
          <w:iCs/>
          <w:sz w:val="24"/>
          <w:szCs w:val="24"/>
        </w:rPr>
        <w:t>2028. évben bruttó 11.430.000,- Ft,</w:t>
      </w:r>
    </w:p>
    <w:p w:rsidR="005F5935" w:rsidRPr="003028E2" w:rsidRDefault="003028E2" w:rsidP="00BB0FA3">
      <w:pPr>
        <w:spacing w:after="0" w:line="240" w:lineRule="auto"/>
        <w:ind w:left="708" w:hanging="426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</w:t>
      </w:r>
      <w:proofErr w:type="gramStart"/>
      <w:r w:rsidR="00BB0FA3" w:rsidRPr="003028E2">
        <w:rPr>
          <w:rFonts w:ascii="Times New Roman" w:hAnsi="Times New Roman" w:cs="Times New Roman"/>
          <w:bCs/>
          <w:iCs/>
          <w:sz w:val="24"/>
          <w:szCs w:val="24"/>
        </w:rPr>
        <w:t>mindösszesen</w:t>
      </w:r>
      <w:proofErr w:type="gramEnd"/>
      <w:r w:rsidR="00BB0FA3" w:rsidRPr="003028E2">
        <w:rPr>
          <w:rFonts w:ascii="Times New Roman" w:hAnsi="Times New Roman" w:cs="Times New Roman"/>
          <w:bCs/>
          <w:iCs/>
          <w:sz w:val="24"/>
          <w:szCs w:val="24"/>
        </w:rPr>
        <w:t xml:space="preserve"> bruttó 41.910.000,- Ft</w:t>
      </w:r>
      <w:r w:rsidR="005F5935" w:rsidRPr="003028E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5F5935" w:rsidRDefault="005F5935" w:rsidP="00BB0FA3">
      <w:pPr>
        <w:spacing w:after="0" w:line="240" w:lineRule="auto"/>
        <w:ind w:left="708" w:hanging="426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3197A" w:rsidRDefault="003B16D1" w:rsidP="0063197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A </w:t>
      </w:r>
      <w:r w:rsidR="0063197A" w:rsidRPr="0063197A">
        <w:rPr>
          <w:rFonts w:ascii="Times New Roman" w:hAnsi="Times New Roman" w:cs="Times New Roman"/>
          <w:bCs/>
          <w:iCs/>
          <w:sz w:val="24"/>
          <w:szCs w:val="24"/>
        </w:rPr>
        <w:t xml:space="preserve">Bérlő szeptember hónapban érkezett kérelmében azt kéri az Önkormányzattól, hogy sztornózza 2025. évi szeptember hónap 15. napjáig esedékes bérleti díjról kiállított számláját, </w:t>
      </w:r>
      <w:r w:rsidR="0063197A">
        <w:rPr>
          <w:rFonts w:ascii="Times New Roman" w:hAnsi="Times New Roman" w:cs="Times New Roman"/>
          <w:bCs/>
          <w:iCs/>
          <w:sz w:val="24"/>
          <w:szCs w:val="24"/>
        </w:rPr>
        <w:t>mivel az összeg ÁFA tartalmát nem tudja visszaigényelni az Önkormányzatunktól (</w:t>
      </w:r>
      <w:r w:rsidR="0063197A" w:rsidRPr="0063197A">
        <w:rPr>
          <w:rFonts w:ascii="Times New Roman" w:hAnsi="Times New Roman" w:cs="Times New Roman"/>
          <w:bCs/>
          <w:i/>
          <w:iCs/>
          <w:sz w:val="24"/>
          <w:szCs w:val="24"/>
        </w:rPr>
        <w:t>a kérelem jelen előterjesztés 1. sz. mellékletét képezi</w:t>
      </w:r>
      <w:r w:rsidR="0063197A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63197A" w:rsidRPr="0063197A" w:rsidRDefault="003028E2" w:rsidP="0063197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A Bérlő kérelme</w:t>
      </w:r>
      <w:r w:rsidR="003B16D1">
        <w:rPr>
          <w:rFonts w:ascii="Times New Roman" w:hAnsi="Times New Roman" w:cs="Times New Roman"/>
          <w:bCs/>
          <w:iCs/>
          <w:sz w:val="24"/>
          <w:szCs w:val="24"/>
        </w:rPr>
        <w:t xml:space="preserve"> tehát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arra irányul</w:t>
      </w:r>
      <w:r w:rsidR="0063197A">
        <w:rPr>
          <w:rFonts w:ascii="Times New Roman" w:hAnsi="Times New Roman" w:cs="Times New Roman"/>
          <w:bCs/>
          <w:iCs/>
          <w:sz w:val="24"/>
          <w:szCs w:val="24"/>
        </w:rPr>
        <w:t xml:space="preserve">, hogy a Tisztelt Képviselő-testület </w:t>
      </w:r>
      <w:r w:rsidR="0063197A" w:rsidRPr="003028E2">
        <w:rPr>
          <w:rFonts w:ascii="Times New Roman" w:hAnsi="Times New Roman" w:cs="Times New Roman"/>
          <w:b/>
          <w:bCs/>
          <w:iCs/>
          <w:sz w:val="24"/>
          <w:szCs w:val="24"/>
        </w:rPr>
        <w:t>mérlegelje a bérleti díj ÁFA-tartalmának elengedését (1.620.000,- Ft)</w:t>
      </w:r>
      <w:r w:rsidR="0063197A">
        <w:rPr>
          <w:rFonts w:ascii="Times New Roman" w:hAnsi="Times New Roman" w:cs="Times New Roman"/>
          <w:bCs/>
          <w:iCs/>
          <w:sz w:val="24"/>
          <w:szCs w:val="24"/>
        </w:rPr>
        <w:t>, vagy alkalmazzon más kompenzációt annak érdekében, hogy a vállalkozás működtetése pénzügyileg fenntartható maradjon.</w:t>
      </w:r>
    </w:p>
    <w:p w:rsidR="0063197A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F5935" w:rsidRPr="0063197A" w:rsidRDefault="005F5935" w:rsidP="0063197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3197A">
        <w:rPr>
          <w:rFonts w:ascii="Times New Roman" w:hAnsi="Times New Roman" w:cs="Times New Roman"/>
          <w:bCs/>
          <w:iCs/>
          <w:sz w:val="24"/>
          <w:szCs w:val="24"/>
        </w:rPr>
        <w:t xml:space="preserve">Hajdúszoboszló Város Önkormányzata pályázati kiírásaiban, bérleti szerződéseiben minden alkalommal a mindenkor hatályos jogszabályok szerint jár el. </w:t>
      </w:r>
      <w:r w:rsidR="00BB0FA3" w:rsidRPr="0063197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BB0FA3" w:rsidRPr="005F5935" w:rsidRDefault="005F5935" w:rsidP="0063197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5935">
        <w:rPr>
          <w:rFonts w:ascii="Times New Roman" w:hAnsi="Times New Roman" w:cs="Times New Roman"/>
          <w:bCs/>
          <w:sz w:val="24"/>
          <w:szCs w:val="24"/>
        </w:rPr>
        <w:t>Az Általános forgalmi adóról szóló 2007. évi CXXVII. törvény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B0FA3" w:rsidRPr="00BB0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B0FA3" w:rsidRPr="00BB0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§-a (1) bekezdés alapján "Mentes az adó alól a).</w:t>
      </w:r>
      <w:proofErr w:type="gramStart"/>
      <w:r w:rsidR="00BB0FA3" w:rsidRPr="00BB0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</w:t>
      </w:r>
      <w:proofErr w:type="gramEnd"/>
      <w:r w:rsidR="00BB0FA3" w:rsidRPr="00BB0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k) és l) az ingatlan (ingatlanrész) bérbeadása, haszonbérbeadása</w:t>
      </w:r>
      <w:r w:rsidR="00BB0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B0FA3" w:rsidRDefault="00BB0FA3" w:rsidP="006319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204A2" w:rsidRPr="00AC0B1F" w:rsidRDefault="0063197A" w:rsidP="006319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Általában véve elmondható, hogy Hajdúszoboszló Város Önkormányzata a bérleti szerződéseiben bruttó bérleti díj összegeket szerepeltet, azonban a fent hivatkozott jogszabályhely okán </w:t>
      </w:r>
      <w:r w:rsidRPr="00AC0B1F">
        <w:rPr>
          <w:rFonts w:ascii="Times New Roman" w:eastAsia="Calibri" w:hAnsi="Times New Roman" w:cs="Times New Roman"/>
          <w:b/>
          <w:sz w:val="24"/>
          <w:szCs w:val="24"/>
        </w:rPr>
        <w:t>a bruttó összeg ÁFÁ</w:t>
      </w:r>
      <w:r w:rsidR="00AC0B1F">
        <w:rPr>
          <w:rFonts w:ascii="Times New Roman" w:eastAsia="Calibri" w:hAnsi="Times New Roman" w:cs="Times New Roman"/>
          <w:b/>
          <w:sz w:val="24"/>
          <w:szCs w:val="24"/>
        </w:rPr>
        <w:t xml:space="preserve">-t nem tartalmaz, abból ÁFÁ-t visszaigényelni nem lehet. </w:t>
      </w:r>
    </w:p>
    <w:p w:rsidR="00AC0B1F" w:rsidRDefault="00AC0B1F" w:rsidP="00631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0FA3" w:rsidRPr="00AC0B1F" w:rsidRDefault="0063197A" w:rsidP="00631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B1F">
        <w:rPr>
          <w:rFonts w:ascii="Times New Roman" w:eastAsia="Calibri" w:hAnsi="Times New Roman" w:cs="Times New Roman"/>
          <w:sz w:val="24"/>
          <w:szCs w:val="24"/>
        </w:rPr>
        <w:t>Kérdés</w:t>
      </w:r>
      <w:r w:rsidR="00AC0B1F">
        <w:rPr>
          <w:rFonts w:ascii="Times New Roman" w:eastAsia="Calibri" w:hAnsi="Times New Roman" w:cs="Times New Roman"/>
          <w:sz w:val="24"/>
          <w:szCs w:val="24"/>
        </w:rPr>
        <w:t>, tájékoztatás kérése</w:t>
      </w:r>
      <w:r w:rsidRPr="00AC0B1F">
        <w:rPr>
          <w:rFonts w:ascii="Times New Roman" w:eastAsia="Calibri" w:hAnsi="Times New Roman" w:cs="Times New Roman"/>
          <w:sz w:val="24"/>
          <w:szCs w:val="24"/>
        </w:rPr>
        <w:t xml:space="preserve"> esetén</w:t>
      </w:r>
      <w:r w:rsidR="00AC0B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0B1F">
        <w:rPr>
          <w:rFonts w:ascii="Times New Roman" w:eastAsia="Calibri" w:hAnsi="Times New Roman" w:cs="Times New Roman"/>
          <w:sz w:val="24"/>
          <w:szCs w:val="24"/>
        </w:rPr>
        <w:t xml:space="preserve">az érintett szakosztály készséggel  áll az érdeklődők, </w:t>
      </w:r>
      <w:r w:rsidR="00AC0B1F">
        <w:rPr>
          <w:rFonts w:ascii="Times New Roman" w:eastAsia="Calibri" w:hAnsi="Times New Roman" w:cs="Times New Roman"/>
          <w:sz w:val="24"/>
          <w:szCs w:val="24"/>
        </w:rPr>
        <w:t xml:space="preserve">vagy a már </w:t>
      </w:r>
      <w:r w:rsidRPr="00AC0B1F">
        <w:rPr>
          <w:rFonts w:ascii="Times New Roman" w:eastAsia="Calibri" w:hAnsi="Times New Roman" w:cs="Times New Roman"/>
          <w:sz w:val="24"/>
          <w:szCs w:val="24"/>
        </w:rPr>
        <w:t>szerződött bérlők rendelkezésére, azonban a szakosztályainkhoz előzetesen ilyen jellegű kérdés, tájékoztatás</w:t>
      </w:r>
      <w:r w:rsidR="00AC0B1F">
        <w:rPr>
          <w:rFonts w:ascii="Times New Roman" w:eastAsia="Calibri" w:hAnsi="Times New Roman" w:cs="Times New Roman"/>
          <w:sz w:val="24"/>
          <w:szCs w:val="24"/>
        </w:rPr>
        <w:t xml:space="preserve"> vagy információ</w:t>
      </w:r>
      <w:r w:rsidRPr="00AC0B1F">
        <w:rPr>
          <w:rFonts w:ascii="Times New Roman" w:eastAsia="Calibri" w:hAnsi="Times New Roman" w:cs="Times New Roman"/>
          <w:sz w:val="24"/>
          <w:szCs w:val="24"/>
        </w:rPr>
        <w:t>kérés nem érkezett.</w:t>
      </w:r>
    </w:p>
    <w:p w:rsidR="0063197A" w:rsidRDefault="0063197A" w:rsidP="006319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97A" w:rsidRPr="00464B30" w:rsidRDefault="0063197A" w:rsidP="0063197A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Kérjük</w:t>
      </w:r>
      <w:r w:rsidRPr="000000C5">
        <w:rPr>
          <w:b/>
        </w:rPr>
        <w:t xml:space="preserve"> a Tisztelt Képviselő-testületet</w:t>
      </w:r>
      <w:r>
        <w:rPr>
          <w:b/>
        </w:rPr>
        <w:t xml:space="preserve"> és Bizottságokat</w:t>
      </w:r>
      <w:r w:rsidRPr="000000C5">
        <w:rPr>
          <w:b/>
        </w:rPr>
        <w:t xml:space="preserve">, hogy </w:t>
      </w:r>
      <w:r>
        <w:rPr>
          <w:b/>
        </w:rPr>
        <w:t>előterjesztésünket megtárgyalni, és a döntésüket meghozni szíveskedjenek!</w:t>
      </w:r>
    </w:p>
    <w:p w:rsidR="0063197A" w:rsidRDefault="0063197A" w:rsidP="0063197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3197A" w:rsidRPr="007A48EC" w:rsidRDefault="0063197A" w:rsidP="0063197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7A48EC">
        <w:rPr>
          <w:rFonts w:ascii="Times New Roman" w:hAnsi="Times New Roman"/>
          <w:sz w:val="24"/>
          <w:szCs w:val="24"/>
          <w:u w:val="single"/>
        </w:rPr>
        <w:t xml:space="preserve">Határozati javaslat: </w:t>
      </w:r>
    </w:p>
    <w:p w:rsidR="0063197A" w:rsidRPr="001A1717" w:rsidRDefault="0063197A" w:rsidP="0063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3197A" w:rsidRPr="00CD2F0E" w:rsidRDefault="0063197A" w:rsidP="006319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yzata Képviselő -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..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(X. 15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63197A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028E2" w:rsidRPr="001A1717" w:rsidRDefault="003028E2" w:rsidP="006319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Képviselő-testülete nem támogatja Markóci-Posta Nikolett e.v. kérelmét, és nem </w:t>
      </w:r>
      <w:r w:rsidR="007A094D">
        <w:rPr>
          <w:rFonts w:ascii="Times New Roman" w:hAnsi="Times New Roman" w:cs="Times New Roman"/>
          <w:b/>
          <w:i/>
          <w:sz w:val="24"/>
          <w:szCs w:val="24"/>
        </w:rPr>
        <w:t>sztornózza a 2025. szeptember 15-i fizetési határidejű</w:t>
      </w:r>
      <w:r w:rsidR="00FF50B4">
        <w:rPr>
          <w:rFonts w:ascii="Times New Roman" w:hAnsi="Times New Roman" w:cs="Times New Roman"/>
          <w:b/>
          <w:i/>
          <w:sz w:val="24"/>
          <w:szCs w:val="24"/>
        </w:rPr>
        <w:t>, a Szent István parkban kialakított vendéglátó-egység bérleti díjáról kiállított</w:t>
      </w:r>
      <w:r w:rsidR="007A094D">
        <w:rPr>
          <w:rFonts w:ascii="Times New Roman" w:hAnsi="Times New Roman" w:cs="Times New Roman"/>
          <w:b/>
          <w:i/>
          <w:sz w:val="24"/>
          <w:szCs w:val="24"/>
        </w:rPr>
        <w:t xml:space="preserve"> számlát</w:t>
      </w:r>
      <w:r w:rsidR="00FF50B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3197A" w:rsidRPr="002B497A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197A" w:rsidRPr="00CD2F0E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B1F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63197A" w:rsidRPr="00CD2F0E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B1F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</w:rPr>
        <w:t>azonnal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63197A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97A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 xml:space="preserve">szeptember 9.  </w:t>
      </w:r>
    </w:p>
    <w:p w:rsidR="0063197A" w:rsidRPr="008529AC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97A" w:rsidRPr="008529AC" w:rsidRDefault="0063197A" w:rsidP="00631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8529A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63197A" w:rsidRPr="00970FD3" w:rsidRDefault="0063197A" w:rsidP="00631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p w:rsidR="0063197A" w:rsidRPr="004E5752" w:rsidRDefault="0063197A" w:rsidP="00631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97A" w:rsidRPr="00DC2199" w:rsidRDefault="0063197A" w:rsidP="0063197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97A" w:rsidRDefault="0063197A" w:rsidP="0063197A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97A" w:rsidRDefault="0063197A" w:rsidP="006319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97A" w:rsidRDefault="0063197A" w:rsidP="006319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97A" w:rsidRPr="0063197A" w:rsidRDefault="0063197A" w:rsidP="006319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63197A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0FA3" w:rsidRPr="00BB0FA3" w:rsidRDefault="00BB0FA3" w:rsidP="00BB0FA3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5744" w:rsidRPr="0063197A" w:rsidRDefault="00BC5744" w:rsidP="0063197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5744" w:rsidRPr="00BB0FA3" w:rsidRDefault="00BC5744" w:rsidP="00BB0FA3">
      <w:pPr>
        <w:pStyle w:val="Listaszerbekezds"/>
        <w:numPr>
          <w:ilvl w:val="0"/>
          <w:numId w:val="27"/>
        </w:num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B0FA3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419100</wp:posOffset>
            </wp:positionV>
            <wp:extent cx="6124575" cy="6619875"/>
            <wp:effectExtent l="0" t="0" r="9525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61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0FA3" w:rsidRPr="00BB0FA3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sectPr w:rsidR="00BC5744" w:rsidRPr="00BB0FA3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280" w:rsidRDefault="00581280" w:rsidP="00DC37C5">
      <w:pPr>
        <w:spacing w:after="0" w:line="240" w:lineRule="auto"/>
      </w:pPr>
      <w:r>
        <w:separator/>
      </w:r>
    </w:p>
  </w:endnote>
  <w:endnote w:type="continuationSeparator" w:id="0">
    <w:p w:rsidR="00581280" w:rsidRDefault="00581280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61D">
          <w:rPr>
            <w:noProof/>
          </w:rPr>
          <w:t>3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280" w:rsidRDefault="00581280" w:rsidP="00DC37C5">
      <w:pPr>
        <w:spacing w:after="0" w:line="240" w:lineRule="auto"/>
      </w:pPr>
      <w:r>
        <w:separator/>
      </w:r>
    </w:p>
  </w:footnote>
  <w:footnote w:type="continuationSeparator" w:id="0">
    <w:p w:rsidR="00581280" w:rsidRDefault="00581280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3C3CBF"/>
    <w:multiLevelType w:val="hybridMultilevel"/>
    <w:tmpl w:val="FED62286"/>
    <w:lvl w:ilvl="0" w:tplc="B03682C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EF504C"/>
    <w:multiLevelType w:val="hybridMultilevel"/>
    <w:tmpl w:val="7B025852"/>
    <w:lvl w:ilvl="0" w:tplc="590E0A00">
      <w:start w:val="2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DD6F56"/>
    <w:multiLevelType w:val="hybridMultilevel"/>
    <w:tmpl w:val="0EDA1BDA"/>
    <w:lvl w:ilvl="0" w:tplc="67DA7C68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84372"/>
    <w:multiLevelType w:val="hybridMultilevel"/>
    <w:tmpl w:val="0DFCFA56"/>
    <w:lvl w:ilvl="0" w:tplc="53926362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104E8"/>
    <w:multiLevelType w:val="hybridMultilevel"/>
    <w:tmpl w:val="914EF17E"/>
    <w:lvl w:ilvl="0" w:tplc="23028F6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03393"/>
    <w:multiLevelType w:val="hybridMultilevel"/>
    <w:tmpl w:val="82D00DFE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6"/>
  </w:num>
  <w:num w:numId="4">
    <w:abstractNumId w:val="23"/>
  </w:num>
  <w:num w:numId="5">
    <w:abstractNumId w:val="16"/>
  </w:num>
  <w:num w:numId="6">
    <w:abstractNumId w:val="20"/>
  </w:num>
  <w:num w:numId="7">
    <w:abstractNumId w:val="8"/>
  </w:num>
  <w:num w:numId="8">
    <w:abstractNumId w:val="17"/>
  </w:num>
  <w:num w:numId="9">
    <w:abstractNumId w:val="24"/>
  </w:num>
  <w:num w:numId="10">
    <w:abstractNumId w:val="11"/>
  </w:num>
  <w:num w:numId="11">
    <w:abstractNumId w:val="18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22"/>
  </w:num>
  <w:num w:numId="22">
    <w:abstractNumId w:val="19"/>
  </w:num>
  <w:num w:numId="23">
    <w:abstractNumId w:val="14"/>
  </w:num>
  <w:num w:numId="24">
    <w:abstractNumId w:val="10"/>
  </w:num>
  <w:num w:numId="25">
    <w:abstractNumId w:val="12"/>
  </w:num>
  <w:num w:numId="26">
    <w:abstractNumId w:val="2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E083F"/>
    <w:rsid w:val="000E6CBD"/>
    <w:rsid w:val="001140D6"/>
    <w:rsid w:val="00121CFF"/>
    <w:rsid w:val="00130EFE"/>
    <w:rsid w:val="001F04D6"/>
    <w:rsid w:val="001F20E3"/>
    <w:rsid w:val="00207708"/>
    <w:rsid w:val="002151DF"/>
    <w:rsid w:val="0023302A"/>
    <w:rsid w:val="0026324A"/>
    <w:rsid w:val="0027193E"/>
    <w:rsid w:val="00283691"/>
    <w:rsid w:val="00295393"/>
    <w:rsid w:val="002A77D3"/>
    <w:rsid w:val="002E5650"/>
    <w:rsid w:val="003028E2"/>
    <w:rsid w:val="00313C9B"/>
    <w:rsid w:val="00327327"/>
    <w:rsid w:val="0037204B"/>
    <w:rsid w:val="003A5AC0"/>
    <w:rsid w:val="003B16D1"/>
    <w:rsid w:val="003B1723"/>
    <w:rsid w:val="003C3F75"/>
    <w:rsid w:val="003C5E08"/>
    <w:rsid w:val="003C6A12"/>
    <w:rsid w:val="004276FA"/>
    <w:rsid w:val="00465A4E"/>
    <w:rsid w:val="004E1E7E"/>
    <w:rsid w:val="0054395A"/>
    <w:rsid w:val="00555C2F"/>
    <w:rsid w:val="00556299"/>
    <w:rsid w:val="0056431A"/>
    <w:rsid w:val="00577AE6"/>
    <w:rsid w:val="00581280"/>
    <w:rsid w:val="005A4543"/>
    <w:rsid w:val="005C051E"/>
    <w:rsid w:val="005C3AE8"/>
    <w:rsid w:val="005F5935"/>
    <w:rsid w:val="00606982"/>
    <w:rsid w:val="006235BF"/>
    <w:rsid w:val="00623B71"/>
    <w:rsid w:val="00625930"/>
    <w:rsid w:val="0063197A"/>
    <w:rsid w:val="00640983"/>
    <w:rsid w:val="00643747"/>
    <w:rsid w:val="0065193C"/>
    <w:rsid w:val="00717BFD"/>
    <w:rsid w:val="00721153"/>
    <w:rsid w:val="00734A83"/>
    <w:rsid w:val="00735A4F"/>
    <w:rsid w:val="00774B95"/>
    <w:rsid w:val="0078442E"/>
    <w:rsid w:val="007A094D"/>
    <w:rsid w:val="007A79D9"/>
    <w:rsid w:val="007E0B2D"/>
    <w:rsid w:val="00881A61"/>
    <w:rsid w:val="008849A2"/>
    <w:rsid w:val="008C74D3"/>
    <w:rsid w:val="009574FC"/>
    <w:rsid w:val="00982F1E"/>
    <w:rsid w:val="0098761D"/>
    <w:rsid w:val="009A104A"/>
    <w:rsid w:val="009B50E3"/>
    <w:rsid w:val="00A15599"/>
    <w:rsid w:val="00A345B4"/>
    <w:rsid w:val="00A5290E"/>
    <w:rsid w:val="00AB1C0E"/>
    <w:rsid w:val="00AC0B1F"/>
    <w:rsid w:val="00AD39C4"/>
    <w:rsid w:val="00B05CBC"/>
    <w:rsid w:val="00B13339"/>
    <w:rsid w:val="00B227C2"/>
    <w:rsid w:val="00B36D25"/>
    <w:rsid w:val="00B9311B"/>
    <w:rsid w:val="00BB0FA3"/>
    <w:rsid w:val="00BC5744"/>
    <w:rsid w:val="00BD1918"/>
    <w:rsid w:val="00BD7F5D"/>
    <w:rsid w:val="00BF576F"/>
    <w:rsid w:val="00BF7263"/>
    <w:rsid w:val="00C216EA"/>
    <w:rsid w:val="00C729AF"/>
    <w:rsid w:val="00C769D5"/>
    <w:rsid w:val="00C864BE"/>
    <w:rsid w:val="00CD1D3A"/>
    <w:rsid w:val="00D204A2"/>
    <w:rsid w:val="00D35C4C"/>
    <w:rsid w:val="00D4346C"/>
    <w:rsid w:val="00D75DFA"/>
    <w:rsid w:val="00D957FD"/>
    <w:rsid w:val="00DA107E"/>
    <w:rsid w:val="00DC37C5"/>
    <w:rsid w:val="00DC6226"/>
    <w:rsid w:val="00DD2935"/>
    <w:rsid w:val="00E100F3"/>
    <w:rsid w:val="00E4109C"/>
    <w:rsid w:val="00E6157F"/>
    <w:rsid w:val="00E873E4"/>
    <w:rsid w:val="00EA117D"/>
    <w:rsid w:val="00EB4C83"/>
    <w:rsid w:val="00ED3D33"/>
    <w:rsid w:val="00F618C7"/>
    <w:rsid w:val="00F62D0D"/>
    <w:rsid w:val="00F816A0"/>
    <w:rsid w:val="00FB2928"/>
    <w:rsid w:val="00FB62A0"/>
    <w:rsid w:val="00FF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7687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5F59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1Char">
    <w:name w:val="Címsor 1 Char"/>
    <w:basedOn w:val="Bekezdsalapbettpusa"/>
    <w:link w:val="Cmsor1"/>
    <w:uiPriority w:val="9"/>
    <w:rsid w:val="005F593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531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22</cp:revision>
  <dcterms:created xsi:type="dcterms:W3CDTF">2025-09-29T12:54:00Z</dcterms:created>
  <dcterms:modified xsi:type="dcterms:W3CDTF">2025-10-09T12:14:00Z</dcterms:modified>
</cp:coreProperties>
</file>