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ayout w:type="fixed"/>
        <w:tblLook w:val="01E0" w:firstRow="1" w:lastRow="1" w:firstColumn="1" w:lastColumn="1" w:noHBand="0" w:noVBand="0"/>
      </w:tblPr>
      <w:tblGrid>
        <w:gridCol w:w="2977"/>
        <w:gridCol w:w="3827"/>
        <w:gridCol w:w="142"/>
        <w:gridCol w:w="2835"/>
      </w:tblGrid>
      <w:tr w:rsidR="00021189" w:rsidRPr="00021189" w:rsidTr="00FA1F85">
        <w:trPr>
          <w:trHeight w:val="851"/>
        </w:trPr>
        <w:tc>
          <w:tcPr>
            <w:tcW w:w="6946" w:type="dxa"/>
            <w:gridSpan w:val="3"/>
            <w:hideMark/>
          </w:tcPr>
          <w:p w:rsidR="00021189" w:rsidRDefault="00021189" w:rsidP="00FA1F85">
            <w:pPr>
              <w:pStyle w:val="Cmsor1"/>
              <w:spacing w:before="0"/>
              <w:rPr>
                <w:rFonts w:ascii="Times New Roman" w:hAnsi="Times New Roman" w:cs="Times New Roman"/>
                <w:b/>
                <w:color w:val="auto"/>
                <w:sz w:val="24"/>
                <w:szCs w:val="24"/>
              </w:rPr>
            </w:pPr>
            <w:r w:rsidRPr="00021189">
              <w:rPr>
                <w:rFonts w:ascii="Times New Roman" w:hAnsi="Times New Roman" w:cs="Times New Roman"/>
                <w:b/>
                <w:color w:val="auto"/>
                <w:sz w:val="24"/>
                <w:szCs w:val="24"/>
              </w:rPr>
              <w:t>Ha</w:t>
            </w:r>
            <w:r>
              <w:rPr>
                <w:rFonts w:ascii="Times New Roman" w:hAnsi="Times New Roman" w:cs="Times New Roman"/>
                <w:b/>
                <w:color w:val="auto"/>
                <w:sz w:val="24"/>
                <w:szCs w:val="24"/>
              </w:rPr>
              <w:t>jdúszoboszlói Polgármesteri Hivatal</w:t>
            </w:r>
          </w:p>
          <w:p w:rsidR="00021189" w:rsidRPr="00021189" w:rsidRDefault="00021189" w:rsidP="00021189">
            <w:pPr>
              <w:rPr>
                <w:b/>
              </w:rPr>
            </w:pPr>
            <w:r w:rsidRPr="00021189">
              <w:rPr>
                <w:b/>
              </w:rPr>
              <w:t>Jegyzője</w:t>
            </w:r>
          </w:p>
          <w:p w:rsidR="00021189" w:rsidRPr="00021189" w:rsidRDefault="00021189" w:rsidP="00FA1F85">
            <w:pPr>
              <w:pStyle w:val="Cmsor2"/>
              <w:rPr>
                <w:rFonts w:ascii="Times New Roman" w:hAnsi="Times New Roman" w:cs="Times New Roman"/>
                <w:b/>
                <w:color w:val="auto"/>
                <w:sz w:val="24"/>
              </w:rPr>
            </w:pPr>
            <w:r w:rsidRPr="00021189">
              <w:rPr>
                <w:rFonts w:ascii="Times New Roman" w:hAnsi="Times New Roman" w:cs="Times New Roman"/>
                <w:color w:val="auto"/>
                <w:sz w:val="24"/>
              </w:rPr>
              <w:t xml:space="preserve">4200 Hajdúszoboszló, Hősök tere l. </w:t>
            </w:r>
          </w:p>
          <w:p w:rsidR="00021189" w:rsidRPr="00021189" w:rsidRDefault="00021189" w:rsidP="00FA1F85">
            <w:pPr>
              <w:jc w:val="both"/>
            </w:pPr>
            <w:r w:rsidRPr="00021189">
              <w:t>www.hajduszoboszlo.eu</w:t>
            </w:r>
          </w:p>
          <w:p w:rsidR="00021189" w:rsidRPr="00021189" w:rsidRDefault="00021189" w:rsidP="00FA1F85">
            <w:pPr>
              <w:jc w:val="both"/>
              <w:rPr>
                <w:u w:val="single"/>
              </w:rPr>
            </w:pPr>
          </w:p>
        </w:tc>
        <w:tc>
          <w:tcPr>
            <w:tcW w:w="2835" w:type="dxa"/>
          </w:tcPr>
          <w:p w:rsidR="00021189" w:rsidRPr="00021189" w:rsidRDefault="00021189" w:rsidP="00FA1F85"/>
          <w:p w:rsidR="008B0B9E" w:rsidRDefault="004F3D31" w:rsidP="004F3D31">
            <w:pPr>
              <w:jc w:val="center"/>
              <w:rPr>
                <w:b/>
              </w:rPr>
            </w:pPr>
            <w:r>
              <w:rPr>
                <w:b/>
              </w:rPr>
              <w:t>11.</w:t>
            </w:r>
          </w:p>
          <w:p w:rsidR="00021189" w:rsidRPr="00021189" w:rsidRDefault="00021189" w:rsidP="00FA1F85">
            <w:r w:rsidRPr="00021189">
              <w:t xml:space="preserve">  …………………………</w:t>
            </w:r>
          </w:p>
          <w:p w:rsidR="00021189" w:rsidRPr="00021189" w:rsidRDefault="00021189" w:rsidP="00FA1F85">
            <w:pPr>
              <w:ind w:left="34" w:hanging="34"/>
              <w:jc w:val="center"/>
            </w:pPr>
            <w:r w:rsidRPr="00021189">
              <w:t>sorszám</w:t>
            </w:r>
          </w:p>
          <w:p w:rsidR="00021189" w:rsidRPr="00021189" w:rsidRDefault="00021189" w:rsidP="00FA1F85">
            <w:pPr>
              <w:ind w:left="34" w:hanging="34"/>
              <w:jc w:val="center"/>
            </w:pPr>
          </w:p>
        </w:tc>
      </w:tr>
      <w:tr w:rsidR="00021189" w:rsidRPr="00021189" w:rsidTr="00FA1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cantSplit/>
        </w:trPr>
        <w:tc>
          <w:tcPr>
            <w:tcW w:w="2977" w:type="dxa"/>
            <w:vMerge w:val="restart"/>
            <w:tcBorders>
              <w:top w:val="single" w:sz="4" w:space="0" w:color="auto"/>
              <w:left w:val="single" w:sz="4" w:space="0" w:color="auto"/>
              <w:bottom w:val="single" w:sz="4" w:space="0" w:color="auto"/>
              <w:right w:val="single" w:sz="4" w:space="0" w:color="auto"/>
            </w:tcBorders>
            <w:hideMark/>
          </w:tcPr>
          <w:p w:rsidR="00021189" w:rsidRPr="00021189" w:rsidRDefault="00021189" w:rsidP="00FA1F85"/>
          <w:p w:rsidR="00021189" w:rsidRPr="00021189" w:rsidRDefault="00021189" w:rsidP="00FA1F85">
            <w:r w:rsidRPr="00021189">
              <w:t>Ügyiratszám: HSZ/</w:t>
            </w:r>
            <w:r w:rsidR="008B0B9E">
              <w:t>30223</w:t>
            </w:r>
            <w:r w:rsidR="008B0B9E">
              <w:rPr>
                <w:bCs/>
              </w:rPr>
              <w:t>/2024.</w:t>
            </w:r>
          </w:p>
          <w:p w:rsidR="00021189" w:rsidRPr="00021189" w:rsidRDefault="00021189" w:rsidP="00FA1F85"/>
          <w:p w:rsidR="00021189" w:rsidRPr="00021189" w:rsidRDefault="00021189" w:rsidP="00FA1F85">
            <w:r w:rsidRPr="00021189">
              <w:t>A 202</w:t>
            </w:r>
            <w:r w:rsidR="008B0B9E">
              <w:t>4</w:t>
            </w:r>
            <w:r w:rsidRPr="00021189">
              <w:t xml:space="preserve">. </w:t>
            </w:r>
            <w:r w:rsidR="008B0B9E">
              <w:t>12</w:t>
            </w:r>
            <w:r w:rsidRPr="00021189">
              <w:t xml:space="preserve">. </w:t>
            </w:r>
            <w:r w:rsidR="008B0B9E">
              <w:t>12</w:t>
            </w:r>
            <w:r w:rsidRPr="00021189">
              <w:t>-i</w:t>
            </w:r>
          </w:p>
          <w:p w:rsidR="00021189" w:rsidRPr="00021189" w:rsidRDefault="00021189" w:rsidP="00FA1F85">
            <w:r w:rsidRPr="00021189">
              <w:t>képviselő-testületi ülés</w:t>
            </w:r>
          </w:p>
          <w:p w:rsidR="00021189" w:rsidRPr="00021189" w:rsidRDefault="00021189" w:rsidP="00FA1F85">
            <w:r w:rsidRPr="00021189">
              <w:t>jegyzőkönyvének melléklete</w:t>
            </w:r>
          </w:p>
        </w:tc>
        <w:tc>
          <w:tcPr>
            <w:tcW w:w="3827" w:type="dxa"/>
            <w:tcBorders>
              <w:top w:val="single" w:sz="4" w:space="0" w:color="auto"/>
              <w:left w:val="single" w:sz="4" w:space="0" w:color="auto"/>
              <w:bottom w:val="single" w:sz="4" w:space="0" w:color="auto"/>
              <w:right w:val="single" w:sz="4" w:space="0" w:color="auto"/>
            </w:tcBorders>
            <w:hideMark/>
          </w:tcPr>
          <w:p w:rsidR="00021189" w:rsidRPr="00021189" w:rsidRDefault="00021189" w:rsidP="00FA1F85">
            <w:r w:rsidRPr="00021189">
              <w:t>Ügyintéző:</w:t>
            </w:r>
          </w:p>
        </w:tc>
        <w:tc>
          <w:tcPr>
            <w:tcW w:w="2977" w:type="dxa"/>
            <w:gridSpan w:val="2"/>
            <w:tcBorders>
              <w:top w:val="single" w:sz="4" w:space="0" w:color="auto"/>
              <w:left w:val="single" w:sz="4" w:space="0" w:color="auto"/>
              <w:bottom w:val="single" w:sz="4" w:space="0" w:color="auto"/>
              <w:right w:val="single" w:sz="4" w:space="0" w:color="auto"/>
            </w:tcBorders>
            <w:hideMark/>
          </w:tcPr>
          <w:p w:rsidR="00021189" w:rsidRPr="00021189" w:rsidRDefault="008B0B9E" w:rsidP="00FA1F85">
            <w:r>
              <w:t>aláíró</w:t>
            </w:r>
          </w:p>
        </w:tc>
      </w:tr>
      <w:tr w:rsidR="00021189" w:rsidRPr="00021189" w:rsidTr="00FA1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021189" w:rsidRPr="00021189" w:rsidRDefault="00021189" w:rsidP="00FA1F85"/>
        </w:tc>
        <w:tc>
          <w:tcPr>
            <w:tcW w:w="3827" w:type="dxa"/>
            <w:tcBorders>
              <w:top w:val="single" w:sz="4" w:space="0" w:color="auto"/>
              <w:left w:val="single" w:sz="4" w:space="0" w:color="auto"/>
              <w:bottom w:val="single" w:sz="4" w:space="0" w:color="auto"/>
              <w:right w:val="single" w:sz="4" w:space="0" w:color="auto"/>
            </w:tcBorders>
            <w:hideMark/>
          </w:tcPr>
          <w:p w:rsidR="00021189" w:rsidRPr="00021189" w:rsidRDefault="00021189" w:rsidP="00FA1F85">
            <w:r w:rsidRPr="00021189">
              <w:t>Törvényességi ellenőrzést végezte (jegyző/aljegyző kézjegye):</w:t>
            </w:r>
          </w:p>
        </w:tc>
        <w:tc>
          <w:tcPr>
            <w:tcW w:w="2977" w:type="dxa"/>
            <w:gridSpan w:val="2"/>
            <w:tcBorders>
              <w:top w:val="single" w:sz="4" w:space="0" w:color="auto"/>
              <w:left w:val="single" w:sz="4" w:space="0" w:color="auto"/>
              <w:bottom w:val="single" w:sz="4" w:space="0" w:color="auto"/>
              <w:right w:val="single" w:sz="4" w:space="0" w:color="auto"/>
            </w:tcBorders>
            <w:hideMark/>
          </w:tcPr>
          <w:p w:rsidR="00021189" w:rsidRPr="00021189" w:rsidRDefault="00021189" w:rsidP="00FA1F85"/>
        </w:tc>
      </w:tr>
      <w:tr w:rsidR="00021189" w:rsidRPr="00021189" w:rsidTr="00FA1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cantSplit/>
          <w:trHeight w:val="64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021189" w:rsidRPr="00021189" w:rsidRDefault="00021189" w:rsidP="00FA1F85"/>
        </w:tc>
        <w:tc>
          <w:tcPr>
            <w:tcW w:w="3827" w:type="dxa"/>
            <w:tcBorders>
              <w:top w:val="single" w:sz="4" w:space="0" w:color="auto"/>
              <w:left w:val="single" w:sz="4" w:space="0" w:color="auto"/>
              <w:bottom w:val="single" w:sz="4" w:space="0" w:color="auto"/>
              <w:right w:val="single" w:sz="4" w:space="0" w:color="auto"/>
            </w:tcBorders>
            <w:hideMark/>
          </w:tcPr>
          <w:p w:rsidR="00021189" w:rsidRPr="00021189" w:rsidRDefault="00021189" w:rsidP="00FA1F85">
            <w:r w:rsidRPr="00021189">
              <w:t>Megtárgyalja (bizottságok megnevezése):</w:t>
            </w:r>
          </w:p>
        </w:tc>
        <w:tc>
          <w:tcPr>
            <w:tcW w:w="2977" w:type="dxa"/>
            <w:gridSpan w:val="2"/>
            <w:tcBorders>
              <w:top w:val="single" w:sz="4" w:space="0" w:color="auto"/>
              <w:left w:val="single" w:sz="4" w:space="0" w:color="auto"/>
              <w:bottom w:val="single" w:sz="4" w:space="0" w:color="auto"/>
              <w:right w:val="single" w:sz="4" w:space="0" w:color="auto"/>
            </w:tcBorders>
            <w:hideMark/>
          </w:tcPr>
          <w:p w:rsidR="00021189" w:rsidRPr="00021189" w:rsidRDefault="00021189" w:rsidP="00FA1F85">
            <w:r>
              <w:t>Jogi, Igazgatási és Ügyrendi Bizottság</w:t>
            </w:r>
          </w:p>
        </w:tc>
      </w:tr>
      <w:tr w:rsidR="00021189" w:rsidRPr="00021189" w:rsidTr="00021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cantSplit/>
          <w:trHeight w:val="739"/>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021189" w:rsidRPr="00021189" w:rsidRDefault="00021189" w:rsidP="00FA1F85"/>
        </w:tc>
        <w:tc>
          <w:tcPr>
            <w:tcW w:w="3827" w:type="dxa"/>
            <w:tcBorders>
              <w:top w:val="single" w:sz="4" w:space="0" w:color="auto"/>
              <w:left w:val="single" w:sz="4" w:space="0" w:color="auto"/>
              <w:bottom w:val="single" w:sz="4" w:space="0" w:color="auto"/>
              <w:right w:val="single" w:sz="4" w:space="0" w:color="auto"/>
            </w:tcBorders>
            <w:hideMark/>
          </w:tcPr>
          <w:p w:rsidR="00021189" w:rsidRPr="00021189" w:rsidRDefault="00021189" w:rsidP="00FA1F85">
            <w:r w:rsidRPr="00021189">
              <w:t xml:space="preserve">Döntés jellege: </w:t>
            </w:r>
          </w:p>
        </w:tc>
        <w:tc>
          <w:tcPr>
            <w:tcW w:w="2977" w:type="dxa"/>
            <w:gridSpan w:val="2"/>
            <w:tcBorders>
              <w:top w:val="single" w:sz="4" w:space="0" w:color="auto"/>
              <w:left w:val="single" w:sz="4" w:space="0" w:color="auto"/>
              <w:bottom w:val="single" w:sz="4" w:space="0" w:color="auto"/>
              <w:right w:val="single" w:sz="4" w:space="0" w:color="auto"/>
            </w:tcBorders>
            <w:hideMark/>
          </w:tcPr>
          <w:p w:rsidR="00021189" w:rsidRPr="00021189" w:rsidRDefault="00021189" w:rsidP="00021189">
            <w:r w:rsidRPr="00021189">
              <w:t>minősített többség (</w:t>
            </w:r>
            <w:proofErr w:type="spellStart"/>
            <w:r>
              <w:t>Mötv</w:t>
            </w:r>
            <w:proofErr w:type="spellEnd"/>
            <w:r>
              <w:t xml:space="preserve">. 42. § </w:t>
            </w:r>
            <w:r w:rsidR="00805E71">
              <w:t xml:space="preserve">1. és </w:t>
            </w:r>
            <w:r>
              <w:t>7.</w:t>
            </w:r>
            <w:r w:rsidR="00805E71">
              <w:t xml:space="preserve"> pontjai</w:t>
            </w:r>
            <w:r>
              <w:t>)</w:t>
            </w:r>
          </w:p>
        </w:tc>
      </w:tr>
    </w:tbl>
    <w:p w:rsidR="00021189" w:rsidRPr="00021189" w:rsidRDefault="00021189" w:rsidP="00021189">
      <w:pPr>
        <w:rPr>
          <w:rFonts w:eastAsia="Calibri"/>
        </w:rPr>
      </w:pPr>
    </w:p>
    <w:p w:rsidR="00021189" w:rsidRPr="00E53A38" w:rsidRDefault="00021189" w:rsidP="00021189">
      <w:pPr>
        <w:jc w:val="center"/>
        <w:rPr>
          <w:b/>
          <w:sz w:val="23"/>
          <w:szCs w:val="23"/>
        </w:rPr>
      </w:pPr>
      <w:r w:rsidRPr="00E53A38">
        <w:rPr>
          <w:b/>
          <w:sz w:val="23"/>
          <w:szCs w:val="23"/>
        </w:rPr>
        <w:t>E L Ő T E R J E S Z T É S</w:t>
      </w:r>
    </w:p>
    <w:p w:rsidR="00031D01" w:rsidRPr="00E53A38" w:rsidRDefault="003348AF" w:rsidP="00CE486A">
      <w:pPr>
        <w:pStyle w:val="Szvegtrzs"/>
        <w:jc w:val="center"/>
        <w:rPr>
          <w:b/>
          <w:sz w:val="23"/>
          <w:szCs w:val="23"/>
        </w:rPr>
      </w:pPr>
      <w:proofErr w:type="gramStart"/>
      <w:r w:rsidRPr="00E53A38">
        <w:rPr>
          <w:b/>
          <w:sz w:val="23"/>
          <w:szCs w:val="23"/>
        </w:rPr>
        <w:t>a</w:t>
      </w:r>
      <w:proofErr w:type="gramEnd"/>
      <w:r w:rsidR="004729CF" w:rsidRPr="00E53A38">
        <w:rPr>
          <w:b/>
          <w:sz w:val="23"/>
          <w:szCs w:val="23"/>
        </w:rPr>
        <w:t xml:space="preserve"> p</w:t>
      </w:r>
      <w:r w:rsidR="00692494" w:rsidRPr="00E53A38">
        <w:rPr>
          <w:b/>
          <w:sz w:val="23"/>
          <w:szCs w:val="23"/>
        </w:rPr>
        <w:t>olgármesteri hivatal</w:t>
      </w:r>
      <w:r w:rsidR="00676FF2" w:rsidRPr="00E53A38">
        <w:rPr>
          <w:b/>
          <w:sz w:val="23"/>
          <w:szCs w:val="23"/>
        </w:rPr>
        <w:t xml:space="preserve"> </w:t>
      </w:r>
      <w:r w:rsidR="001D764A" w:rsidRPr="00E53A38">
        <w:rPr>
          <w:b/>
          <w:sz w:val="23"/>
          <w:szCs w:val="23"/>
        </w:rPr>
        <w:t xml:space="preserve">szervezeti és működési szabályzatának </w:t>
      </w:r>
      <w:r w:rsidR="003E1371" w:rsidRPr="00E53A38">
        <w:rPr>
          <w:b/>
          <w:sz w:val="23"/>
          <w:szCs w:val="23"/>
        </w:rPr>
        <w:t>módosítására</w:t>
      </w:r>
      <w:r w:rsidR="004729CF" w:rsidRPr="00E53A38">
        <w:rPr>
          <w:b/>
          <w:sz w:val="23"/>
          <w:szCs w:val="23"/>
        </w:rPr>
        <w:t xml:space="preserve"> </w:t>
      </w:r>
    </w:p>
    <w:p w:rsidR="00D71259" w:rsidRPr="00E53A38" w:rsidRDefault="00D71259" w:rsidP="0044703B">
      <w:pPr>
        <w:jc w:val="center"/>
        <w:rPr>
          <w:b/>
          <w:spacing w:val="62"/>
          <w:sz w:val="23"/>
          <w:szCs w:val="23"/>
        </w:rPr>
      </w:pPr>
    </w:p>
    <w:p w:rsidR="0044703B" w:rsidRPr="00E53A38" w:rsidRDefault="0044703B" w:rsidP="0044703B">
      <w:pPr>
        <w:jc w:val="both"/>
        <w:rPr>
          <w:b/>
          <w:sz w:val="23"/>
          <w:szCs w:val="23"/>
        </w:rPr>
      </w:pPr>
      <w:r w:rsidRPr="00E53A38">
        <w:rPr>
          <w:b/>
          <w:sz w:val="23"/>
          <w:szCs w:val="23"/>
        </w:rPr>
        <w:t>Tisztelt Képviselő</w:t>
      </w:r>
      <w:r w:rsidR="00DA655F" w:rsidRPr="00E53A38">
        <w:rPr>
          <w:b/>
          <w:sz w:val="23"/>
          <w:szCs w:val="23"/>
        </w:rPr>
        <w:t>-</w:t>
      </w:r>
      <w:r w:rsidRPr="00E53A38">
        <w:rPr>
          <w:b/>
          <w:sz w:val="23"/>
          <w:szCs w:val="23"/>
        </w:rPr>
        <w:t>testület!</w:t>
      </w:r>
    </w:p>
    <w:p w:rsidR="0044703B" w:rsidRPr="00E53A38" w:rsidRDefault="00021189" w:rsidP="005A6B1B">
      <w:pPr>
        <w:jc w:val="both"/>
        <w:rPr>
          <w:b/>
          <w:sz w:val="23"/>
          <w:szCs w:val="23"/>
        </w:rPr>
      </w:pPr>
      <w:r w:rsidRPr="00E53A38">
        <w:rPr>
          <w:b/>
          <w:sz w:val="23"/>
          <w:szCs w:val="23"/>
        </w:rPr>
        <w:t>Tisztelt Bizottság!</w:t>
      </w:r>
    </w:p>
    <w:p w:rsidR="00135B04" w:rsidRPr="00E53A38" w:rsidRDefault="00135B04" w:rsidP="00EF572A">
      <w:pPr>
        <w:jc w:val="both"/>
        <w:rPr>
          <w:sz w:val="23"/>
          <w:szCs w:val="23"/>
        </w:rPr>
      </w:pPr>
    </w:p>
    <w:p w:rsidR="008B0B9E" w:rsidRDefault="00E53A38" w:rsidP="00E53A38">
      <w:pPr>
        <w:jc w:val="both"/>
        <w:rPr>
          <w:sz w:val="23"/>
          <w:szCs w:val="23"/>
        </w:rPr>
      </w:pPr>
      <w:r w:rsidRPr="00E53A38">
        <w:rPr>
          <w:sz w:val="23"/>
          <w:szCs w:val="23"/>
        </w:rPr>
        <w:t>Az előterjesztés melléklete tartalmazza a Hajdúszoboszlói Polgármesteri Hivatal Szervez</w:t>
      </w:r>
      <w:r w:rsidR="00D64808">
        <w:rPr>
          <w:sz w:val="23"/>
          <w:szCs w:val="23"/>
        </w:rPr>
        <w:t>eti és Működési Szabályzatának (hivatali</w:t>
      </w:r>
      <w:r w:rsidR="008B0B9E">
        <w:rPr>
          <w:sz w:val="23"/>
          <w:szCs w:val="23"/>
        </w:rPr>
        <w:t xml:space="preserve"> </w:t>
      </w:r>
      <w:proofErr w:type="spellStart"/>
      <w:r w:rsidR="008B0B9E">
        <w:rPr>
          <w:sz w:val="23"/>
          <w:szCs w:val="23"/>
        </w:rPr>
        <w:t>SzMSz</w:t>
      </w:r>
      <w:proofErr w:type="spellEnd"/>
      <w:r w:rsidRPr="00E53A38">
        <w:rPr>
          <w:sz w:val="23"/>
          <w:szCs w:val="23"/>
        </w:rPr>
        <w:t>) módosí</w:t>
      </w:r>
      <w:r w:rsidR="008B0B9E">
        <w:rPr>
          <w:sz w:val="23"/>
          <w:szCs w:val="23"/>
        </w:rPr>
        <w:t xml:space="preserve">tását, valamint Hajdúszoboszló Város Önkormányzata szervezeti és működési szabályzatáról szóló 27/2024. (X. 17.) önkormányzati rendelete (a továbbiakban </w:t>
      </w:r>
      <w:proofErr w:type="spellStart"/>
      <w:r w:rsidR="008B0B9E">
        <w:rPr>
          <w:sz w:val="23"/>
          <w:szCs w:val="23"/>
        </w:rPr>
        <w:t>SzMSz</w:t>
      </w:r>
      <w:proofErr w:type="spellEnd"/>
      <w:r w:rsidR="008B0B9E">
        <w:rPr>
          <w:sz w:val="23"/>
          <w:szCs w:val="23"/>
        </w:rPr>
        <w:t xml:space="preserve"> R.) módosításának tervezetét. </w:t>
      </w:r>
    </w:p>
    <w:p w:rsidR="00BC1070" w:rsidRDefault="00BC1070" w:rsidP="00E53A38">
      <w:pPr>
        <w:jc w:val="both"/>
        <w:rPr>
          <w:sz w:val="23"/>
          <w:szCs w:val="23"/>
        </w:rPr>
      </w:pPr>
    </w:p>
    <w:p w:rsidR="00BC1070" w:rsidRDefault="00BC1070" w:rsidP="00E53A38">
      <w:pPr>
        <w:jc w:val="both"/>
        <w:rPr>
          <w:sz w:val="23"/>
          <w:szCs w:val="23"/>
        </w:rPr>
      </w:pPr>
      <w:r>
        <w:rPr>
          <w:sz w:val="23"/>
          <w:szCs w:val="23"/>
        </w:rPr>
        <w:t xml:space="preserve">A hivatal belső szervezetének módosítását az elmúlt évek tapasztalatai indokolják. Az önkormányzati működés során számos olyan feladat adódik, amelyek több szakterületet érintenek. A jelenlegi szervezeti tagozódás </w:t>
      </w:r>
      <w:proofErr w:type="spellStart"/>
      <w:r>
        <w:rPr>
          <w:sz w:val="23"/>
          <w:szCs w:val="23"/>
        </w:rPr>
        <w:t>fragmentált</w:t>
      </w:r>
      <w:proofErr w:type="spellEnd"/>
      <w:r>
        <w:rPr>
          <w:sz w:val="23"/>
          <w:szCs w:val="23"/>
        </w:rPr>
        <w:t xml:space="preserve">, nem szolgálja a </w:t>
      </w:r>
      <w:proofErr w:type="gramStart"/>
      <w:r>
        <w:rPr>
          <w:sz w:val="23"/>
          <w:szCs w:val="23"/>
        </w:rPr>
        <w:t>komplex</w:t>
      </w:r>
      <w:proofErr w:type="gramEnd"/>
      <w:r>
        <w:rPr>
          <w:sz w:val="23"/>
          <w:szCs w:val="23"/>
        </w:rPr>
        <w:t xml:space="preserve"> szemléletet igénylő feladatok hatékony ellátását és a társterületek közötti kívánt együttműködést. Összesen hét, mellérendelt, </w:t>
      </w:r>
      <w:proofErr w:type="gramStart"/>
      <w:r>
        <w:rPr>
          <w:sz w:val="23"/>
          <w:szCs w:val="23"/>
        </w:rPr>
        <w:t>relatív</w:t>
      </w:r>
      <w:proofErr w:type="gramEnd"/>
      <w:r>
        <w:rPr>
          <w:sz w:val="23"/>
          <w:szCs w:val="23"/>
        </w:rPr>
        <w:t xml:space="preserve"> önállósággal rendelkező iroda működik a Hivatalban, az ezek közötti kooperáció szervezésének keretei jelenleg nem adottak. A módostást követően </w:t>
      </w:r>
      <w:r w:rsidR="00E26DDB">
        <w:rPr>
          <w:sz w:val="23"/>
          <w:szCs w:val="23"/>
        </w:rPr>
        <w:t>egy</w:t>
      </w:r>
      <w:r>
        <w:rPr>
          <w:sz w:val="23"/>
          <w:szCs w:val="23"/>
        </w:rPr>
        <w:t xml:space="preserve"> főosztályi szint jön létre</w:t>
      </w:r>
      <w:r w:rsidR="00E26DDB">
        <w:rPr>
          <w:sz w:val="23"/>
          <w:szCs w:val="23"/>
        </w:rPr>
        <w:t xml:space="preserve"> négy főosztállyal</w:t>
      </w:r>
      <w:r>
        <w:rPr>
          <w:sz w:val="23"/>
          <w:szCs w:val="23"/>
        </w:rPr>
        <w:t xml:space="preserve">, melyből kettőt a jegyző és az </w:t>
      </w:r>
      <w:r w:rsidR="00E26DDB">
        <w:rPr>
          <w:sz w:val="23"/>
          <w:szCs w:val="23"/>
        </w:rPr>
        <w:t>a</w:t>
      </w:r>
      <w:r>
        <w:rPr>
          <w:sz w:val="23"/>
          <w:szCs w:val="23"/>
        </w:rPr>
        <w:t>ljegyző, további kettőt egy-egy főosztályvezető vezet. A főosztályok – az Adó- és Rendészeti Főosztály, valamint a Polgármesteri Kabinet kivételével – további osztályokra tagozódnak. Az osztályok közötti koordinációért főosztályon belül a főosztályvezető, főosztályok között a jegyző felel a továbbiakban.</w:t>
      </w:r>
      <w:r w:rsidR="00EE2156">
        <w:rPr>
          <w:sz w:val="23"/>
          <w:szCs w:val="23"/>
        </w:rPr>
        <w:t xml:space="preserve"> A módosítással el kívánjuk érni, hogy az egyes feladatok elvégzésének ideje rövidüljön, a szakmai munka minősége tovább javuljon, az esetleges párhuzamosságok megszűnjenek, ezáltal a rendelkezésre álló tárgyi és személyi erőforrások kihasználása is elérje az optimális szintet. </w:t>
      </w:r>
    </w:p>
    <w:p w:rsidR="008B0B9E" w:rsidRDefault="008B0B9E" w:rsidP="00E53A38">
      <w:pPr>
        <w:jc w:val="both"/>
        <w:rPr>
          <w:sz w:val="23"/>
          <w:szCs w:val="23"/>
        </w:rPr>
      </w:pPr>
    </w:p>
    <w:p w:rsidR="008B0B9E" w:rsidRPr="008B0B9E" w:rsidRDefault="008B0B9E" w:rsidP="008B0B9E">
      <w:pPr>
        <w:jc w:val="both"/>
        <w:rPr>
          <w:sz w:val="23"/>
          <w:szCs w:val="23"/>
        </w:rPr>
      </w:pPr>
      <w:r w:rsidRPr="008B0B9E">
        <w:rPr>
          <w:sz w:val="23"/>
          <w:szCs w:val="23"/>
        </w:rPr>
        <w:t xml:space="preserve">Az önkormányzati hivatal költségvetési szerv, amelynek alapítása alapító okirattal történik, működésének alapvető </w:t>
      </w:r>
      <w:proofErr w:type="gramStart"/>
      <w:r w:rsidRPr="008B0B9E">
        <w:rPr>
          <w:sz w:val="23"/>
          <w:szCs w:val="23"/>
        </w:rPr>
        <w:t>dokumentuma</w:t>
      </w:r>
      <w:proofErr w:type="gramEnd"/>
      <w:r w:rsidRPr="008B0B9E">
        <w:rPr>
          <w:sz w:val="23"/>
          <w:szCs w:val="23"/>
        </w:rPr>
        <w:t xml:space="preserve"> a szervezeti és működési szabályzat. A Hivatali </w:t>
      </w:r>
      <w:proofErr w:type="spellStart"/>
      <w:r w:rsidRPr="008B0B9E">
        <w:rPr>
          <w:sz w:val="23"/>
          <w:szCs w:val="23"/>
        </w:rPr>
        <w:t>SzMSz</w:t>
      </w:r>
      <w:proofErr w:type="spellEnd"/>
      <w:r w:rsidRPr="008B0B9E">
        <w:rPr>
          <w:sz w:val="23"/>
          <w:szCs w:val="23"/>
        </w:rPr>
        <w:t xml:space="preserve"> megalkotásának célja, hogy az alapító okirat rendelkezéseinek megfelelően meghatározásra kerüljön a hivatal szervezeti és működési rendje.  [Áht. 7. § (1) </w:t>
      </w:r>
      <w:proofErr w:type="spellStart"/>
      <w:r w:rsidRPr="008B0B9E">
        <w:rPr>
          <w:sz w:val="23"/>
          <w:szCs w:val="23"/>
        </w:rPr>
        <w:t>bek</w:t>
      </w:r>
      <w:proofErr w:type="spellEnd"/>
      <w:proofErr w:type="gramStart"/>
      <w:r w:rsidRPr="008B0B9E">
        <w:rPr>
          <w:sz w:val="23"/>
          <w:szCs w:val="23"/>
        </w:rPr>
        <w:t>.,</w:t>
      </w:r>
      <w:proofErr w:type="gramEnd"/>
      <w:r w:rsidRPr="008B0B9E">
        <w:rPr>
          <w:sz w:val="23"/>
          <w:szCs w:val="23"/>
        </w:rPr>
        <w:t xml:space="preserve"> 8. § (1) </w:t>
      </w:r>
      <w:proofErr w:type="spellStart"/>
      <w:r w:rsidRPr="008B0B9E">
        <w:rPr>
          <w:sz w:val="23"/>
          <w:szCs w:val="23"/>
        </w:rPr>
        <w:t>bek</w:t>
      </w:r>
      <w:proofErr w:type="spellEnd"/>
      <w:r w:rsidRPr="008B0B9E">
        <w:rPr>
          <w:sz w:val="23"/>
          <w:szCs w:val="23"/>
        </w:rPr>
        <w:t>. b) pont, 8/</w:t>
      </w:r>
      <w:proofErr w:type="gramStart"/>
      <w:r w:rsidRPr="008B0B9E">
        <w:rPr>
          <w:sz w:val="23"/>
          <w:szCs w:val="23"/>
        </w:rPr>
        <w:t>A</w:t>
      </w:r>
      <w:proofErr w:type="gramEnd"/>
      <w:r w:rsidRPr="008B0B9E">
        <w:rPr>
          <w:sz w:val="23"/>
          <w:szCs w:val="23"/>
        </w:rPr>
        <w:t xml:space="preserve">. §, 10. § (5) </w:t>
      </w:r>
      <w:proofErr w:type="spellStart"/>
      <w:r w:rsidRPr="008B0B9E">
        <w:rPr>
          <w:sz w:val="23"/>
          <w:szCs w:val="23"/>
        </w:rPr>
        <w:t>bek</w:t>
      </w:r>
      <w:proofErr w:type="spellEnd"/>
      <w:proofErr w:type="gramStart"/>
      <w:r w:rsidRPr="008B0B9E">
        <w:rPr>
          <w:sz w:val="23"/>
          <w:szCs w:val="23"/>
        </w:rPr>
        <w:t>.,</w:t>
      </w:r>
      <w:proofErr w:type="gramEnd"/>
      <w:r w:rsidRPr="008B0B9E">
        <w:rPr>
          <w:sz w:val="23"/>
          <w:szCs w:val="23"/>
        </w:rPr>
        <w:t xml:space="preserve"> </w:t>
      </w:r>
      <w:proofErr w:type="spellStart"/>
      <w:r w:rsidRPr="008B0B9E">
        <w:rPr>
          <w:sz w:val="23"/>
          <w:szCs w:val="23"/>
        </w:rPr>
        <w:t>Mötv</w:t>
      </w:r>
      <w:proofErr w:type="spellEnd"/>
      <w:r w:rsidRPr="008B0B9E">
        <w:rPr>
          <w:sz w:val="23"/>
          <w:szCs w:val="23"/>
        </w:rPr>
        <w:t xml:space="preserve">. 41. § (6) </w:t>
      </w:r>
      <w:proofErr w:type="spellStart"/>
      <w:r w:rsidRPr="008B0B9E">
        <w:rPr>
          <w:sz w:val="23"/>
          <w:szCs w:val="23"/>
        </w:rPr>
        <w:t>bek</w:t>
      </w:r>
      <w:proofErr w:type="spellEnd"/>
      <w:proofErr w:type="gramStart"/>
      <w:r w:rsidRPr="008B0B9E">
        <w:rPr>
          <w:sz w:val="23"/>
          <w:szCs w:val="23"/>
        </w:rPr>
        <w:t>.,</w:t>
      </w:r>
      <w:proofErr w:type="gramEnd"/>
      <w:r w:rsidRPr="008B0B9E">
        <w:rPr>
          <w:sz w:val="23"/>
          <w:szCs w:val="23"/>
        </w:rPr>
        <w:t xml:space="preserve"> 84. § (1) </w:t>
      </w:r>
      <w:proofErr w:type="spellStart"/>
      <w:r w:rsidRPr="008B0B9E">
        <w:rPr>
          <w:sz w:val="23"/>
          <w:szCs w:val="23"/>
        </w:rPr>
        <w:t>bek</w:t>
      </w:r>
      <w:proofErr w:type="spellEnd"/>
      <w:r w:rsidRPr="008B0B9E">
        <w:rPr>
          <w:sz w:val="23"/>
          <w:szCs w:val="23"/>
        </w:rPr>
        <w:t>.]</w:t>
      </w:r>
    </w:p>
    <w:p w:rsidR="008B0B9E" w:rsidRPr="008B0B9E" w:rsidRDefault="008B0B9E" w:rsidP="008B0B9E">
      <w:pPr>
        <w:jc w:val="both"/>
        <w:rPr>
          <w:sz w:val="23"/>
          <w:szCs w:val="23"/>
        </w:rPr>
      </w:pPr>
    </w:p>
    <w:p w:rsidR="008B0B9E" w:rsidRPr="008B0B9E" w:rsidRDefault="00D64808" w:rsidP="008B0B9E">
      <w:pPr>
        <w:jc w:val="both"/>
        <w:rPr>
          <w:sz w:val="23"/>
          <w:szCs w:val="23"/>
        </w:rPr>
      </w:pPr>
      <w:r>
        <w:rPr>
          <w:sz w:val="23"/>
          <w:szCs w:val="23"/>
        </w:rPr>
        <w:t>A h</w:t>
      </w:r>
      <w:r w:rsidR="008B0B9E" w:rsidRPr="008B0B9E">
        <w:rPr>
          <w:sz w:val="23"/>
          <w:szCs w:val="23"/>
        </w:rPr>
        <w:t xml:space="preserve">ivatali </w:t>
      </w:r>
      <w:proofErr w:type="spellStart"/>
      <w:r w:rsidR="008B0B9E" w:rsidRPr="008B0B9E">
        <w:rPr>
          <w:sz w:val="23"/>
          <w:szCs w:val="23"/>
        </w:rPr>
        <w:t>SzMSz</w:t>
      </w:r>
      <w:proofErr w:type="spellEnd"/>
      <w:r w:rsidR="008B0B9E" w:rsidRPr="008B0B9E">
        <w:rPr>
          <w:sz w:val="23"/>
          <w:szCs w:val="23"/>
        </w:rPr>
        <w:t xml:space="preserve"> megalkotásának lépései:</w:t>
      </w:r>
    </w:p>
    <w:p w:rsidR="008B0B9E" w:rsidRPr="008B0B9E" w:rsidRDefault="008B0B9E" w:rsidP="008B0B9E">
      <w:pPr>
        <w:jc w:val="both"/>
        <w:rPr>
          <w:sz w:val="23"/>
          <w:szCs w:val="23"/>
        </w:rPr>
      </w:pPr>
    </w:p>
    <w:p w:rsidR="008B0B9E" w:rsidRPr="008B0B9E" w:rsidRDefault="008B0B9E" w:rsidP="008B0B9E">
      <w:pPr>
        <w:jc w:val="both"/>
        <w:rPr>
          <w:sz w:val="23"/>
          <w:szCs w:val="23"/>
        </w:rPr>
      </w:pPr>
      <w:r w:rsidRPr="008B0B9E">
        <w:rPr>
          <w:sz w:val="23"/>
          <w:szCs w:val="23"/>
        </w:rPr>
        <w:t>1. lépés: Alapvető követelmény, hogy a képviselő-testület a saját, vagyis az önkormányzat képviselő-testületének szervezeti és működési szabályzatáról szóló rendeletében:</w:t>
      </w:r>
    </w:p>
    <w:p w:rsidR="008B0B9E" w:rsidRPr="008B0B9E" w:rsidRDefault="008B0B9E" w:rsidP="008B0B9E">
      <w:pPr>
        <w:jc w:val="both"/>
        <w:rPr>
          <w:sz w:val="23"/>
          <w:szCs w:val="23"/>
        </w:rPr>
      </w:pPr>
      <w:r>
        <w:rPr>
          <w:sz w:val="23"/>
          <w:szCs w:val="23"/>
        </w:rPr>
        <w:t xml:space="preserve">- </w:t>
      </w:r>
      <w:r w:rsidRPr="008B0B9E">
        <w:rPr>
          <w:sz w:val="23"/>
          <w:szCs w:val="23"/>
        </w:rPr>
        <w:t>rögzítse a polgármesteri hivatal hivatalos elnevezését [</w:t>
      </w:r>
      <w:proofErr w:type="spellStart"/>
      <w:r w:rsidRPr="008B0B9E">
        <w:rPr>
          <w:sz w:val="23"/>
          <w:szCs w:val="23"/>
        </w:rPr>
        <w:t>Mötv</w:t>
      </w:r>
      <w:proofErr w:type="spellEnd"/>
      <w:r w:rsidRPr="008B0B9E">
        <w:rPr>
          <w:sz w:val="23"/>
          <w:szCs w:val="23"/>
        </w:rPr>
        <w:t xml:space="preserve">. 84. § (2) </w:t>
      </w:r>
      <w:proofErr w:type="spellStart"/>
      <w:r w:rsidRPr="008B0B9E">
        <w:rPr>
          <w:sz w:val="23"/>
          <w:szCs w:val="23"/>
        </w:rPr>
        <w:t>bek</w:t>
      </w:r>
      <w:proofErr w:type="spellEnd"/>
      <w:r w:rsidRPr="008B0B9E">
        <w:rPr>
          <w:sz w:val="23"/>
          <w:szCs w:val="23"/>
        </w:rPr>
        <w:t>.],</w:t>
      </w:r>
    </w:p>
    <w:p w:rsidR="008B0B9E" w:rsidRPr="008B0B9E" w:rsidRDefault="008B0B9E" w:rsidP="008B0B9E">
      <w:pPr>
        <w:jc w:val="both"/>
        <w:rPr>
          <w:sz w:val="23"/>
          <w:szCs w:val="23"/>
        </w:rPr>
      </w:pPr>
      <w:r>
        <w:rPr>
          <w:sz w:val="23"/>
          <w:szCs w:val="23"/>
        </w:rPr>
        <w:t xml:space="preserve">- </w:t>
      </w:r>
      <w:r w:rsidRPr="008B0B9E">
        <w:rPr>
          <w:sz w:val="23"/>
          <w:szCs w:val="23"/>
        </w:rPr>
        <w:t>rendelkezzen az önkormányzat szerveiről, azok jogállásáról, feladatairól [</w:t>
      </w:r>
      <w:proofErr w:type="spellStart"/>
      <w:r w:rsidRPr="008B0B9E">
        <w:rPr>
          <w:sz w:val="23"/>
          <w:szCs w:val="23"/>
        </w:rPr>
        <w:t>Mötv</w:t>
      </w:r>
      <w:proofErr w:type="spellEnd"/>
      <w:r w:rsidRPr="008B0B9E">
        <w:rPr>
          <w:sz w:val="23"/>
          <w:szCs w:val="23"/>
        </w:rPr>
        <w:t xml:space="preserve">. 53. § (1) </w:t>
      </w:r>
      <w:proofErr w:type="spellStart"/>
      <w:r w:rsidRPr="008B0B9E">
        <w:rPr>
          <w:sz w:val="23"/>
          <w:szCs w:val="23"/>
        </w:rPr>
        <w:t>bek</w:t>
      </w:r>
      <w:proofErr w:type="spellEnd"/>
      <w:r w:rsidRPr="008B0B9E">
        <w:rPr>
          <w:sz w:val="23"/>
          <w:szCs w:val="23"/>
        </w:rPr>
        <w:t>. j) pont].</w:t>
      </w:r>
    </w:p>
    <w:p w:rsidR="008B0B9E" w:rsidRDefault="008B0B9E" w:rsidP="008B0B9E">
      <w:pPr>
        <w:jc w:val="both"/>
        <w:rPr>
          <w:sz w:val="23"/>
          <w:szCs w:val="23"/>
        </w:rPr>
      </w:pPr>
    </w:p>
    <w:p w:rsidR="008B0B9E" w:rsidRDefault="008B0B9E" w:rsidP="008B0B9E">
      <w:pPr>
        <w:jc w:val="both"/>
        <w:rPr>
          <w:sz w:val="23"/>
          <w:szCs w:val="23"/>
        </w:rPr>
      </w:pPr>
      <w:r>
        <w:rPr>
          <w:sz w:val="23"/>
          <w:szCs w:val="23"/>
        </w:rPr>
        <w:t xml:space="preserve">Az </w:t>
      </w:r>
      <w:proofErr w:type="spellStart"/>
      <w:r>
        <w:rPr>
          <w:sz w:val="23"/>
          <w:szCs w:val="23"/>
        </w:rPr>
        <w:t>SzMSz</w:t>
      </w:r>
      <w:proofErr w:type="spellEnd"/>
      <w:r>
        <w:rPr>
          <w:sz w:val="23"/>
          <w:szCs w:val="23"/>
        </w:rPr>
        <w:t xml:space="preserve"> R. </w:t>
      </w:r>
      <w:proofErr w:type="gramStart"/>
      <w:r>
        <w:rPr>
          <w:sz w:val="23"/>
          <w:szCs w:val="23"/>
        </w:rPr>
        <w:t>tartalmazza</w:t>
      </w:r>
      <w:proofErr w:type="gramEnd"/>
      <w:r>
        <w:rPr>
          <w:sz w:val="23"/>
          <w:szCs w:val="23"/>
        </w:rPr>
        <w:t xml:space="preserve"> a Hivatalra vonatkozó fontosabb adatokat (megnevezés, szék</w:t>
      </w:r>
      <w:r w:rsidR="00E26DDB">
        <w:rPr>
          <w:sz w:val="23"/>
          <w:szCs w:val="23"/>
        </w:rPr>
        <w:t>h</w:t>
      </w:r>
      <w:r>
        <w:rPr>
          <w:sz w:val="23"/>
          <w:szCs w:val="23"/>
        </w:rPr>
        <w:t>ely,</w:t>
      </w:r>
      <w:r w:rsidR="00D64808">
        <w:rPr>
          <w:sz w:val="23"/>
          <w:szCs w:val="23"/>
        </w:rPr>
        <w:t xml:space="preserve"> alapvető belső tagozódás), ezért a hivatali</w:t>
      </w:r>
      <w:r>
        <w:rPr>
          <w:sz w:val="23"/>
          <w:szCs w:val="23"/>
        </w:rPr>
        <w:t xml:space="preserve"> </w:t>
      </w:r>
      <w:proofErr w:type="spellStart"/>
      <w:r>
        <w:rPr>
          <w:sz w:val="23"/>
          <w:szCs w:val="23"/>
        </w:rPr>
        <w:t>SzMSz</w:t>
      </w:r>
      <w:proofErr w:type="spellEnd"/>
      <w:r>
        <w:rPr>
          <w:sz w:val="23"/>
          <w:szCs w:val="23"/>
        </w:rPr>
        <w:t xml:space="preserve"> módosításához e rendelkezéseket is módosítani szükséges. </w:t>
      </w:r>
      <w:r w:rsidR="00D64808">
        <w:rPr>
          <w:sz w:val="23"/>
          <w:szCs w:val="23"/>
        </w:rPr>
        <w:t xml:space="preserve">Az </w:t>
      </w:r>
      <w:r w:rsidR="00D64808">
        <w:rPr>
          <w:sz w:val="23"/>
          <w:szCs w:val="23"/>
        </w:rPr>
        <w:lastRenderedPageBreak/>
        <w:t xml:space="preserve">előterjesztéshez mellékelt rendelet tervezet tartalmazza a hivatal belső tagozódásának módosítását. A Hivatal munkarendje és ügyfélfogadási rendje nem változik. </w:t>
      </w:r>
    </w:p>
    <w:p w:rsidR="008B0B9E" w:rsidRPr="008B0B9E" w:rsidRDefault="008B0B9E" w:rsidP="008B0B9E">
      <w:pPr>
        <w:jc w:val="both"/>
        <w:rPr>
          <w:sz w:val="23"/>
          <w:szCs w:val="23"/>
        </w:rPr>
      </w:pPr>
    </w:p>
    <w:p w:rsidR="008B0B9E" w:rsidRPr="008B0B9E" w:rsidRDefault="00D64808" w:rsidP="008B0B9E">
      <w:pPr>
        <w:jc w:val="both"/>
        <w:rPr>
          <w:sz w:val="23"/>
          <w:szCs w:val="23"/>
        </w:rPr>
      </w:pPr>
      <w:r>
        <w:rPr>
          <w:sz w:val="23"/>
          <w:szCs w:val="23"/>
        </w:rPr>
        <w:t xml:space="preserve">Az </w:t>
      </w:r>
      <w:proofErr w:type="spellStart"/>
      <w:r>
        <w:rPr>
          <w:sz w:val="23"/>
          <w:szCs w:val="23"/>
        </w:rPr>
        <w:t>SzMSz</w:t>
      </w:r>
      <w:proofErr w:type="spellEnd"/>
      <w:r>
        <w:rPr>
          <w:sz w:val="23"/>
          <w:szCs w:val="23"/>
        </w:rPr>
        <w:t xml:space="preserve"> R. </w:t>
      </w:r>
      <w:proofErr w:type="gramStart"/>
      <w:r>
        <w:rPr>
          <w:sz w:val="23"/>
          <w:szCs w:val="23"/>
        </w:rPr>
        <w:t>módosításának</w:t>
      </w:r>
      <w:proofErr w:type="gramEnd"/>
      <w:r>
        <w:rPr>
          <w:sz w:val="23"/>
          <w:szCs w:val="23"/>
        </w:rPr>
        <w:t xml:space="preserve"> megfelelő tartalommal elkészítésre került a hivatali </w:t>
      </w:r>
      <w:proofErr w:type="spellStart"/>
      <w:r>
        <w:rPr>
          <w:sz w:val="23"/>
          <w:szCs w:val="23"/>
        </w:rPr>
        <w:t>SzMSz</w:t>
      </w:r>
      <w:proofErr w:type="spellEnd"/>
      <w:r>
        <w:rPr>
          <w:sz w:val="23"/>
          <w:szCs w:val="23"/>
        </w:rPr>
        <w:t xml:space="preserve"> javasolt szövege, amely az előterjesztés 3. melléklete. Ezt a polgármester jóváhagyja, mert </w:t>
      </w:r>
      <w:r w:rsidR="008B0B9E" w:rsidRPr="008B0B9E">
        <w:rPr>
          <w:sz w:val="23"/>
          <w:szCs w:val="23"/>
        </w:rPr>
        <w:t xml:space="preserve">az </w:t>
      </w:r>
      <w:proofErr w:type="spellStart"/>
      <w:r w:rsidR="008B0B9E" w:rsidRPr="008B0B9E">
        <w:rPr>
          <w:sz w:val="23"/>
          <w:szCs w:val="23"/>
        </w:rPr>
        <w:t>Mötv</w:t>
      </w:r>
      <w:proofErr w:type="spellEnd"/>
      <w:r w:rsidR="008B0B9E" w:rsidRPr="008B0B9E">
        <w:rPr>
          <w:sz w:val="23"/>
          <w:szCs w:val="23"/>
        </w:rPr>
        <w:t>. nem utalja a költségvetési szerv szervezeti és működési szabályzatának jóváhagyását a</w:t>
      </w:r>
      <w:r>
        <w:rPr>
          <w:sz w:val="23"/>
          <w:szCs w:val="23"/>
        </w:rPr>
        <w:t xml:space="preserve"> képviselő-testület hatáskörébe. E jogot </w:t>
      </w:r>
      <w:r w:rsidR="008B0B9E" w:rsidRPr="008B0B9E">
        <w:rPr>
          <w:sz w:val="23"/>
          <w:szCs w:val="23"/>
        </w:rPr>
        <w:t xml:space="preserve">kizárólag a polgármester, mint az irányító szerv vezetője gyakorolja. A Hivatali </w:t>
      </w:r>
      <w:proofErr w:type="spellStart"/>
      <w:r w:rsidR="008B0B9E" w:rsidRPr="008B0B9E">
        <w:rPr>
          <w:sz w:val="23"/>
          <w:szCs w:val="23"/>
        </w:rPr>
        <w:t>SzMSz</w:t>
      </w:r>
      <w:proofErr w:type="spellEnd"/>
      <w:r w:rsidR="008B0B9E" w:rsidRPr="008B0B9E">
        <w:rPr>
          <w:sz w:val="23"/>
          <w:szCs w:val="23"/>
        </w:rPr>
        <w:t xml:space="preserve"> jóváhagyása tehát nem tartozik a képviselő-testület kompetenciájába, így </w:t>
      </w:r>
      <w:proofErr w:type="gramStart"/>
      <w:r w:rsidR="008B0B9E" w:rsidRPr="008B0B9E">
        <w:rPr>
          <w:sz w:val="23"/>
          <w:szCs w:val="23"/>
        </w:rPr>
        <w:t>ezen</w:t>
      </w:r>
      <w:proofErr w:type="gramEnd"/>
      <w:r w:rsidR="008B0B9E" w:rsidRPr="008B0B9E">
        <w:rPr>
          <w:sz w:val="23"/>
          <w:szCs w:val="23"/>
        </w:rPr>
        <w:t xml:space="preserve"> hatáskört sem ruházhatja át más szervére. [</w:t>
      </w:r>
      <w:proofErr w:type="spellStart"/>
      <w:r w:rsidR="008B0B9E" w:rsidRPr="008B0B9E">
        <w:rPr>
          <w:sz w:val="23"/>
          <w:szCs w:val="23"/>
        </w:rPr>
        <w:t>Mötv</w:t>
      </w:r>
      <w:proofErr w:type="spellEnd"/>
      <w:r w:rsidR="008B0B9E" w:rsidRPr="008B0B9E">
        <w:rPr>
          <w:sz w:val="23"/>
          <w:szCs w:val="23"/>
        </w:rPr>
        <w:t xml:space="preserve">. 42. § 2. és 7. pont, 67. § (1) </w:t>
      </w:r>
      <w:proofErr w:type="spellStart"/>
      <w:r w:rsidR="008B0B9E" w:rsidRPr="008B0B9E">
        <w:rPr>
          <w:sz w:val="23"/>
          <w:szCs w:val="23"/>
        </w:rPr>
        <w:t>bek</w:t>
      </w:r>
      <w:proofErr w:type="spellEnd"/>
      <w:r w:rsidR="008B0B9E" w:rsidRPr="008B0B9E">
        <w:rPr>
          <w:sz w:val="23"/>
          <w:szCs w:val="23"/>
        </w:rPr>
        <w:t>. b) pont, Áht. 9. § a)–b) pont, 9/</w:t>
      </w:r>
      <w:proofErr w:type="gramStart"/>
      <w:r w:rsidR="008B0B9E" w:rsidRPr="008B0B9E">
        <w:rPr>
          <w:sz w:val="23"/>
          <w:szCs w:val="23"/>
        </w:rPr>
        <w:t>A</w:t>
      </w:r>
      <w:proofErr w:type="gramEnd"/>
      <w:r w:rsidR="008B0B9E" w:rsidRPr="008B0B9E">
        <w:rPr>
          <w:sz w:val="23"/>
          <w:szCs w:val="23"/>
        </w:rPr>
        <w:t xml:space="preserve">. § (1) </w:t>
      </w:r>
      <w:proofErr w:type="spellStart"/>
      <w:r w:rsidR="008B0B9E" w:rsidRPr="008B0B9E">
        <w:rPr>
          <w:sz w:val="23"/>
          <w:szCs w:val="23"/>
        </w:rPr>
        <w:t>bek</w:t>
      </w:r>
      <w:proofErr w:type="spellEnd"/>
      <w:proofErr w:type="gramStart"/>
      <w:r w:rsidR="008B0B9E" w:rsidRPr="008B0B9E">
        <w:rPr>
          <w:sz w:val="23"/>
          <w:szCs w:val="23"/>
        </w:rPr>
        <w:t>.,</w:t>
      </w:r>
      <w:proofErr w:type="gramEnd"/>
      <w:r w:rsidR="008B0B9E" w:rsidRPr="008B0B9E">
        <w:rPr>
          <w:sz w:val="23"/>
          <w:szCs w:val="23"/>
        </w:rPr>
        <w:t xml:space="preserve"> </w:t>
      </w:r>
      <w:proofErr w:type="spellStart"/>
      <w:r w:rsidR="008B0B9E" w:rsidRPr="008B0B9E">
        <w:rPr>
          <w:sz w:val="23"/>
          <w:szCs w:val="23"/>
        </w:rPr>
        <w:t>Ávr</w:t>
      </w:r>
      <w:proofErr w:type="spellEnd"/>
      <w:r w:rsidR="008B0B9E" w:rsidRPr="008B0B9E">
        <w:rPr>
          <w:sz w:val="23"/>
          <w:szCs w:val="23"/>
        </w:rPr>
        <w:t>. 6. §, 1. számú</w:t>
      </w:r>
      <w:r w:rsidR="00E26DDB">
        <w:rPr>
          <w:sz w:val="23"/>
          <w:szCs w:val="23"/>
        </w:rPr>
        <w:t xml:space="preserve"> melléklet II. Fejezet 1. pont a</w:t>
      </w:r>
      <w:r w:rsidR="008B0B9E" w:rsidRPr="008B0B9E">
        <w:rPr>
          <w:sz w:val="23"/>
          <w:szCs w:val="23"/>
        </w:rPr>
        <w:t>) alpont]</w:t>
      </w:r>
    </w:p>
    <w:p w:rsidR="008B0B9E" w:rsidRPr="008B0B9E" w:rsidRDefault="008B0B9E" w:rsidP="008B0B9E">
      <w:pPr>
        <w:jc w:val="both"/>
        <w:rPr>
          <w:sz w:val="23"/>
          <w:szCs w:val="23"/>
        </w:rPr>
      </w:pPr>
    </w:p>
    <w:p w:rsidR="008B0B9E" w:rsidRPr="008B0B9E" w:rsidRDefault="008B0B9E" w:rsidP="008B0B9E">
      <w:pPr>
        <w:jc w:val="both"/>
        <w:rPr>
          <w:sz w:val="23"/>
          <w:szCs w:val="23"/>
        </w:rPr>
      </w:pPr>
      <w:r w:rsidRPr="008B0B9E">
        <w:rPr>
          <w:sz w:val="23"/>
          <w:szCs w:val="23"/>
        </w:rPr>
        <w:t xml:space="preserve">A Hivatali </w:t>
      </w:r>
      <w:proofErr w:type="spellStart"/>
      <w:r w:rsidRPr="008B0B9E">
        <w:rPr>
          <w:sz w:val="23"/>
          <w:szCs w:val="23"/>
        </w:rPr>
        <w:t>SzMSz</w:t>
      </w:r>
      <w:proofErr w:type="spellEnd"/>
      <w:r w:rsidRPr="008B0B9E">
        <w:rPr>
          <w:sz w:val="23"/>
          <w:szCs w:val="23"/>
        </w:rPr>
        <w:t xml:space="preserve"> megjelenési formája:</w:t>
      </w:r>
    </w:p>
    <w:p w:rsidR="008B0B9E" w:rsidRPr="008B0B9E" w:rsidRDefault="008B0B9E" w:rsidP="008B0B9E">
      <w:pPr>
        <w:jc w:val="both"/>
        <w:rPr>
          <w:sz w:val="23"/>
          <w:szCs w:val="23"/>
        </w:rPr>
      </w:pPr>
    </w:p>
    <w:p w:rsidR="008B0B9E" w:rsidRPr="008B0B9E" w:rsidRDefault="008B0B9E" w:rsidP="008B0B9E">
      <w:pPr>
        <w:jc w:val="both"/>
        <w:rPr>
          <w:sz w:val="23"/>
          <w:szCs w:val="23"/>
        </w:rPr>
      </w:pPr>
      <w:r w:rsidRPr="008B0B9E">
        <w:rPr>
          <w:sz w:val="23"/>
          <w:szCs w:val="23"/>
        </w:rPr>
        <w:t>A költségvetési szerv szervezeti és működési szabályzatának megjelenési formája – mint közjogi szervezetszabályozó eszköz – normatív utasítás. [</w:t>
      </w:r>
      <w:proofErr w:type="spellStart"/>
      <w:r w:rsidRPr="008B0B9E">
        <w:rPr>
          <w:sz w:val="23"/>
          <w:szCs w:val="23"/>
        </w:rPr>
        <w:t>Jat</w:t>
      </w:r>
      <w:proofErr w:type="spellEnd"/>
      <w:r w:rsidRPr="008B0B9E">
        <w:rPr>
          <w:sz w:val="23"/>
          <w:szCs w:val="23"/>
        </w:rPr>
        <w:t xml:space="preserve">. 23 § (4) </w:t>
      </w:r>
      <w:proofErr w:type="spellStart"/>
      <w:r w:rsidRPr="008B0B9E">
        <w:rPr>
          <w:sz w:val="23"/>
          <w:szCs w:val="23"/>
        </w:rPr>
        <w:t>bek</w:t>
      </w:r>
      <w:proofErr w:type="spellEnd"/>
      <w:r w:rsidRPr="008B0B9E">
        <w:rPr>
          <w:sz w:val="23"/>
          <w:szCs w:val="23"/>
        </w:rPr>
        <w:t>. j) pont]</w:t>
      </w:r>
    </w:p>
    <w:p w:rsidR="008B0B9E" w:rsidRPr="008B0B9E" w:rsidRDefault="008B0B9E" w:rsidP="008B0B9E">
      <w:pPr>
        <w:jc w:val="both"/>
        <w:rPr>
          <w:sz w:val="23"/>
          <w:szCs w:val="23"/>
        </w:rPr>
      </w:pPr>
    </w:p>
    <w:p w:rsidR="008B0B9E" w:rsidRPr="008B0B9E" w:rsidRDefault="008B0B9E" w:rsidP="008B0B9E">
      <w:pPr>
        <w:jc w:val="both"/>
        <w:rPr>
          <w:sz w:val="23"/>
          <w:szCs w:val="23"/>
        </w:rPr>
      </w:pPr>
      <w:r w:rsidRPr="008B0B9E">
        <w:rPr>
          <w:sz w:val="23"/>
          <w:szCs w:val="23"/>
        </w:rPr>
        <w:t xml:space="preserve">Fontos hangsúlyozni, hogy ezen normatív utasítás nem lehet ellentétes tartalmú azon rendelkezésekkel, amelyekről a képviselő-testület az </w:t>
      </w:r>
      <w:proofErr w:type="spellStart"/>
      <w:r w:rsidRPr="008B0B9E">
        <w:rPr>
          <w:sz w:val="23"/>
          <w:szCs w:val="23"/>
        </w:rPr>
        <w:t>Mötv</w:t>
      </w:r>
      <w:proofErr w:type="spellEnd"/>
      <w:r w:rsidRPr="008B0B9E">
        <w:rPr>
          <w:sz w:val="23"/>
          <w:szCs w:val="23"/>
        </w:rPr>
        <w:t>. 53. § (1) bekezdés</w:t>
      </w:r>
      <w:r w:rsidR="00AD358B">
        <w:rPr>
          <w:sz w:val="23"/>
          <w:szCs w:val="23"/>
        </w:rPr>
        <w:t xml:space="preserve"> j) pontja alapján rendeletben </w:t>
      </w:r>
      <w:r w:rsidRPr="008B0B9E">
        <w:rPr>
          <w:sz w:val="23"/>
          <w:szCs w:val="23"/>
        </w:rPr>
        <w:t>döntött. Ezáltal biztosított ugyanis a 67. § (1) bekezdés a) pontjában foglaltak, amely szerint a polgármester a képviselő-testület döntései szerint és saját hatáskörben irányítja a hivatalt.</w:t>
      </w:r>
      <w:r w:rsidR="00463304">
        <w:rPr>
          <w:sz w:val="23"/>
          <w:szCs w:val="23"/>
        </w:rPr>
        <w:t xml:space="preserve"> Ennek megfelelően az </w:t>
      </w:r>
      <w:proofErr w:type="spellStart"/>
      <w:r w:rsidR="00463304">
        <w:rPr>
          <w:sz w:val="23"/>
          <w:szCs w:val="23"/>
        </w:rPr>
        <w:t>Sz</w:t>
      </w:r>
      <w:r w:rsidR="00E26DDB">
        <w:rPr>
          <w:sz w:val="23"/>
          <w:szCs w:val="23"/>
        </w:rPr>
        <w:t>MSz</w:t>
      </w:r>
      <w:proofErr w:type="spellEnd"/>
      <w:r w:rsidR="00E26DDB">
        <w:rPr>
          <w:sz w:val="23"/>
          <w:szCs w:val="23"/>
        </w:rPr>
        <w:t xml:space="preserve"> R. </w:t>
      </w:r>
      <w:proofErr w:type="gramStart"/>
      <w:r w:rsidR="00E26DDB">
        <w:rPr>
          <w:sz w:val="23"/>
          <w:szCs w:val="23"/>
        </w:rPr>
        <w:t>előterjesztéshez</w:t>
      </w:r>
      <w:proofErr w:type="gramEnd"/>
      <w:r w:rsidR="00E26DDB">
        <w:rPr>
          <w:sz w:val="23"/>
          <w:szCs w:val="23"/>
        </w:rPr>
        <w:t xml:space="preserve"> mellékel</w:t>
      </w:r>
      <w:r w:rsidR="00463304">
        <w:rPr>
          <w:sz w:val="23"/>
          <w:szCs w:val="23"/>
        </w:rPr>
        <w:t xml:space="preserve">t módosítása a szintén mellékelt hivatali </w:t>
      </w:r>
      <w:proofErr w:type="spellStart"/>
      <w:r w:rsidR="00463304">
        <w:rPr>
          <w:sz w:val="23"/>
          <w:szCs w:val="23"/>
        </w:rPr>
        <w:t>SzMSz</w:t>
      </w:r>
      <w:proofErr w:type="spellEnd"/>
      <w:r w:rsidR="00463304">
        <w:rPr>
          <w:sz w:val="23"/>
          <w:szCs w:val="23"/>
        </w:rPr>
        <w:t xml:space="preserve"> szerinti tagozódást tartalmazza. </w:t>
      </w:r>
    </w:p>
    <w:p w:rsidR="008B0B9E" w:rsidRPr="008B0B9E" w:rsidRDefault="008B0B9E" w:rsidP="008B0B9E">
      <w:pPr>
        <w:jc w:val="both"/>
        <w:rPr>
          <w:sz w:val="23"/>
          <w:szCs w:val="23"/>
        </w:rPr>
      </w:pPr>
    </w:p>
    <w:p w:rsidR="008B0B9E" w:rsidRPr="008B0B9E" w:rsidRDefault="008B0B9E" w:rsidP="008B0B9E">
      <w:pPr>
        <w:jc w:val="both"/>
        <w:rPr>
          <w:sz w:val="23"/>
          <w:szCs w:val="23"/>
        </w:rPr>
      </w:pPr>
      <w:r w:rsidRPr="008B0B9E">
        <w:rPr>
          <w:sz w:val="23"/>
          <w:szCs w:val="23"/>
        </w:rPr>
        <w:t xml:space="preserve">A Hivatali </w:t>
      </w:r>
      <w:proofErr w:type="spellStart"/>
      <w:r w:rsidRPr="008B0B9E">
        <w:rPr>
          <w:sz w:val="23"/>
          <w:szCs w:val="23"/>
        </w:rPr>
        <w:t>SzMSz</w:t>
      </w:r>
      <w:proofErr w:type="spellEnd"/>
      <w:r w:rsidRPr="008B0B9E">
        <w:rPr>
          <w:sz w:val="23"/>
          <w:szCs w:val="23"/>
        </w:rPr>
        <w:t xml:space="preserve"> kiadásának</w:t>
      </w:r>
      <w:r w:rsidR="00EF1A80">
        <w:rPr>
          <w:sz w:val="23"/>
          <w:szCs w:val="23"/>
        </w:rPr>
        <w:t>, illetve jóváhagyásának módja:</w:t>
      </w:r>
    </w:p>
    <w:p w:rsidR="008B0B9E" w:rsidRPr="008B0B9E" w:rsidRDefault="008B0B9E" w:rsidP="008B0B9E">
      <w:pPr>
        <w:jc w:val="both"/>
        <w:rPr>
          <w:sz w:val="23"/>
          <w:szCs w:val="23"/>
        </w:rPr>
      </w:pPr>
    </w:p>
    <w:p w:rsidR="008B0B9E" w:rsidRPr="008B0B9E" w:rsidRDefault="008B0B9E" w:rsidP="008B0B9E">
      <w:pPr>
        <w:jc w:val="both"/>
        <w:rPr>
          <w:sz w:val="23"/>
          <w:szCs w:val="23"/>
        </w:rPr>
      </w:pPr>
      <w:r w:rsidRPr="008B0B9E">
        <w:rPr>
          <w:sz w:val="23"/>
          <w:szCs w:val="23"/>
        </w:rPr>
        <w:t xml:space="preserve">A jegyző és a polgármester a Hivatali </w:t>
      </w:r>
      <w:proofErr w:type="spellStart"/>
      <w:r w:rsidRPr="008B0B9E">
        <w:rPr>
          <w:sz w:val="23"/>
          <w:szCs w:val="23"/>
        </w:rPr>
        <w:t>SzMSz-t</w:t>
      </w:r>
      <w:proofErr w:type="spellEnd"/>
      <w:r w:rsidRPr="008B0B9E">
        <w:rPr>
          <w:sz w:val="23"/>
          <w:szCs w:val="23"/>
        </w:rPr>
        <w:t xml:space="preserve"> </w:t>
      </w:r>
      <w:r w:rsidR="00A3293A">
        <w:rPr>
          <w:sz w:val="23"/>
          <w:szCs w:val="23"/>
        </w:rPr>
        <w:t>együttes normatív utasításban</w:t>
      </w:r>
      <w:r w:rsidRPr="008B0B9E">
        <w:rPr>
          <w:sz w:val="23"/>
          <w:szCs w:val="23"/>
        </w:rPr>
        <w:t xml:space="preserve"> szabályozhatja, amelyre értelemszerűen a jegyző és a polgármester aláírását is rá kell vezetni. E mód alkalmazása során a polgármesternek szintén jóváhagyó záradékkal szükséges ellátnia a normatív utasítást.</w:t>
      </w:r>
    </w:p>
    <w:p w:rsidR="008B0B9E" w:rsidRPr="008B0B9E" w:rsidRDefault="008B0B9E" w:rsidP="008B0B9E">
      <w:pPr>
        <w:jc w:val="both"/>
        <w:rPr>
          <w:sz w:val="23"/>
          <w:szCs w:val="23"/>
        </w:rPr>
      </w:pPr>
    </w:p>
    <w:p w:rsidR="008B0B9E" w:rsidRPr="008B0B9E" w:rsidRDefault="00A3293A" w:rsidP="008B0B9E">
      <w:pPr>
        <w:jc w:val="both"/>
        <w:rPr>
          <w:sz w:val="23"/>
          <w:szCs w:val="23"/>
        </w:rPr>
      </w:pPr>
      <w:r>
        <w:rPr>
          <w:sz w:val="23"/>
          <w:szCs w:val="23"/>
        </w:rPr>
        <w:t>A</w:t>
      </w:r>
      <w:r w:rsidR="008B0B9E" w:rsidRPr="008B0B9E">
        <w:rPr>
          <w:sz w:val="23"/>
          <w:szCs w:val="23"/>
        </w:rPr>
        <w:t xml:space="preserve"> helyi önkormányzati költségvetési szervek szervezeti és működési szabályzatának jóváhagyása az irányító szerv vezetőjének hatáskörébe tartozik, amelyet – főszabály szerint – a polgármester gyakorol. </w:t>
      </w:r>
    </w:p>
    <w:p w:rsidR="008B0B9E" w:rsidRDefault="008B0B9E" w:rsidP="00E53A38">
      <w:pPr>
        <w:jc w:val="both"/>
        <w:rPr>
          <w:sz w:val="23"/>
          <w:szCs w:val="23"/>
        </w:rPr>
      </w:pPr>
    </w:p>
    <w:p w:rsidR="00E7115F" w:rsidRPr="00E53A38" w:rsidRDefault="00EA5A63" w:rsidP="00EA5A63">
      <w:pPr>
        <w:pStyle w:val="Szvegblokk"/>
        <w:ind w:left="0" w:right="0"/>
        <w:rPr>
          <w:rFonts w:ascii="Times New Roman" w:hAnsi="Times New Roman"/>
          <w:iCs/>
          <w:sz w:val="23"/>
          <w:szCs w:val="23"/>
        </w:rPr>
      </w:pPr>
      <w:r w:rsidRPr="00E53A38">
        <w:rPr>
          <w:rFonts w:ascii="Times New Roman" w:hAnsi="Times New Roman"/>
          <w:sz w:val="23"/>
          <w:szCs w:val="23"/>
        </w:rPr>
        <w:t xml:space="preserve">Kérem a Tisztelt Képviselő-testületet, hogy </w:t>
      </w:r>
      <w:r w:rsidR="00463304">
        <w:rPr>
          <w:rFonts w:ascii="Times New Roman" w:hAnsi="Times New Roman"/>
          <w:sz w:val="23"/>
          <w:szCs w:val="23"/>
        </w:rPr>
        <w:t>a mellék</w:t>
      </w:r>
      <w:r w:rsidR="00AD358B">
        <w:rPr>
          <w:rFonts w:ascii="Times New Roman" w:hAnsi="Times New Roman"/>
          <w:sz w:val="23"/>
          <w:szCs w:val="23"/>
        </w:rPr>
        <w:t>e</w:t>
      </w:r>
      <w:r w:rsidR="00463304">
        <w:rPr>
          <w:rFonts w:ascii="Times New Roman" w:hAnsi="Times New Roman"/>
          <w:sz w:val="23"/>
          <w:szCs w:val="23"/>
        </w:rPr>
        <w:t>l</w:t>
      </w:r>
      <w:r w:rsidR="00AD358B">
        <w:rPr>
          <w:rFonts w:ascii="Times New Roman" w:hAnsi="Times New Roman"/>
          <w:sz w:val="23"/>
          <w:szCs w:val="23"/>
        </w:rPr>
        <w:t>t rendelettervezetet</w:t>
      </w:r>
      <w:r w:rsidRPr="00E53A38">
        <w:rPr>
          <w:rFonts w:ascii="Times New Roman" w:hAnsi="Times New Roman"/>
          <w:sz w:val="23"/>
          <w:szCs w:val="23"/>
        </w:rPr>
        <w:t xml:space="preserve"> </w:t>
      </w:r>
      <w:r w:rsidR="00021189" w:rsidRPr="00E53A38">
        <w:rPr>
          <w:rFonts w:ascii="Times New Roman" w:hAnsi="Times New Roman"/>
          <w:sz w:val="23"/>
          <w:szCs w:val="23"/>
        </w:rPr>
        <w:t>megtárgy</w:t>
      </w:r>
      <w:r w:rsidR="00463304">
        <w:rPr>
          <w:rFonts w:ascii="Times New Roman" w:hAnsi="Times New Roman"/>
          <w:sz w:val="23"/>
          <w:szCs w:val="23"/>
        </w:rPr>
        <w:t xml:space="preserve">alni és elfogadni szíveskedjen, mely alapján kiadásra kerül a 2025. január 1. napjától érvényes hivatali </w:t>
      </w:r>
      <w:proofErr w:type="spellStart"/>
      <w:r w:rsidR="00463304">
        <w:rPr>
          <w:rFonts w:ascii="Times New Roman" w:hAnsi="Times New Roman"/>
          <w:sz w:val="23"/>
          <w:szCs w:val="23"/>
        </w:rPr>
        <w:t>SzMSz</w:t>
      </w:r>
      <w:proofErr w:type="spellEnd"/>
      <w:r w:rsidR="00463304">
        <w:rPr>
          <w:rFonts w:ascii="Times New Roman" w:hAnsi="Times New Roman"/>
          <w:sz w:val="23"/>
          <w:szCs w:val="23"/>
        </w:rPr>
        <w:t xml:space="preserve"> a polgármester és a jegyző együttes normatív utasításában. </w:t>
      </w:r>
    </w:p>
    <w:p w:rsidR="00BC7400" w:rsidRPr="00E53A38" w:rsidRDefault="00BC7400" w:rsidP="000F1931">
      <w:pPr>
        <w:jc w:val="both"/>
        <w:rPr>
          <w:sz w:val="23"/>
          <w:szCs w:val="23"/>
        </w:rPr>
      </w:pPr>
    </w:p>
    <w:p w:rsidR="00D71259" w:rsidRPr="00E53A38" w:rsidRDefault="00D71259" w:rsidP="00D71259">
      <w:pPr>
        <w:jc w:val="both"/>
        <w:rPr>
          <w:sz w:val="23"/>
          <w:szCs w:val="23"/>
        </w:rPr>
      </w:pPr>
    </w:p>
    <w:p w:rsidR="000C6E69" w:rsidRPr="00E53A38" w:rsidRDefault="000C6E69" w:rsidP="00676FF2">
      <w:pPr>
        <w:jc w:val="both"/>
        <w:rPr>
          <w:sz w:val="23"/>
          <w:szCs w:val="23"/>
        </w:rPr>
      </w:pPr>
      <w:r w:rsidRPr="00E53A38">
        <w:rPr>
          <w:sz w:val="23"/>
          <w:szCs w:val="23"/>
        </w:rPr>
        <w:t xml:space="preserve">Hajdúszoboszló, </w:t>
      </w:r>
      <w:r w:rsidR="00E00BC5" w:rsidRPr="00E53A38">
        <w:rPr>
          <w:sz w:val="23"/>
          <w:szCs w:val="23"/>
        </w:rPr>
        <w:t>202</w:t>
      </w:r>
      <w:r w:rsidR="00AD358B">
        <w:rPr>
          <w:sz w:val="23"/>
          <w:szCs w:val="23"/>
        </w:rPr>
        <w:t>4</w:t>
      </w:r>
      <w:r w:rsidR="00E00BC5" w:rsidRPr="00E53A38">
        <w:rPr>
          <w:sz w:val="23"/>
          <w:szCs w:val="23"/>
        </w:rPr>
        <w:t xml:space="preserve">. </w:t>
      </w:r>
      <w:r w:rsidR="00AD358B">
        <w:rPr>
          <w:sz w:val="23"/>
          <w:szCs w:val="23"/>
        </w:rPr>
        <w:t>december 6</w:t>
      </w:r>
      <w:r w:rsidR="00E00BC5" w:rsidRPr="00E53A38">
        <w:rPr>
          <w:sz w:val="23"/>
          <w:szCs w:val="23"/>
        </w:rPr>
        <w:t>.</w:t>
      </w:r>
    </w:p>
    <w:p w:rsidR="00021189" w:rsidRPr="00E53A38" w:rsidRDefault="00021189" w:rsidP="00676FF2">
      <w:pPr>
        <w:jc w:val="both"/>
        <w:rPr>
          <w:sz w:val="23"/>
          <w:szCs w:val="23"/>
        </w:rPr>
      </w:pPr>
    </w:p>
    <w:p w:rsidR="00021189" w:rsidRPr="00E53A38" w:rsidRDefault="00021189" w:rsidP="00021189">
      <w:pPr>
        <w:jc w:val="center"/>
        <w:rPr>
          <w:sz w:val="23"/>
          <w:szCs w:val="23"/>
        </w:rPr>
      </w:pPr>
      <w:r w:rsidRPr="00E53A38">
        <w:rPr>
          <w:sz w:val="23"/>
          <w:szCs w:val="23"/>
        </w:rPr>
        <w:t>Dr. Morvai Gábor</w:t>
      </w:r>
    </w:p>
    <w:p w:rsidR="00257A8B" w:rsidRDefault="00021189" w:rsidP="00E53A38">
      <w:pPr>
        <w:jc w:val="center"/>
        <w:rPr>
          <w:sz w:val="23"/>
          <w:szCs w:val="23"/>
        </w:rPr>
      </w:pPr>
      <w:proofErr w:type="gramStart"/>
      <w:r w:rsidRPr="00E53A38">
        <w:rPr>
          <w:sz w:val="23"/>
          <w:szCs w:val="23"/>
        </w:rPr>
        <w:t>jegyző</w:t>
      </w:r>
      <w:proofErr w:type="gramEnd"/>
    </w:p>
    <w:p w:rsidR="005920E2" w:rsidRDefault="005920E2" w:rsidP="00E53A38">
      <w:pPr>
        <w:jc w:val="center"/>
        <w:rPr>
          <w:sz w:val="23"/>
          <w:szCs w:val="23"/>
        </w:rPr>
      </w:pPr>
    </w:p>
    <w:p w:rsidR="005920E2" w:rsidRDefault="005920E2">
      <w:pPr>
        <w:rPr>
          <w:sz w:val="23"/>
          <w:szCs w:val="23"/>
        </w:rPr>
      </w:pPr>
      <w:r>
        <w:rPr>
          <w:sz w:val="23"/>
          <w:szCs w:val="23"/>
        </w:rPr>
        <w:br w:type="page"/>
      </w:r>
    </w:p>
    <w:p w:rsidR="005920E2" w:rsidRPr="005756BC" w:rsidRDefault="005920E2" w:rsidP="005920E2">
      <w:pPr>
        <w:jc w:val="right"/>
        <w:rPr>
          <w:color w:val="000000"/>
        </w:rPr>
      </w:pPr>
      <w:r>
        <w:rPr>
          <w:color w:val="000000"/>
        </w:rPr>
        <w:lastRenderedPageBreak/>
        <w:t>1. melléklet</w:t>
      </w:r>
    </w:p>
    <w:p w:rsidR="005920E2" w:rsidRDefault="005920E2" w:rsidP="005920E2">
      <w:pPr>
        <w:jc w:val="center"/>
        <w:rPr>
          <w:color w:val="000000"/>
        </w:rPr>
      </w:pPr>
    </w:p>
    <w:p w:rsidR="005920E2" w:rsidRDefault="005920E2" w:rsidP="005920E2">
      <w:pPr>
        <w:jc w:val="center"/>
        <w:rPr>
          <w:color w:val="000000"/>
        </w:rPr>
      </w:pPr>
    </w:p>
    <w:p w:rsidR="005920E2" w:rsidRPr="00ED745D" w:rsidRDefault="005920E2" w:rsidP="005920E2">
      <w:pPr>
        <w:pStyle w:val="Standard"/>
        <w:jc w:val="center"/>
        <w:rPr>
          <w:rFonts w:cs="Times New Roman"/>
          <w:b/>
          <w:sz w:val="23"/>
          <w:szCs w:val="23"/>
        </w:rPr>
      </w:pPr>
      <w:r w:rsidRPr="00ED745D">
        <w:rPr>
          <w:rFonts w:cs="Times New Roman"/>
          <w:b/>
          <w:sz w:val="23"/>
          <w:szCs w:val="23"/>
        </w:rPr>
        <w:t>ELŐZETES HATÁSVIZSGÁLAT</w:t>
      </w:r>
    </w:p>
    <w:p w:rsidR="005920E2" w:rsidRPr="00ED745D" w:rsidRDefault="005920E2" w:rsidP="005920E2">
      <w:pPr>
        <w:jc w:val="center"/>
        <w:rPr>
          <w:sz w:val="23"/>
          <w:szCs w:val="23"/>
        </w:rPr>
      </w:pPr>
      <w:proofErr w:type="gramStart"/>
      <w:r w:rsidRPr="00ED745D">
        <w:rPr>
          <w:sz w:val="23"/>
          <w:szCs w:val="23"/>
        </w:rPr>
        <w:t>előzetes</w:t>
      </w:r>
      <w:proofErr w:type="gramEnd"/>
      <w:r w:rsidRPr="00ED745D">
        <w:rPr>
          <w:sz w:val="23"/>
          <w:szCs w:val="23"/>
        </w:rPr>
        <w:t xml:space="preserve"> hatásvizsgálat a jogalkotásról szóló 2010. évi CXXX. törvény 17. § (2) bekezdése alapján a szabályozás várható következményeiről</w:t>
      </w:r>
    </w:p>
    <w:p w:rsidR="005920E2" w:rsidRPr="00ED745D" w:rsidRDefault="005920E2" w:rsidP="005920E2">
      <w:pPr>
        <w:jc w:val="center"/>
        <w:rPr>
          <w:sz w:val="23"/>
          <w:szCs w:val="23"/>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6"/>
        <w:gridCol w:w="7646"/>
      </w:tblGrid>
      <w:tr w:rsidR="005920E2" w:rsidRPr="00ED745D" w:rsidTr="00FA1F85">
        <w:trPr>
          <w:tblCellSpacing w:w="0" w:type="dxa"/>
        </w:trPr>
        <w:tc>
          <w:tcPr>
            <w:tcW w:w="1716" w:type="dxa"/>
            <w:tcBorders>
              <w:top w:val="outset" w:sz="6" w:space="0" w:color="auto"/>
              <w:left w:val="outset" w:sz="6" w:space="0" w:color="auto"/>
              <w:bottom w:val="outset" w:sz="6" w:space="0" w:color="auto"/>
              <w:right w:val="outset" w:sz="6" w:space="0" w:color="auto"/>
            </w:tcBorders>
            <w:hideMark/>
          </w:tcPr>
          <w:p w:rsidR="005920E2" w:rsidRPr="00ED745D" w:rsidRDefault="005920E2" w:rsidP="00FA1F85">
            <w:pPr>
              <w:jc w:val="both"/>
              <w:rPr>
                <w:sz w:val="23"/>
                <w:szCs w:val="23"/>
              </w:rPr>
            </w:pPr>
            <w:r w:rsidRPr="00ED745D">
              <w:rPr>
                <w:sz w:val="23"/>
                <w:szCs w:val="23"/>
              </w:rPr>
              <w:t>Rendelet-tervezet megnevezése</w:t>
            </w:r>
          </w:p>
        </w:tc>
        <w:tc>
          <w:tcPr>
            <w:tcW w:w="7952" w:type="dxa"/>
            <w:tcBorders>
              <w:top w:val="outset" w:sz="6" w:space="0" w:color="auto"/>
              <w:left w:val="outset" w:sz="6" w:space="0" w:color="auto"/>
              <w:bottom w:val="outset" w:sz="6" w:space="0" w:color="auto"/>
              <w:right w:val="outset" w:sz="6" w:space="0" w:color="auto"/>
            </w:tcBorders>
            <w:hideMark/>
          </w:tcPr>
          <w:p w:rsidR="005920E2" w:rsidRPr="00ED745D" w:rsidRDefault="008F1C56" w:rsidP="008F1C56">
            <w:pPr>
              <w:pStyle w:val="Standard"/>
              <w:ind w:left="165"/>
              <w:jc w:val="both"/>
              <w:rPr>
                <w:rFonts w:cs="Times New Roman"/>
                <w:i/>
                <w:sz w:val="23"/>
                <w:szCs w:val="23"/>
              </w:rPr>
            </w:pPr>
            <w:r w:rsidRPr="008F1C56">
              <w:rPr>
                <w:rFonts w:eastAsia="Calibri" w:cs="Times New Roman"/>
                <w:kern w:val="0"/>
                <w:sz w:val="23"/>
                <w:szCs w:val="23"/>
                <w:lang w:eastAsia="en-US" w:bidi="ar-SA"/>
              </w:rPr>
              <w:t>Hajdúszoboszló Város Önkormányzata Képviselő-testületének /2024. (</w:t>
            </w:r>
            <w:proofErr w:type="gramStart"/>
            <w:r>
              <w:rPr>
                <w:rFonts w:eastAsia="Calibri" w:cs="Times New Roman"/>
                <w:kern w:val="0"/>
                <w:sz w:val="23"/>
                <w:szCs w:val="23"/>
                <w:lang w:eastAsia="en-US" w:bidi="ar-SA"/>
              </w:rPr>
              <w:t>… .</w:t>
            </w:r>
            <w:proofErr w:type="gramEnd"/>
            <w:r>
              <w:rPr>
                <w:rFonts w:eastAsia="Calibri" w:cs="Times New Roman"/>
                <w:kern w:val="0"/>
                <w:sz w:val="23"/>
                <w:szCs w:val="23"/>
                <w:lang w:eastAsia="en-US" w:bidi="ar-SA"/>
              </w:rPr>
              <w:t>.</w:t>
            </w:r>
            <w:r w:rsidRPr="008F1C56">
              <w:rPr>
                <w:rFonts w:eastAsia="Calibri" w:cs="Times New Roman"/>
                <w:kern w:val="0"/>
                <w:sz w:val="23"/>
                <w:szCs w:val="23"/>
                <w:lang w:eastAsia="en-US" w:bidi="ar-SA"/>
              </w:rPr>
              <w:t>.) önkormányzati rendelete</w:t>
            </w:r>
            <w:r>
              <w:rPr>
                <w:rFonts w:eastAsia="Calibri" w:cs="Times New Roman"/>
                <w:kern w:val="0"/>
                <w:sz w:val="23"/>
                <w:szCs w:val="23"/>
                <w:lang w:eastAsia="en-US" w:bidi="ar-SA"/>
              </w:rPr>
              <w:t xml:space="preserve"> </w:t>
            </w:r>
            <w:r w:rsidRPr="008F1C56">
              <w:rPr>
                <w:rFonts w:eastAsia="Calibri" w:cs="Times New Roman"/>
                <w:kern w:val="0"/>
                <w:sz w:val="23"/>
                <w:szCs w:val="23"/>
                <w:lang w:eastAsia="en-US" w:bidi="ar-SA"/>
              </w:rPr>
              <w:t>az önkormányzat szervezeti és működési szabályzatáról szóló 27/2024. (X. 17.) önkormányzati rendelete módosításáról</w:t>
            </w:r>
          </w:p>
        </w:tc>
      </w:tr>
      <w:tr w:rsidR="005920E2" w:rsidRPr="00ED745D" w:rsidTr="00FA1F85">
        <w:trPr>
          <w:tblCellSpacing w:w="0" w:type="dxa"/>
        </w:trPr>
        <w:tc>
          <w:tcPr>
            <w:tcW w:w="1716" w:type="dxa"/>
            <w:tcBorders>
              <w:top w:val="outset" w:sz="6" w:space="0" w:color="auto"/>
              <w:left w:val="outset" w:sz="6" w:space="0" w:color="auto"/>
              <w:bottom w:val="outset" w:sz="6" w:space="0" w:color="auto"/>
              <w:right w:val="outset" w:sz="6" w:space="0" w:color="auto"/>
            </w:tcBorders>
            <w:hideMark/>
          </w:tcPr>
          <w:p w:rsidR="005920E2" w:rsidRPr="00ED745D" w:rsidRDefault="005920E2" w:rsidP="00FA1F85">
            <w:pPr>
              <w:jc w:val="both"/>
              <w:rPr>
                <w:sz w:val="23"/>
                <w:szCs w:val="23"/>
              </w:rPr>
            </w:pPr>
            <w:r w:rsidRPr="00ED745D">
              <w:rPr>
                <w:sz w:val="23"/>
                <w:szCs w:val="23"/>
              </w:rPr>
              <w:t>Társadalmi hatás</w:t>
            </w:r>
          </w:p>
        </w:tc>
        <w:tc>
          <w:tcPr>
            <w:tcW w:w="7952" w:type="dxa"/>
            <w:tcBorders>
              <w:top w:val="outset" w:sz="6" w:space="0" w:color="auto"/>
              <w:left w:val="outset" w:sz="6" w:space="0" w:color="auto"/>
              <w:bottom w:val="outset" w:sz="6" w:space="0" w:color="auto"/>
              <w:right w:val="outset" w:sz="6" w:space="0" w:color="auto"/>
            </w:tcBorders>
          </w:tcPr>
          <w:p w:rsidR="005920E2" w:rsidRPr="00ED745D" w:rsidRDefault="008F1C56" w:rsidP="00FA1F85">
            <w:pPr>
              <w:ind w:left="165"/>
              <w:jc w:val="both"/>
              <w:rPr>
                <w:sz w:val="23"/>
                <w:szCs w:val="23"/>
              </w:rPr>
            </w:pPr>
            <w:r>
              <w:rPr>
                <w:sz w:val="23"/>
                <w:szCs w:val="23"/>
              </w:rPr>
              <w:t>nincs</w:t>
            </w:r>
          </w:p>
        </w:tc>
      </w:tr>
      <w:tr w:rsidR="005920E2" w:rsidRPr="00ED745D" w:rsidTr="00FA1F85">
        <w:trPr>
          <w:tblCellSpacing w:w="0" w:type="dxa"/>
        </w:trPr>
        <w:tc>
          <w:tcPr>
            <w:tcW w:w="1716" w:type="dxa"/>
            <w:tcBorders>
              <w:top w:val="outset" w:sz="6" w:space="0" w:color="auto"/>
              <w:left w:val="outset" w:sz="6" w:space="0" w:color="auto"/>
              <w:bottom w:val="outset" w:sz="6" w:space="0" w:color="auto"/>
              <w:right w:val="outset" w:sz="6" w:space="0" w:color="auto"/>
            </w:tcBorders>
            <w:hideMark/>
          </w:tcPr>
          <w:p w:rsidR="005920E2" w:rsidRPr="00ED745D" w:rsidRDefault="005920E2" w:rsidP="00FA1F85">
            <w:pPr>
              <w:jc w:val="both"/>
              <w:rPr>
                <w:sz w:val="23"/>
                <w:szCs w:val="23"/>
              </w:rPr>
            </w:pPr>
            <w:r w:rsidRPr="00ED745D">
              <w:rPr>
                <w:sz w:val="23"/>
                <w:szCs w:val="23"/>
              </w:rPr>
              <w:t>Gazdasági hatás</w:t>
            </w:r>
          </w:p>
        </w:tc>
        <w:tc>
          <w:tcPr>
            <w:tcW w:w="7952" w:type="dxa"/>
            <w:tcBorders>
              <w:top w:val="outset" w:sz="6" w:space="0" w:color="auto"/>
              <w:left w:val="outset" w:sz="6" w:space="0" w:color="auto"/>
              <w:bottom w:val="outset" w:sz="6" w:space="0" w:color="auto"/>
              <w:right w:val="outset" w:sz="6" w:space="0" w:color="auto"/>
            </w:tcBorders>
            <w:hideMark/>
          </w:tcPr>
          <w:p w:rsidR="005920E2" w:rsidRPr="00ED745D" w:rsidRDefault="008F1C56" w:rsidP="00FA1F85">
            <w:pPr>
              <w:ind w:left="165"/>
              <w:jc w:val="both"/>
              <w:rPr>
                <w:sz w:val="23"/>
                <w:szCs w:val="23"/>
              </w:rPr>
            </w:pPr>
            <w:r>
              <w:rPr>
                <w:sz w:val="23"/>
                <w:szCs w:val="23"/>
              </w:rPr>
              <w:t xml:space="preserve">nincs </w:t>
            </w:r>
          </w:p>
        </w:tc>
      </w:tr>
      <w:tr w:rsidR="005920E2" w:rsidRPr="00ED745D" w:rsidTr="00FA1F85">
        <w:trPr>
          <w:tblCellSpacing w:w="0" w:type="dxa"/>
        </w:trPr>
        <w:tc>
          <w:tcPr>
            <w:tcW w:w="1716" w:type="dxa"/>
            <w:tcBorders>
              <w:top w:val="outset" w:sz="6" w:space="0" w:color="auto"/>
              <w:left w:val="outset" w:sz="6" w:space="0" w:color="auto"/>
              <w:bottom w:val="outset" w:sz="6" w:space="0" w:color="auto"/>
              <w:right w:val="outset" w:sz="6" w:space="0" w:color="auto"/>
            </w:tcBorders>
            <w:hideMark/>
          </w:tcPr>
          <w:p w:rsidR="005920E2" w:rsidRPr="00ED745D" w:rsidRDefault="005920E2" w:rsidP="00FA1F85">
            <w:pPr>
              <w:jc w:val="both"/>
              <w:rPr>
                <w:sz w:val="23"/>
                <w:szCs w:val="23"/>
              </w:rPr>
            </w:pPr>
            <w:r w:rsidRPr="00ED745D">
              <w:rPr>
                <w:sz w:val="23"/>
                <w:szCs w:val="23"/>
              </w:rPr>
              <w:t>Költségvetési hatás</w:t>
            </w:r>
          </w:p>
        </w:tc>
        <w:tc>
          <w:tcPr>
            <w:tcW w:w="7952" w:type="dxa"/>
            <w:tcBorders>
              <w:top w:val="outset" w:sz="6" w:space="0" w:color="auto"/>
              <w:left w:val="outset" w:sz="6" w:space="0" w:color="auto"/>
              <w:bottom w:val="outset" w:sz="6" w:space="0" w:color="auto"/>
              <w:right w:val="outset" w:sz="6" w:space="0" w:color="auto"/>
            </w:tcBorders>
            <w:hideMark/>
          </w:tcPr>
          <w:p w:rsidR="005920E2" w:rsidRPr="00ED745D" w:rsidRDefault="008F1C56" w:rsidP="00FA1F85">
            <w:pPr>
              <w:ind w:left="165"/>
              <w:jc w:val="both"/>
              <w:rPr>
                <w:sz w:val="23"/>
                <w:szCs w:val="23"/>
              </w:rPr>
            </w:pPr>
            <w:r>
              <w:rPr>
                <w:sz w:val="23"/>
                <w:szCs w:val="23"/>
              </w:rPr>
              <w:t>nincs</w:t>
            </w:r>
          </w:p>
        </w:tc>
      </w:tr>
      <w:tr w:rsidR="005920E2" w:rsidRPr="00ED745D" w:rsidTr="00FA1F85">
        <w:trPr>
          <w:tblCellSpacing w:w="0" w:type="dxa"/>
        </w:trPr>
        <w:tc>
          <w:tcPr>
            <w:tcW w:w="1716" w:type="dxa"/>
            <w:tcBorders>
              <w:top w:val="outset" w:sz="6" w:space="0" w:color="auto"/>
              <w:left w:val="outset" w:sz="6" w:space="0" w:color="auto"/>
              <w:bottom w:val="outset" w:sz="6" w:space="0" w:color="auto"/>
              <w:right w:val="outset" w:sz="6" w:space="0" w:color="auto"/>
            </w:tcBorders>
            <w:hideMark/>
          </w:tcPr>
          <w:p w:rsidR="005920E2" w:rsidRPr="00ED745D" w:rsidRDefault="005920E2" w:rsidP="00FA1F85">
            <w:pPr>
              <w:jc w:val="both"/>
              <w:rPr>
                <w:sz w:val="23"/>
                <w:szCs w:val="23"/>
              </w:rPr>
            </w:pPr>
            <w:r w:rsidRPr="00ED745D">
              <w:rPr>
                <w:sz w:val="23"/>
                <w:szCs w:val="23"/>
              </w:rPr>
              <w:t>Környezeti következmények</w:t>
            </w:r>
          </w:p>
        </w:tc>
        <w:tc>
          <w:tcPr>
            <w:tcW w:w="7952" w:type="dxa"/>
            <w:tcBorders>
              <w:top w:val="outset" w:sz="6" w:space="0" w:color="auto"/>
              <w:left w:val="outset" w:sz="6" w:space="0" w:color="auto"/>
              <w:bottom w:val="outset" w:sz="6" w:space="0" w:color="auto"/>
              <w:right w:val="outset" w:sz="6" w:space="0" w:color="auto"/>
            </w:tcBorders>
            <w:hideMark/>
          </w:tcPr>
          <w:p w:rsidR="005920E2" w:rsidRPr="00ED745D" w:rsidRDefault="008F1C56" w:rsidP="00FA1F85">
            <w:pPr>
              <w:ind w:left="165"/>
              <w:jc w:val="both"/>
              <w:rPr>
                <w:sz w:val="23"/>
                <w:szCs w:val="23"/>
              </w:rPr>
            </w:pPr>
            <w:r>
              <w:rPr>
                <w:sz w:val="23"/>
                <w:szCs w:val="23"/>
              </w:rPr>
              <w:t>nincs</w:t>
            </w:r>
          </w:p>
        </w:tc>
      </w:tr>
      <w:tr w:rsidR="005920E2" w:rsidRPr="00ED745D" w:rsidTr="00FA1F85">
        <w:trPr>
          <w:tblCellSpacing w:w="0" w:type="dxa"/>
        </w:trPr>
        <w:tc>
          <w:tcPr>
            <w:tcW w:w="1716" w:type="dxa"/>
            <w:tcBorders>
              <w:top w:val="outset" w:sz="6" w:space="0" w:color="auto"/>
              <w:left w:val="outset" w:sz="6" w:space="0" w:color="auto"/>
              <w:bottom w:val="outset" w:sz="6" w:space="0" w:color="auto"/>
              <w:right w:val="outset" w:sz="6" w:space="0" w:color="auto"/>
            </w:tcBorders>
            <w:hideMark/>
          </w:tcPr>
          <w:p w:rsidR="005920E2" w:rsidRPr="00ED745D" w:rsidRDefault="005920E2" w:rsidP="00FA1F85">
            <w:pPr>
              <w:jc w:val="both"/>
              <w:rPr>
                <w:sz w:val="23"/>
                <w:szCs w:val="23"/>
              </w:rPr>
            </w:pPr>
            <w:r w:rsidRPr="00ED745D">
              <w:rPr>
                <w:sz w:val="23"/>
                <w:szCs w:val="23"/>
              </w:rPr>
              <w:t>Egészségi következmények</w:t>
            </w:r>
          </w:p>
        </w:tc>
        <w:tc>
          <w:tcPr>
            <w:tcW w:w="7952" w:type="dxa"/>
            <w:tcBorders>
              <w:top w:val="outset" w:sz="6" w:space="0" w:color="auto"/>
              <w:left w:val="outset" w:sz="6" w:space="0" w:color="auto"/>
              <w:bottom w:val="outset" w:sz="6" w:space="0" w:color="auto"/>
              <w:right w:val="outset" w:sz="6" w:space="0" w:color="auto"/>
            </w:tcBorders>
            <w:hideMark/>
          </w:tcPr>
          <w:p w:rsidR="005920E2" w:rsidRPr="00ED745D" w:rsidRDefault="008F1C56" w:rsidP="00FA1F85">
            <w:pPr>
              <w:ind w:left="165"/>
              <w:jc w:val="both"/>
              <w:rPr>
                <w:sz w:val="23"/>
                <w:szCs w:val="23"/>
              </w:rPr>
            </w:pPr>
            <w:r>
              <w:rPr>
                <w:sz w:val="23"/>
                <w:szCs w:val="23"/>
              </w:rPr>
              <w:t>nincs</w:t>
            </w:r>
          </w:p>
        </w:tc>
      </w:tr>
      <w:tr w:rsidR="005920E2" w:rsidRPr="00ED745D" w:rsidTr="00FA1F85">
        <w:trPr>
          <w:tblCellSpacing w:w="0" w:type="dxa"/>
        </w:trPr>
        <w:tc>
          <w:tcPr>
            <w:tcW w:w="1716" w:type="dxa"/>
            <w:tcBorders>
              <w:top w:val="outset" w:sz="6" w:space="0" w:color="auto"/>
              <w:left w:val="outset" w:sz="6" w:space="0" w:color="auto"/>
              <w:bottom w:val="outset" w:sz="6" w:space="0" w:color="auto"/>
              <w:right w:val="outset" w:sz="6" w:space="0" w:color="auto"/>
            </w:tcBorders>
            <w:hideMark/>
          </w:tcPr>
          <w:p w:rsidR="005920E2" w:rsidRPr="00ED745D" w:rsidRDefault="005920E2" w:rsidP="00FA1F85">
            <w:pPr>
              <w:jc w:val="both"/>
              <w:rPr>
                <w:sz w:val="23"/>
                <w:szCs w:val="23"/>
              </w:rPr>
            </w:pPr>
            <w:proofErr w:type="gramStart"/>
            <w:r w:rsidRPr="00ED745D">
              <w:rPr>
                <w:sz w:val="23"/>
                <w:szCs w:val="23"/>
              </w:rPr>
              <w:t>Adminisztrációs</w:t>
            </w:r>
            <w:proofErr w:type="gramEnd"/>
            <w:r w:rsidRPr="00ED745D">
              <w:rPr>
                <w:sz w:val="23"/>
                <w:szCs w:val="23"/>
              </w:rPr>
              <w:t xml:space="preserve"> terhek</w:t>
            </w:r>
          </w:p>
        </w:tc>
        <w:tc>
          <w:tcPr>
            <w:tcW w:w="7952" w:type="dxa"/>
            <w:tcBorders>
              <w:top w:val="outset" w:sz="6" w:space="0" w:color="auto"/>
              <w:left w:val="outset" w:sz="6" w:space="0" w:color="auto"/>
              <w:bottom w:val="outset" w:sz="6" w:space="0" w:color="auto"/>
              <w:right w:val="outset" w:sz="6" w:space="0" w:color="auto"/>
            </w:tcBorders>
            <w:hideMark/>
          </w:tcPr>
          <w:p w:rsidR="005920E2" w:rsidRPr="00ED745D" w:rsidRDefault="005920E2" w:rsidP="008F1C56">
            <w:pPr>
              <w:ind w:left="165"/>
              <w:jc w:val="both"/>
              <w:rPr>
                <w:sz w:val="23"/>
                <w:szCs w:val="23"/>
              </w:rPr>
            </w:pPr>
            <w:r>
              <w:rPr>
                <w:sz w:val="23"/>
                <w:szCs w:val="23"/>
              </w:rPr>
              <w:t xml:space="preserve">A rendelet módosítása nem eredményezi az </w:t>
            </w:r>
            <w:proofErr w:type="gramStart"/>
            <w:r>
              <w:rPr>
                <w:sz w:val="23"/>
                <w:szCs w:val="23"/>
              </w:rPr>
              <w:t>adminisztrációs</w:t>
            </w:r>
            <w:proofErr w:type="gramEnd"/>
            <w:r>
              <w:rPr>
                <w:sz w:val="23"/>
                <w:szCs w:val="23"/>
              </w:rPr>
              <w:t xml:space="preserve"> terhek</w:t>
            </w:r>
            <w:r w:rsidR="008F1C56">
              <w:rPr>
                <w:sz w:val="23"/>
                <w:szCs w:val="23"/>
              </w:rPr>
              <w:t xml:space="preserve"> növekedését.</w:t>
            </w:r>
          </w:p>
        </w:tc>
      </w:tr>
      <w:tr w:rsidR="005920E2" w:rsidRPr="00ED745D" w:rsidTr="00FA1F85">
        <w:trPr>
          <w:tblCellSpacing w:w="0" w:type="dxa"/>
        </w:trPr>
        <w:tc>
          <w:tcPr>
            <w:tcW w:w="1716" w:type="dxa"/>
            <w:tcBorders>
              <w:top w:val="outset" w:sz="6" w:space="0" w:color="auto"/>
              <w:left w:val="outset" w:sz="6" w:space="0" w:color="auto"/>
              <w:bottom w:val="outset" w:sz="6" w:space="0" w:color="auto"/>
              <w:right w:val="outset" w:sz="6" w:space="0" w:color="auto"/>
            </w:tcBorders>
            <w:hideMark/>
          </w:tcPr>
          <w:p w:rsidR="005920E2" w:rsidRPr="00ED745D" w:rsidRDefault="005920E2" w:rsidP="00FA1F85">
            <w:pPr>
              <w:jc w:val="both"/>
              <w:rPr>
                <w:sz w:val="23"/>
                <w:szCs w:val="23"/>
              </w:rPr>
            </w:pPr>
            <w:r w:rsidRPr="00ED745D">
              <w:rPr>
                <w:sz w:val="23"/>
                <w:szCs w:val="23"/>
              </w:rPr>
              <w:t>A rendelet megalkotásának szükségessége</w:t>
            </w:r>
          </w:p>
        </w:tc>
        <w:tc>
          <w:tcPr>
            <w:tcW w:w="7952" w:type="dxa"/>
            <w:tcBorders>
              <w:top w:val="outset" w:sz="6" w:space="0" w:color="auto"/>
              <w:left w:val="outset" w:sz="6" w:space="0" w:color="auto"/>
              <w:bottom w:val="outset" w:sz="6" w:space="0" w:color="auto"/>
              <w:right w:val="outset" w:sz="6" w:space="0" w:color="auto"/>
            </w:tcBorders>
            <w:hideMark/>
          </w:tcPr>
          <w:p w:rsidR="005920E2" w:rsidRPr="00B80F5C" w:rsidRDefault="008F1C56" w:rsidP="008F1C56">
            <w:pPr>
              <w:ind w:left="165"/>
              <w:jc w:val="both"/>
              <w:rPr>
                <w:i/>
                <w:sz w:val="23"/>
                <w:szCs w:val="23"/>
              </w:rPr>
            </w:pPr>
            <w:r>
              <w:rPr>
                <w:sz w:val="23"/>
                <w:szCs w:val="23"/>
              </w:rPr>
              <w:t xml:space="preserve">A Polgármesteri Hivatal szervezeti átalakítását indokolja a hatékonyabb ügyintézés, a jelenlegi </w:t>
            </w:r>
            <w:proofErr w:type="spellStart"/>
            <w:r>
              <w:rPr>
                <w:sz w:val="23"/>
                <w:szCs w:val="23"/>
              </w:rPr>
              <w:t>fragmentált</w:t>
            </w:r>
            <w:proofErr w:type="spellEnd"/>
            <w:r>
              <w:rPr>
                <w:sz w:val="23"/>
                <w:szCs w:val="23"/>
              </w:rPr>
              <w:t xml:space="preserve"> felépítés helyett a társterületek közös főosztályok keretében történő szorosabb együttműködésének biztosítása a gyorsabb,</w:t>
            </w:r>
            <w:r w:rsidR="00463304">
              <w:rPr>
                <w:sz w:val="23"/>
                <w:szCs w:val="23"/>
              </w:rPr>
              <w:t xml:space="preserve"> hatékonyabb és</w:t>
            </w:r>
            <w:r>
              <w:rPr>
                <w:sz w:val="23"/>
                <w:szCs w:val="23"/>
              </w:rPr>
              <w:t xml:space="preserve"> minőségibb feladatellátás érdekében. </w:t>
            </w:r>
          </w:p>
        </w:tc>
      </w:tr>
      <w:tr w:rsidR="005920E2" w:rsidRPr="00ED745D" w:rsidTr="00FA1F85">
        <w:trPr>
          <w:tblCellSpacing w:w="0" w:type="dxa"/>
        </w:trPr>
        <w:tc>
          <w:tcPr>
            <w:tcW w:w="1716" w:type="dxa"/>
            <w:tcBorders>
              <w:top w:val="outset" w:sz="6" w:space="0" w:color="auto"/>
              <w:left w:val="outset" w:sz="6" w:space="0" w:color="auto"/>
              <w:bottom w:val="outset" w:sz="6" w:space="0" w:color="auto"/>
              <w:right w:val="outset" w:sz="6" w:space="0" w:color="auto"/>
            </w:tcBorders>
            <w:hideMark/>
          </w:tcPr>
          <w:p w:rsidR="005920E2" w:rsidRPr="00ED745D" w:rsidRDefault="005920E2" w:rsidP="00FA1F85">
            <w:pPr>
              <w:jc w:val="both"/>
              <w:rPr>
                <w:sz w:val="23"/>
                <w:szCs w:val="23"/>
              </w:rPr>
            </w:pPr>
            <w:r w:rsidRPr="00ED745D">
              <w:rPr>
                <w:sz w:val="23"/>
                <w:szCs w:val="23"/>
              </w:rPr>
              <w:t>A jogalkotás elmaradásának várható következményei</w:t>
            </w:r>
          </w:p>
        </w:tc>
        <w:tc>
          <w:tcPr>
            <w:tcW w:w="7952" w:type="dxa"/>
            <w:tcBorders>
              <w:top w:val="outset" w:sz="6" w:space="0" w:color="auto"/>
              <w:left w:val="outset" w:sz="6" w:space="0" w:color="auto"/>
              <w:bottom w:val="outset" w:sz="6" w:space="0" w:color="auto"/>
              <w:right w:val="outset" w:sz="6" w:space="0" w:color="auto"/>
            </w:tcBorders>
            <w:hideMark/>
          </w:tcPr>
          <w:p w:rsidR="005920E2" w:rsidRPr="00ED745D" w:rsidRDefault="008F1C56" w:rsidP="008B2362">
            <w:pPr>
              <w:ind w:left="165"/>
              <w:jc w:val="both"/>
              <w:rPr>
                <w:sz w:val="23"/>
                <w:szCs w:val="23"/>
              </w:rPr>
            </w:pPr>
            <w:r>
              <w:rPr>
                <w:sz w:val="23"/>
                <w:szCs w:val="23"/>
              </w:rPr>
              <w:t>A Hivatal jelenlegi felépítése</w:t>
            </w:r>
            <w:r w:rsidR="008B2362">
              <w:rPr>
                <w:sz w:val="23"/>
                <w:szCs w:val="23"/>
              </w:rPr>
              <w:t xml:space="preserve"> nem szolgálja a </w:t>
            </w:r>
            <w:proofErr w:type="gramStart"/>
            <w:r w:rsidR="008B2362">
              <w:rPr>
                <w:sz w:val="23"/>
                <w:szCs w:val="23"/>
              </w:rPr>
              <w:t>komplex</w:t>
            </w:r>
            <w:proofErr w:type="gramEnd"/>
            <w:r w:rsidR="008B2362">
              <w:rPr>
                <w:sz w:val="23"/>
                <w:szCs w:val="23"/>
              </w:rPr>
              <w:t xml:space="preserve">, szakterületeken átívelő ügyek hatékony megoldását. </w:t>
            </w:r>
            <w:r w:rsidR="00463304">
              <w:rPr>
                <w:sz w:val="23"/>
                <w:szCs w:val="23"/>
              </w:rPr>
              <w:t xml:space="preserve">A módosítása elmaradása a várt pozitív fejlemények (hatékonyabb erőforrás-felhasználás, gyorsuló eljárások) elmaradását eredményezi. </w:t>
            </w:r>
          </w:p>
        </w:tc>
      </w:tr>
      <w:tr w:rsidR="005920E2" w:rsidRPr="00ED745D" w:rsidTr="00FA1F85">
        <w:trPr>
          <w:tblCellSpacing w:w="0" w:type="dxa"/>
        </w:trPr>
        <w:tc>
          <w:tcPr>
            <w:tcW w:w="0" w:type="auto"/>
            <w:gridSpan w:val="2"/>
            <w:tcBorders>
              <w:top w:val="outset" w:sz="6" w:space="0" w:color="auto"/>
              <w:left w:val="outset" w:sz="6" w:space="0" w:color="auto"/>
              <w:bottom w:val="outset" w:sz="6" w:space="0" w:color="auto"/>
              <w:right w:val="outset" w:sz="6" w:space="0" w:color="auto"/>
            </w:tcBorders>
          </w:tcPr>
          <w:p w:rsidR="005920E2" w:rsidRPr="00ED745D" w:rsidRDefault="005920E2" w:rsidP="00FA1F85">
            <w:pPr>
              <w:jc w:val="both"/>
              <w:rPr>
                <w:sz w:val="23"/>
                <w:szCs w:val="23"/>
              </w:rPr>
            </w:pPr>
            <w:r w:rsidRPr="00ED745D">
              <w:rPr>
                <w:sz w:val="23"/>
                <w:szCs w:val="23"/>
              </w:rPr>
              <w:t>A rendelet alkalmazásához szükséges</w:t>
            </w:r>
          </w:p>
        </w:tc>
      </w:tr>
      <w:tr w:rsidR="005920E2" w:rsidRPr="00ED745D" w:rsidTr="00FA1F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20E2" w:rsidRPr="00ED745D" w:rsidRDefault="005920E2" w:rsidP="00FA1F85">
            <w:pPr>
              <w:jc w:val="both"/>
              <w:rPr>
                <w:sz w:val="23"/>
                <w:szCs w:val="23"/>
              </w:rPr>
            </w:pPr>
            <w:r w:rsidRPr="00ED745D">
              <w:rPr>
                <w:sz w:val="23"/>
                <w:szCs w:val="23"/>
              </w:rPr>
              <w:t>- személyi feltételek</w:t>
            </w:r>
          </w:p>
        </w:tc>
        <w:tc>
          <w:tcPr>
            <w:tcW w:w="0" w:type="auto"/>
            <w:tcBorders>
              <w:top w:val="outset" w:sz="6" w:space="0" w:color="auto"/>
              <w:left w:val="outset" w:sz="6" w:space="0" w:color="auto"/>
              <w:bottom w:val="outset" w:sz="6" w:space="0" w:color="auto"/>
              <w:right w:val="outset" w:sz="6" w:space="0" w:color="auto"/>
            </w:tcBorders>
            <w:hideMark/>
          </w:tcPr>
          <w:p w:rsidR="005920E2" w:rsidRPr="00ED745D" w:rsidRDefault="005920E2" w:rsidP="00FA1F85">
            <w:pPr>
              <w:jc w:val="both"/>
              <w:rPr>
                <w:sz w:val="23"/>
                <w:szCs w:val="23"/>
              </w:rPr>
            </w:pPr>
            <w:r w:rsidRPr="00ED745D">
              <w:rPr>
                <w:sz w:val="23"/>
                <w:szCs w:val="23"/>
              </w:rPr>
              <w:t>rendelkezésre állnak</w:t>
            </w:r>
          </w:p>
        </w:tc>
      </w:tr>
      <w:tr w:rsidR="005920E2" w:rsidRPr="00ED745D" w:rsidTr="00FA1F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20E2" w:rsidRPr="00ED745D" w:rsidRDefault="005920E2" w:rsidP="00FA1F85">
            <w:pPr>
              <w:jc w:val="both"/>
              <w:rPr>
                <w:sz w:val="23"/>
                <w:szCs w:val="23"/>
              </w:rPr>
            </w:pPr>
            <w:r w:rsidRPr="00ED745D">
              <w:rPr>
                <w:sz w:val="23"/>
                <w:szCs w:val="23"/>
              </w:rPr>
              <w:t>- szervezeti feltételek</w:t>
            </w:r>
          </w:p>
        </w:tc>
        <w:tc>
          <w:tcPr>
            <w:tcW w:w="0" w:type="auto"/>
            <w:tcBorders>
              <w:top w:val="outset" w:sz="6" w:space="0" w:color="auto"/>
              <w:left w:val="outset" w:sz="6" w:space="0" w:color="auto"/>
              <w:bottom w:val="outset" w:sz="6" w:space="0" w:color="auto"/>
              <w:right w:val="outset" w:sz="6" w:space="0" w:color="auto"/>
            </w:tcBorders>
            <w:hideMark/>
          </w:tcPr>
          <w:p w:rsidR="005920E2" w:rsidRPr="00ED745D" w:rsidRDefault="005920E2" w:rsidP="00FA1F85">
            <w:pPr>
              <w:jc w:val="both"/>
              <w:rPr>
                <w:sz w:val="23"/>
                <w:szCs w:val="23"/>
              </w:rPr>
            </w:pPr>
            <w:r w:rsidRPr="00ED745D">
              <w:rPr>
                <w:sz w:val="23"/>
                <w:szCs w:val="23"/>
              </w:rPr>
              <w:t>rendelkezésre állnak</w:t>
            </w:r>
          </w:p>
        </w:tc>
      </w:tr>
      <w:tr w:rsidR="005920E2" w:rsidRPr="00ED745D" w:rsidTr="00FA1F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20E2" w:rsidRPr="00ED745D" w:rsidRDefault="005920E2" w:rsidP="00FA1F85">
            <w:pPr>
              <w:jc w:val="both"/>
              <w:rPr>
                <w:sz w:val="23"/>
                <w:szCs w:val="23"/>
              </w:rPr>
            </w:pPr>
            <w:r w:rsidRPr="00ED745D">
              <w:rPr>
                <w:sz w:val="23"/>
                <w:szCs w:val="23"/>
              </w:rPr>
              <w:t>- tárgyi feltételek</w:t>
            </w:r>
          </w:p>
        </w:tc>
        <w:tc>
          <w:tcPr>
            <w:tcW w:w="0" w:type="auto"/>
            <w:tcBorders>
              <w:top w:val="outset" w:sz="6" w:space="0" w:color="auto"/>
              <w:left w:val="outset" w:sz="6" w:space="0" w:color="auto"/>
              <w:bottom w:val="outset" w:sz="6" w:space="0" w:color="auto"/>
              <w:right w:val="outset" w:sz="6" w:space="0" w:color="auto"/>
            </w:tcBorders>
            <w:hideMark/>
          </w:tcPr>
          <w:p w:rsidR="005920E2" w:rsidRPr="00ED745D" w:rsidRDefault="005920E2" w:rsidP="00FA1F85">
            <w:pPr>
              <w:jc w:val="both"/>
              <w:rPr>
                <w:sz w:val="23"/>
                <w:szCs w:val="23"/>
              </w:rPr>
            </w:pPr>
            <w:r w:rsidRPr="00ED745D">
              <w:rPr>
                <w:sz w:val="23"/>
                <w:szCs w:val="23"/>
              </w:rPr>
              <w:t>rendelkezésre állnak</w:t>
            </w:r>
          </w:p>
        </w:tc>
      </w:tr>
      <w:tr w:rsidR="005920E2" w:rsidRPr="00ED745D" w:rsidTr="00FA1F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20E2" w:rsidRPr="00ED745D" w:rsidRDefault="005920E2" w:rsidP="00FA1F85">
            <w:pPr>
              <w:jc w:val="both"/>
              <w:rPr>
                <w:sz w:val="23"/>
                <w:szCs w:val="23"/>
              </w:rPr>
            </w:pPr>
            <w:r w:rsidRPr="00ED745D">
              <w:rPr>
                <w:sz w:val="23"/>
                <w:szCs w:val="23"/>
              </w:rPr>
              <w:t>- pénzügyi feltelek</w:t>
            </w:r>
          </w:p>
        </w:tc>
        <w:tc>
          <w:tcPr>
            <w:tcW w:w="0" w:type="auto"/>
            <w:tcBorders>
              <w:top w:val="outset" w:sz="6" w:space="0" w:color="auto"/>
              <w:left w:val="outset" w:sz="6" w:space="0" w:color="auto"/>
              <w:bottom w:val="outset" w:sz="6" w:space="0" w:color="auto"/>
              <w:right w:val="outset" w:sz="6" w:space="0" w:color="auto"/>
            </w:tcBorders>
            <w:hideMark/>
          </w:tcPr>
          <w:p w:rsidR="005920E2" w:rsidRPr="00ED745D" w:rsidRDefault="005920E2" w:rsidP="00FA1F85">
            <w:pPr>
              <w:jc w:val="both"/>
              <w:rPr>
                <w:sz w:val="23"/>
                <w:szCs w:val="23"/>
              </w:rPr>
            </w:pPr>
            <w:r w:rsidRPr="00ED745D">
              <w:rPr>
                <w:sz w:val="23"/>
                <w:szCs w:val="23"/>
              </w:rPr>
              <w:t>rendelkezésre állnak</w:t>
            </w:r>
          </w:p>
        </w:tc>
      </w:tr>
    </w:tbl>
    <w:p w:rsidR="005920E2" w:rsidRPr="00ED745D" w:rsidRDefault="005920E2" w:rsidP="005920E2">
      <w:pPr>
        <w:jc w:val="center"/>
        <w:rPr>
          <w:b/>
          <w:sz w:val="23"/>
          <w:szCs w:val="23"/>
        </w:rPr>
      </w:pPr>
    </w:p>
    <w:p w:rsidR="005920E2" w:rsidRPr="00ED745D" w:rsidRDefault="005920E2" w:rsidP="005920E2">
      <w:pPr>
        <w:jc w:val="both"/>
        <w:rPr>
          <w:bCs/>
          <w:sz w:val="23"/>
          <w:szCs w:val="23"/>
        </w:rPr>
      </w:pPr>
      <w:r w:rsidRPr="00ED745D">
        <w:rPr>
          <w:bCs/>
          <w:sz w:val="23"/>
          <w:szCs w:val="23"/>
        </w:rPr>
        <w:t>Az előzetes hatásvizsgálat eredményét mérlegelve, a jogalkotás alapvető követelményeinek figyelembevételével megállapításra került, hogy a jogszabály megalkotása a szabályozási cél eléréséhez feltétlenül szükséges.</w:t>
      </w:r>
    </w:p>
    <w:p w:rsidR="005920E2" w:rsidRPr="00ED745D" w:rsidRDefault="005920E2" w:rsidP="005920E2">
      <w:pPr>
        <w:rPr>
          <w:bCs/>
          <w:sz w:val="23"/>
          <w:szCs w:val="23"/>
        </w:rPr>
      </w:pPr>
    </w:p>
    <w:p w:rsidR="005920E2" w:rsidRPr="00ED745D" w:rsidRDefault="005920E2" w:rsidP="005920E2">
      <w:pPr>
        <w:rPr>
          <w:bCs/>
          <w:sz w:val="23"/>
          <w:szCs w:val="23"/>
        </w:rPr>
      </w:pPr>
      <w:r w:rsidRPr="00ED745D">
        <w:rPr>
          <w:bCs/>
          <w:sz w:val="23"/>
          <w:szCs w:val="23"/>
        </w:rPr>
        <w:t>Hajdúszoboszló, 202</w:t>
      </w:r>
      <w:r>
        <w:rPr>
          <w:bCs/>
          <w:sz w:val="23"/>
          <w:szCs w:val="23"/>
        </w:rPr>
        <w:t>4</w:t>
      </w:r>
      <w:r w:rsidR="008B2362">
        <w:rPr>
          <w:bCs/>
          <w:sz w:val="23"/>
          <w:szCs w:val="23"/>
        </w:rPr>
        <w:t xml:space="preserve">. december 5. </w:t>
      </w:r>
    </w:p>
    <w:p w:rsidR="005920E2" w:rsidRPr="00ED745D" w:rsidRDefault="005920E2" w:rsidP="005920E2">
      <w:pPr>
        <w:jc w:val="center"/>
        <w:rPr>
          <w:sz w:val="23"/>
          <w:szCs w:val="23"/>
        </w:rPr>
      </w:pPr>
    </w:p>
    <w:p w:rsidR="005920E2" w:rsidRPr="00ED745D" w:rsidRDefault="005920E2" w:rsidP="005920E2">
      <w:pPr>
        <w:jc w:val="center"/>
        <w:rPr>
          <w:sz w:val="23"/>
          <w:szCs w:val="23"/>
        </w:rPr>
      </w:pPr>
      <w:r w:rsidRPr="00ED745D">
        <w:rPr>
          <w:sz w:val="23"/>
          <w:szCs w:val="23"/>
        </w:rPr>
        <w:t xml:space="preserve">Dr. Morvai Gábor s. </w:t>
      </w:r>
      <w:proofErr w:type="gramStart"/>
      <w:r w:rsidRPr="00ED745D">
        <w:rPr>
          <w:sz w:val="23"/>
          <w:szCs w:val="23"/>
        </w:rPr>
        <w:t>k.</w:t>
      </w:r>
      <w:proofErr w:type="gramEnd"/>
      <w:r w:rsidRPr="00ED745D">
        <w:rPr>
          <w:sz w:val="23"/>
          <w:szCs w:val="23"/>
        </w:rPr>
        <w:t xml:space="preserve"> </w:t>
      </w:r>
    </w:p>
    <w:p w:rsidR="005920E2" w:rsidRPr="00ED745D" w:rsidRDefault="005920E2" w:rsidP="005920E2">
      <w:pPr>
        <w:jc w:val="center"/>
        <w:rPr>
          <w:sz w:val="23"/>
          <w:szCs w:val="23"/>
        </w:rPr>
      </w:pPr>
      <w:proofErr w:type="gramStart"/>
      <w:r w:rsidRPr="00ED745D">
        <w:rPr>
          <w:sz w:val="23"/>
          <w:szCs w:val="23"/>
        </w:rPr>
        <w:t>jegyző</w:t>
      </w:r>
      <w:proofErr w:type="gramEnd"/>
    </w:p>
    <w:p w:rsidR="005920E2" w:rsidRDefault="005920E2" w:rsidP="005920E2"/>
    <w:p w:rsidR="005920E2" w:rsidRDefault="005920E2">
      <w:pPr>
        <w:rPr>
          <w:sz w:val="23"/>
          <w:szCs w:val="23"/>
        </w:rPr>
      </w:pPr>
      <w:r>
        <w:rPr>
          <w:sz w:val="23"/>
          <w:szCs w:val="23"/>
        </w:rPr>
        <w:br w:type="page"/>
      </w:r>
    </w:p>
    <w:p w:rsidR="005C1D9A" w:rsidRDefault="008F1C56" w:rsidP="005C1D9A">
      <w:pPr>
        <w:pStyle w:val="Szvegtrzs"/>
        <w:spacing w:before="240" w:after="480"/>
        <w:jc w:val="center"/>
        <w:rPr>
          <w:b/>
          <w:bCs/>
        </w:rPr>
      </w:pPr>
      <w:r>
        <w:rPr>
          <w:b/>
          <w:bCs/>
          <w:sz w:val="24"/>
          <w:szCs w:val="24"/>
        </w:rPr>
        <w:lastRenderedPageBreak/>
        <w:t>„</w:t>
      </w:r>
      <w:r w:rsidR="005C1D9A">
        <w:rPr>
          <w:b/>
          <w:bCs/>
          <w:sz w:val="24"/>
          <w:szCs w:val="24"/>
        </w:rPr>
        <w:t>Hajdúszoboszló Város Önkormányzata Képviselő-testületének 36/2024. (XII. 12.) önkormányzati rendelete</w:t>
      </w:r>
    </w:p>
    <w:p w:rsidR="005C1D9A" w:rsidRDefault="005C1D9A" w:rsidP="005C1D9A">
      <w:pPr>
        <w:pStyle w:val="Szvegtrzs"/>
        <w:spacing w:before="240" w:after="480"/>
        <w:jc w:val="center"/>
        <w:rPr>
          <w:b/>
          <w:bCs/>
        </w:rPr>
      </w:pPr>
      <w:proofErr w:type="gramStart"/>
      <w:r>
        <w:rPr>
          <w:b/>
          <w:bCs/>
          <w:sz w:val="24"/>
          <w:szCs w:val="24"/>
        </w:rPr>
        <w:t>az</w:t>
      </w:r>
      <w:proofErr w:type="gramEnd"/>
      <w:r>
        <w:rPr>
          <w:b/>
          <w:bCs/>
          <w:sz w:val="24"/>
          <w:szCs w:val="24"/>
        </w:rPr>
        <w:t xml:space="preserve"> önkormányzat szervezeti és működési szabályzatáról szóló 27/2024. (X. 17.) önkormányzati rendelete módosításáról </w:t>
      </w:r>
    </w:p>
    <w:p w:rsidR="005C1D9A" w:rsidRDefault="005C1D9A" w:rsidP="005C1D9A">
      <w:pPr>
        <w:pStyle w:val="Szvegtrzs"/>
        <w:spacing w:before="220"/>
      </w:pPr>
      <w:r>
        <w:rPr>
          <w:sz w:val="24"/>
          <w:szCs w:val="24"/>
        </w:rPr>
        <w:t>Hajdúszoboszló Város Önkormányzatának Képviselő-testülete az Alaptörvény 32. cikk (2) bekezdésében foglalt felhatalmazás alapján, az Alaptörvény 32. cikk (1) bekezdés d) pontjában, valamint a Magyarország helyi önkormányzatairól szóló 2011. évi CLXXXIX. törvény 53. § (1) bekezdésben meghatározott feladatkörében eljárva, az önkormányzat szervezeti és működési szabályzatáról szóló 27/2024. (X. 17.) önkormányzati rendelete 5. melléklete alapján a Jogi, Igazgatási és Ügyrendi Bizottság véleményét kikérve az önkormányzat szervezeti és működési szabályzatáról szóló 27/2024. (X. 17.) önkormányzati rendelete módosításáról a következőket rendeli el:</w:t>
      </w:r>
    </w:p>
    <w:p w:rsidR="005C1D9A" w:rsidRDefault="005C1D9A" w:rsidP="005C1D9A">
      <w:pPr>
        <w:pStyle w:val="Szvegtrzs"/>
        <w:spacing w:before="240" w:after="240"/>
        <w:jc w:val="center"/>
        <w:rPr>
          <w:b/>
          <w:bCs/>
        </w:rPr>
      </w:pPr>
      <w:r>
        <w:rPr>
          <w:b/>
          <w:bCs/>
          <w:sz w:val="24"/>
          <w:szCs w:val="24"/>
        </w:rPr>
        <w:t>1. §</w:t>
      </w:r>
    </w:p>
    <w:p w:rsidR="005C1D9A" w:rsidRDefault="005C1D9A" w:rsidP="005C1D9A">
      <w:pPr>
        <w:pStyle w:val="Szvegtrzs"/>
      </w:pPr>
      <w:r>
        <w:rPr>
          <w:sz w:val="24"/>
          <w:szCs w:val="24"/>
        </w:rPr>
        <w:t>Az önkormányzat szervezeti és működési szabályzatáról szóló 27/2024. (X. 17.) önkormányzati rendelet 31. § (3)–(5) bekezdése helyébe a következő rendelkezések lépnek:</w:t>
      </w:r>
    </w:p>
    <w:p w:rsidR="005C1D9A" w:rsidRDefault="005C1D9A" w:rsidP="005C1D9A">
      <w:pPr>
        <w:pStyle w:val="Szvegtrzs"/>
        <w:spacing w:before="240"/>
      </w:pPr>
      <w:r>
        <w:rPr>
          <w:sz w:val="24"/>
          <w:szCs w:val="24"/>
        </w:rPr>
        <w:t>„(3) A polgármesteri hivatal a szükséges munkamegosztás érdekében az alábbi főosztályokra és osztályokra tagolódik:</w:t>
      </w:r>
    </w:p>
    <w:p w:rsidR="005C1D9A" w:rsidRDefault="005C1D9A" w:rsidP="005C1D9A">
      <w:pPr>
        <w:pStyle w:val="Szvegtrzs"/>
        <w:ind w:left="580" w:hanging="560"/>
      </w:pPr>
      <w:proofErr w:type="gramStart"/>
      <w:r>
        <w:rPr>
          <w:i/>
          <w:iCs/>
          <w:sz w:val="24"/>
          <w:szCs w:val="24"/>
        </w:rPr>
        <w:t>a</w:t>
      </w:r>
      <w:proofErr w:type="gramEnd"/>
      <w:r>
        <w:rPr>
          <w:i/>
          <w:iCs/>
          <w:sz w:val="24"/>
          <w:szCs w:val="24"/>
        </w:rPr>
        <w:t>)</w:t>
      </w:r>
      <w:r>
        <w:rPr>
          <w:sz w:val="24"/>
          <w:szCs w:val="24"/>
        </w:rPr>
        <w:tab/>
        <w:t>Igazgatási, Szociális és Szervezési Főosztály;</w:t>
      </w:r>
    </w:p>
    <w:p w:rsidR="005C1D9A" w:rsidRDefault="005C1D9A" w:rsidP="005C1D9A">
      <w:pPr>
        <w:pStyle w:val="Szvegtrzs"/>
        <w:ind w:left="980" w:hanging="400"/>
      </w:pPr>
      <w:proofErr w:type="spellStart"/>
      <w:r>
        <w:rPr>
          <w:i/>
          <w:iCs/>
          <w:sz w:val="24"/>
          <w:szCs w:val="24"/>
        </w:rPr>
        <w:t>aa</w:t>
      </w:r>
      <w:proofErr w:type="spellEnd"/>
      <w:r>
        <w:rPr>
          <w:i/>
          <w:iCs/>
          <w:sz w:val="24"/>
          <w:szCs w:val="24"/>
        </w:rPr>
        <w:t>)</w:t>
      </w:r>
      <w:r>
        <w:rPr>
          <w:sz w:val="24"/>
          <w:szCs w:val="24"/>
        </w:rPr>
        <w:tab/>
        <w:t>Egészségügyi és Szociális Osztály;</w:t>
      </w:r>
    </w:p>
    <w:p w:rsidR="005C1D9A" w:rsidRDefault="005C1D9A" w:rsidP="00463304">
      <w:pPr>
        <w:pStyle w:val="Szvegtrzs"/>
        <w:ind w:left="980" w:hanging="400"/>
      </w:pPr>
      <w:proofErr w:type="gramStart"/>
      <w:r>
        <w:rPr>
          <w:i/>
          <w:iCs/>
          <w:sz w:val="24"/>
          <w:szCs w:val="24"/>
        </w:rPr>
        <w:t>ab</w:t>
      </w:r>
      <w:proofErr w:type="gramEnd"/>
      <w:r>
        <w:rPr>
          <w:i/>
          <w:iCs/>
          <w:sz w:val="24"/>
          <w:szCs w:val="24"/>
        </w:rPr>
        <w:t>)</w:t>
      </w:r>
      <w:r>
        <w:rPr>
          <w:sz w:val="24"/>
          <w:szCs w:val="24"/>
        </w:rPr>
        <w:tab/>
        <w:t>Igazgatási Osztály;</w:t>
      </w:r>
    </w:p>
    <w:p w:rsidR="005C1D9A" w:rsidRDefault="005C1D9A" w:rsidP="005C1D9A">
      <w:pPr>
        <w:pStyle w:val="Szvegtrzs"/>
        <w:ind w:left="580" w:hanging="560"/>
      </w:pPr>
      <w:r>
        <w:rPr>
          <w:i/>
          <w:iCs/>
          <w:sz w:val="24"/>
          <w:szCs w:val="24"/>
        </w:rPr>
        <w:t>b)</w:t>
      </w:r>
      <w:r>
        <w:rPr>
          <w:sz w:val="24"/>
          <w:szCs w:val="24"/>
        </w:rPr>
        <w:tab/>
        <w:t>Adó- és Rendészeti Főosztály;</w:t>
      </w:r>
    </w:p>
    <w:p w:rsidR="005C1D9A" w:rsidRDefault="005C1D9A" w:rsidP="005C1D9A">
      <w:pPr>
        <w:pStyle w:val="Szvegtrzs"/>
        <w:ind w:left="580" w:hanging="560"/>
      </w:pPr>
      <w:r>
        <w:rPr>
          <w:i/>
          <w:iCs/>
          <w:sz w:val="24"/>
          <w:szCs w:val="24"/>
        </w:rPr>
        <w:t>c)</w:t>
      </w:r>
      <w:r>
        <w:rPr>
          <w:sz w:val="24"/>
          <w:szCs w:val="24"/>
        </w:rPr>
        <w:tab/>
        <w:t>Gazdasági és Városfejlesztési Főosztály;</w:t>
      </w:r>
    </w:p>
    <w:p w:rsidR="005C1D9A" w:rsidRDefault="005C1D9A" w:rsidP="005C1D9A">
      <w:pPr>
        <w:pStyle w:val="Szvegtrzs"/>
        <w:ind w:left="980" w:hanging="400"/>
      </w:pPr>
      <w:proofErr w:type="spellStart"/>
      <w:r>
        <w:rPr>
          <w:i/>
          <w:iCs/>
          <w:sz w:val="24"/>
          <w:szCs w:val="24"/>
        </w:rPr>
        <w:t>ca</w:t>
      </w:r>
      <w:proofErr w:type="spellEnd"/>
      <w:r>
        <w:rPr>
          <w:i/>
          <w:iCs/>
          <w:sz w:val="24"/>
          <w:szCs w:val="24"/>
        </w:rPr>
        <w:t>)</w:t>
      </w:r>
      <w:r w:rsidR="00AD358B">
        <w:rPr>
          <w:sz w:val="24"/>
          <w:szCs w:val="24"/>
        </w:rPr>
        <w:tab/>
      </w:r>
      <w:r>
        <w:rPr>
          <w:sz w:val="24"/>
          <w:szCs w:val="24"/>
        </w:rPr>
        <w:t>Pénzügyi Osztály;</w:t>
      </w:r>
    </w:p>
    <w:p w:rsidR="005C1D9A" w:rsidRDefault="005C1D9A" w:rsidP="005C1D9A">
      <w:pPr>
        <w:pStyle w:val="Szvegtrzs"/>
        <w:ind w:left="980" w:hanging="400"/>
      </w:pPr>
      <w:proofErr w:type="spellStart"/>
      <w:r>
        <w:rPr>
          <w:i/>
          <w:iCs/>
          <w:sz w:val="24"/>
          <w:szCs w:val="24"/>
        </w:rPr>
        <w:t>cb</w:t>
      </w:r>
      <w:proofErr w:type="spellEnd"/>
      <w:r>
        <w:rPr>
          <w:i/>
          <w:iCs/>
          <w:sz w:val="24"/>
          <w:szCs w:val="24"/>
        </w:rPr>
        <w:t>)</w:t>
      </w:r>
      <w:r>
        <w:rPr>
          <w:sz w:val="24"/>
          <w:szCs w:val="24"/>
        </w:rPr>
        <w:tab/>
        <w:t>Vagyongazdálkodási Osztály;</w:t>
      </w:r>
    </w:p>
    <w:p w:rsidR="005C1D9A" w:rsidRPr="005C1D9A" w:rsidRDefault="005C1D9A" w:rsidP="005C1D9A">
      <w:pPr>
        <w:pStyle w:val="Szvegtrzs"/>
        <w:ind w:left="980" w:hanging="400"/>
      </w:pPr>
      <w:r>
        <w:rPr>
          <w:i/>
          <w:iCs/>
          <w:sz w:val="24"/>
          <w:szCs w:val="24"/>
        </w:rPr>
        <w:t>cc)</w:t>
      </w:r>
      <w:r>
        <w:rPr>
          <w:sz w:val="24"/>
          <w:szCs w:val="24"/>
        </w:rPr>
        <w:tab/>
        <w:t>Városfejlesztési és Városüzemeltetési Osztály;</w:t>
      </w:r>
    </w:p>
    <w:p w:rsidR="005C1D9A" w:rsidRDefault="005C1D9A" w:rsidP="005C1D9A">
      <w:pPr>
        <w:pStyle w:val="Szvegtrzs"/>
        <w:ind w:left="580" w:hanging="560"/>
      </w:pPr>
      <w:r>
        <w:rPr>
          <w:i/>
          <w:iCs/>
          <w:sz w:val="24"/>
          <w:szCs w:val="24"/>
        </w:rPr>
        <w:t>d)</w:t>
      </w:r>
      <w:r>
        <w:rPr>
          <w:sz w:val="24"/>
          <w:szCs w:val="24"/>
        </w:rPr>
        <w:tab/>
        <w:t>Polgármesteri Kabinet;</w:t>
      </w:r>
    </w:p>
    <w:p w:rsidR="005C1D9A" w:rsidRDefault="005C1D9A" w:rsidP="005C1D9A">
      <w:pPr>
        <w:pStyle w:val="Szvegtrzs"/>
        <w:spacing w:before="240"/>
      </w:pPr>
      <w:r>
        <w:rPr>
          <w:sz w:val="24"/>
          <w:szCs w:val="24"/>
        </w:rPr>
        <w:t xml:space="preserve">(4) Az Igazgatási, Szociális és Szervezési Főosztályt a jegyző, az Adó- és Rendészeti Főosztályt az aljegyző, a Gazdasági és Városfejlesztési Főosztályt és a Polgármesteri Kabinetet főosztályvezetők vezetik. </w:t>
      </w:r>
    </w:p>
    <w:p w:rsidR="005C1D9A" w:rsidRDefault="005C1D9A" w:rsidP="005C1D9A">
      <w:pPr>
        <w:pStyle w:val="Szvegtrzs"/>
        <w:spacing w:before="240" w:after="240"/>
      </w:pPr>
      <w:r>
        <w:rPr>
          <w:sz w:val="24"/>
          <w:szCs w:val="24"/>
        </w:rPr>
        <w:t>(5) A munkaidő minden munkanapon 7:30 órakor kezdődik. A munkaidő hétfőn 16:00 óráig, kedden 16:00 óráig, szerdán 17:00 óráig, csütörtökön 16:00 óráig, pénteken 12:30 óráig tart. A munkaközi ebédszünet 30 perc, amelyet – péntek kivételével – munkaidőben 12:00 óra és 13:00 óra között kell kiadni. A jegyző a közterület-felügyelet tekintetében eltérő munkaidőbeosztást is megállapíthat. ”</w:t>
      </w:r>
    </w:p>
    <w:p w:rsidR="005C1D9A" w:rsidRDefault="005C1D9A" w:rsidP="005C1D9A">
      <w:pPr>
        <w:pStyle w:val="Szvegtrzs"/>
        <w:spacing w:before="240" w:after="240"/>
        <w:jc w:val="center"/>
        <w:rPr>
          <w:b/>
          <w:bCs/>
        </w:rPr>
      </w:pPr>
      <w:r>
        <w:rPr>
          <w:b/>
          <w:bCs/>
          <w:sz w:val="24"/>
          <w:szCs w:val="24"/>
        </w:rPr>
        <w:t>2. §</w:t>
      </w:r>
    </w:p>
    <w:p w:rsidR="005C1D9A" w:rsidRDefault="005C1D9A" w:rsidP="005C1D9A">
      <w:pPr>
        <w:pStyle w:val="Szvegtrzs"/>
      </w:pPr>
      <w:r>
        <w:rPr>
          <w:sz w:val="24"/>
          <w:szCs w:val="24"/>
        </w:rPr>
        <w:t>Az önkormányzat szervezeti és működési szabályzatáról szóló 27/2024. (X. 17.) önkormányzati rendelet 2. melléklete az 1. melléklet szerint módosul.</w:t>
      </w:r>
    </w:p>
    <w:p w:rsidR="005C1D9A" w:rsidRDefault="005C1D9A" w:rsidP="005C1D9A">
      <w:pPr>
        <w:pStyle w:val="Szvegtrzs"/>
        <w:spacing w:before="240" w:after="240"/>
        <w:jc w:val="center"/>
        <w:rPr>
          <w:b/>
          <w:bCs/>
        </w:rPr>
      </w:pPr>
      <w:r>
        <w:rPr>
          <w:b/>
          <w:bCs/>
          <w:sz w:val="24"/>
          <w:szCs w:val="24"/>
        </w:rPr>
        <w:t>3. §</w:t>
      </w:r>
    </w:p>
    <w:p w:rsidR="005C1D9A" w:rsidRDefault="005C1D9A" w:rsidP="005C1D9A">
      <w:pPr>
        <w:pStyle w:val="Szvegtrzs"/>
      </w:pPr>
      <w:r>
        <w:rPr>
          <w:sz w:val="24"/>
          <w:szCs w:val="24"/>
        </w:rPr>
        <w:t>Ez a rendelet 2025. január 1-jén lép hatályba.</w:t>
      </w:r>
      <w:r>
        <w:br w:type="page"/>
      </w:r>
    </w:p>
    <w:p w:rsidR="005C1D9A" w:rsidRDefault="005C1D9A" w:rsidP="005C1D9A">
      <w:pPr>
        <w:pStyle w:val="Szvegtrzs"/>
        <w:jc w:val="right"/>
        <w:rPr>
          <w:i/>
          <w:iCs/>
          <w:u w:val="single"/>
        </w:rPr>
      </w:pPr>
      <w:r>
        <w:rPr>
          <w:i/>
          <w:iCs/>
          <w:sz w:val="24"/>
          <w:szCs w:val="24"/>
          <w:u w:val="single"/>
        </w:rPr>
        <w:lastRenderedPageBreak/>
        <w:t>1. melléklet a 36/2024. (XII. 12.) önkormányzati rendelethez</w:t>
      </w:r>
    </w:p>
    <w:p w:rsidR="005C1D9A" w:rsidRDefault="005C1D9A" w:rsidP="005C1D9A">
      <w:pPr>
        <w:pStyle w:val="Szvegtrzs"/>
        <w:spacing w:before="220"/>
      </w:pPr>
      <w:r>
        <w:rPr>
          <w:sz w:val="24"/>
          <w:szCs w:val="24"/>
        </w:rPr>
        <w:t>1. Az önkormányzat szervezeti és működési szabályzatáról szóló 27/2024. (X. 17.) önkormányzati rendelet 2. melléklet 3.2. pontja helyébe a következő pont lép:</w:t>
      </w:r>
    </w:p>
    <w:p w:rsidR="005C1D9A" w:rsidRDefault="005C1D9A" w:rsidP="005C1D9A">
      <w:pPr>
        <w:pStyle w:val="Szvegtrzs"/>
        <w:spacing w:before="240" w:after="240"/>
      </w:pPr>
      <w:r>
        <w:rPr>
          <w:sz w:val="24"/>
          <w:szCs w:val="24"/>
        </w:rPr>
        <w:t>„3.2. A napirend előadója az előkészítés időszakában a tervezetet egyezteti a munkatervben megjelölt, vagy a jogszabályok által meghatározott szervekkel és személyekkel, illetve szakmai szempontból minden esetben egyezteti a polgármesteri hivatal illetékes főosztályvezetőjével vagy osztályvezetőjével. A vélemény</w:t>
      </w:r>
      <w:r w:rsidR="0048135D">
        <w:rPr>
          <w:sz w:val="24"/>
          <w:szCs w:val="24"/>
        </w:rPr>
        <w:t xml:space="preserve">ekről, javaslatokról a </w:t>
      </w:r>
      <w:proofErr w:type="gramStart"/>
      <w:r w:rsidR="0048135D">
        <w:rPr>
          <w:sz w:val="24"/>
          <w:szCs w:val="24"/>
        </w:rPr>
        <w:t xml:space="preserve">testület </w:t>
      </w:r>
      <w:r>
        <w:rPr>
          <w:sz w:val="24"/>
          <w:szCs w:val="24"/>
        </w:rPr>
        <w:t>tájékoztatást</w:t>
      </w:r>
      <w:proofErr w:type="gramEnd"/>
      <w:r>
        <w:rPr>
          <w:sz w:val="24"/>
          <w:szCs w:val="24"/>
        </w:rPr>
        <w:t xml:space="preserve"> kap, szóbeli kiegészítésben, vagy írásban az előterjesztés részeként.”</w:t>
      </w:r>
    </w:p>
    <w:p w:rsidR="005C1D9A" w:rsidRDefault="005C1D9A" w:rsidP="005C1D9A">
      <w:pPr>
        <w:pStyle w:val="Szvegtrzs"/>
        <w:spacing w:before="220"/>
      </w:pPr>
      <w:r>
        <w:rPr>
          <w:sz w:val="24"/>
          <w:szCs w:val="24"/>
        </w:rPr>
        <w:t>2. Az önkormányzat szervezeti és működési szabályzatáról szóló 27/2024. (X. 17.) önkormányzati rendelet 2. melléklet 3.4.1. pont c) és d) alpontja helyébe a következő rendelkezések lépnek:</w:t>
      </w:r>
    </w:p>
    <w:p w:rsidR="005C1D9A" w:rsidRDefault="005C1D9A" w:rsidP="005C1D9A">
      <w:pPr>
        <w:pStyle w:val="Szvegtrzs"/>
        <w:spacing w:before="240"/>
      </w:pPr>
      <w:r>
        <w:rPr>
          <w:sz w:val="24"/>
          <w:szCs w:val="24"/>
        </w:rPr>
        <w:t>„c) főosztályvezető</w:t>
      </w:r>
    </w:p>
    <w:p w:rsidR="005C1D9A" w:rsidRDefault="005C1D9A" w:rsidP="005C1D9A">
      <w:pPr>
        <w:pStyle w:val="Szvegtrzs"/>
        <w:spacing w:before="220" w:after="240"/>
      </w:pPr>
      <w:r>
        <w:rPr>
          <w:sz w:val="24"/>
          <w:szCs w:val="24"/>
        </w:rPr>
        <w:t>d) osztályvezető”</w:t>
      </w:r>
    </w:p>
    <w:p w:rsidR="001053FF" w:rsidRDefault="001053FF" w:rsidP="001053FF">
      <w:pPr>
        <w:pStyle w:val="Szvegtrzs"/>
        <w:spacing w:before="220" w:after="240"/>
      </w:pPr>
    </w:p>
    <w:p w:rsidR="001053FF" w:rsidRDefault="001053FF">
      <w:pPr>
        <w:rPr>
          <w:sz w:val="23"/>
          <w:szCs w:val="23"/>
        </w:rPr>
      </w:pPr>
      <w:r>
        <w:rPr>
          <w:sz w:val="23"/>
          <w:szCs w:val="23"/>
        </w:rPr>
        <w:br w:type="page"/>
      </w:r>
    </w:p>
    <w:p w:rsidR="005920E2" w:rsidRDefault="001053FF" w:rsidP="001053FF">
      <w:pPr>
        <w:jc w:val="right"/>
        <w:rPr>
          <w:sz w:val="23"/>
          <w:szCs w:val="23"/>
        </w:rPr>
      </w:pPr>
      <w:r>
        <w:rPr>
          <w:sz w:val="23"/>
          <w:szCs w:val="23"/>
        </w:rPr>
        <w:lastRenderedPageBreak/>
        <w:t>3. melléklet</w:t>
      </w:r>
    </w:p>
    <w:p w:rsidR="005920E2" w:rsidRPr="00F671B7" w:rsidRDefault="005920E2" w:rsidP="005920E2">
      <w:pPr>
        <w:pStyle w:val="Szvegblokk"/>
        <w:ind w:left="0" w:right="0"/>
        <w:jc w:val="center"/>
        <w:rPr>
          <w:rFonts w:ascii="Cambria" w:hAnsi="Cambria"/>
          <w:sz w:val="36"/>
          <w:szCs w:val="36"/>
        </w:rPr>
      </w:pPr>
      <w:r w:rsidRPr="00F671B7">
        <w:rPr>
          <w:rFonts w:ascii="Cambria" w:hAnsi="Cambria"/>
          <w:sz w:val="36"/>
          <w:szCs w:val="36"/>
        </w:rPr>
        <w:t>A Hajdúszoboszlói Polgármesteri Hivatal</w:t>
      </w:r>
    </w:p>
    <w:p w:rsidR="005920E2" w:rsidRPr="00F671B7" w:rsidRDefault="005920E2" w:rsidP="005920E2">
      <w:pPr>
        <w:pStyle w:val="Szvegblokk"/>
        <w:ind w:left="0" w:right="0"/>
        <w:jc w:val="center"/>
        <w:rPr>
          <w:rFonts w:ascii="Cambria" w:hAnsi="Cambria"/>
          <w:sz w:val="36"/>
          <w:szCs w:val="36"/>
        </w:rPr>
      </w:pPr>
      <w:proofErr w:type="gramStart"/>
      <w:r w:rsidRPr="00F671B7">
        <w:rPr>
          <w:rFonts w:ascii="Cambria" w:hAnsi="Cambria"/>
          <w:sz w:val="36"/>
          <w:szCs w:val="36"/>
        </w:rPr>
        <w:t>szervezeti</w:t>
      </w:r>
      <w:proofErr w:type="gramEnd"/>
      <w:r w:rsidRPr="00F671B7">
        <w:rPr>
          <w:rFonts w:ascii="Cambria" w:hAnsi="Cambria"/>
          <w:sz w:val="36"/>
          <w:szCs w:val="36"/>
        </w:rPr>
        <w:t xml:space="preserve"> és működési szabályzata</w:t>
      </w:r>
    </w:p>
    <w:p w:rsidR="005920E2" w:rsidRPr="004655FD" w:rsidRDefault="005920E2" w:rsidP="005920E2">
      <w:pPr>
        <w:autoSpaceDE w:val="0"/>
        <w:autoSpaceDN w:val="0"/>
        <w:adjustRightInd w:val="0"/>
        <w:jc w:val="both"/>
        <w:rPr>
          <w:rFonts w:ascii="Cambria" w:hAnsi="Cambria"/>
          <w:iCs/>
        </w:rPr>
      </w:pPr>
    </w:p>
    <w:p w:rsidR="005920E2" w:rsidRPr="004655FD" w:rsidRDefault="005920E2" w:rsidP="005920E2">
      <w:pPr>
        <w:autoSpaceDE w:val="0"/>
        <w:autoSpaceDN w:val="0"/>
        <w:adjustRightInd w:val="0"/>
        <w:jc w:val="both"/>
        <w:rPr>
          <w:rFonts w:ascii="Cambria" w:hAnsi="Cambria"/>
          <w:iCs/>
        </w:rPr>
      </w:pPr>
    </w:p>
    <w:p w:rsidR="005920E2" w:rsidRPr="002973D2" w:rsidRDefault="005920E2" w:rsidP="005920E2">
      <w:pPr>
        <w:ind w:right="-142"/>
        <w:jc w:val="both"/>
        <w:rPr>
          <w:rFonts w:ascii="Cambria" w:hAnsi="Cambria"/>
        </w:rPr>
      </w:pPr>
      <w:r w:rsidRPr="002973D2">
        <w:rPr>
          <w:rFonts w:ascii="Cambria" w:hAnsi="Cambria"/>
        </w:rPr>
        <w:t>A</w:t>
      </w:r>
      <w:r w:rsidR="00A3293A">
        <w:rPr>
          <w:rFonts w:ascii="Cambria" w:hAnsi="Cambria"/>
        </w:rPr>
        <w:t xml:space="preserve"> Polgármesteri </w:t>
      </w:r>
      <w:proofErr w:type="gramStart"/>
      <w:r w:rsidR="00A3293A">
        <w:rPr>
          <w:rFonts w:ascii="Cambria" w:hAnsi="Cambria"/>
        </w:rPr>
        <w:t>Hivatal</w:t>
      </w:r>
      <w:r w:rsidRPr="002973D2">
        <w:rPr>
          <w:rFonts w:ascii="Cambria" w:hAnsi="Cambria"/>
        </w:rPr>
        <w:t xml:space="preserve"> </w:t>
      </w:r>
      <w:r w:rsidR="00A3293A">
        <w:rPr>
          <w:rFonts w:ascii="Cambria" w:hAnsi="Cambria"/>
        </w:rPr>
        <w:t>jegyző</w:t>
      </w:r>
      <w:proofErr w:type="gramEnd"/>
      <w:r w:rsidR="00A3293A">
        <w:rPr>
          <w:rFonts w:ascii="Cambria" w:hAnsi="Cambria"/>
        </w:rPr>
        <w:t xml:space="preserve"> által elkészített </w:t>
      </w:r>
      <w:r w:rsidRPr="002973D2">
        <w:rPr>
          <w:rFonts w:ascii="Cambria" w:hAnsi="Cambria"/>
        </w:rPr>
        <w:t>sze</w:t>
      </w:r>
      <w:r w:rsidR="00A3293A">
        <w:rPr>
          <w:rFonts w:ascii="Cambria" w:hAnsi="Cambria"/>
        </w:rPr>
        <w:t>rvezeti és működési szabályzatát a jegyző és a polgármester együttes normatív utasításban az alábbiak szerint adja ki:</w:t>
      </w:r>
    </w:p>
    <w:p w:rsidR="005920E2" w:rsidRPr="002973D2" w:rsidRDefault="005920E2" w:rsidP="005920E2">
      <w:pPr>
        <w:ind w:left="357" w:right="-142" w:hanging="357"/>
        <w:jc w:val="both"/>
        <w:rPr>
          <w:rFonts w:ascii="Cambria" w:hAnsi="Cambria"/>
        </w:rPr>
      </w:pPr>
    </w:p>
    <w:p w:rsidR="005920E2" w:rsidRPr="004655FD" w:rsidRDefault="005920E2" w:rsidP="005920E2">
      <w:pPr>
        <w:ind w:left="357" w:right="-142" w:hanging="357"/>
        <w:jc w:val="both"/>
        <w:rPr>
          <w:rFonts w:ascii="Cambria" w:hAnsi="Cambria"/>
          <w:u w:val="single"/>
        </w:rPr>
      </w:pPr>
    </w:p>
    <w:p w:rsidR="005920E2" w:rsidRPr="004655FD" w:rsidRDefault="005920E2" w:rsidP="005920E2">
      <w:pPr>
        <w:pStyle w:val="Listaszerbekezds"/>
        <w:tabs>
          <w:tab w:val="left" w:leader="dot" w:pos="9072"/>
        </w:tabs>
        <w:ind w:left="357" w:right="-142" w:hanging="357"/>
        <w:jc w:val="center"/>
        <w:rPr>
          <w:rFonts w:ascii="Cambria" w:hAnsi="Cambria"/>
          <w:sz w:val="28"/>
          <w:szCs w:val="28"/>
        </w:rPr>
      </w:pPr>
      <w:r w:rsidRPr="004655FD">
        <w:rPr>
          <w:rFonts w:ascii="Cambria" w:hAnsi="Cambria"/>
          <w:sz w:val="28"/>
          <w:szCs w:val="28"/>
        </w:rPr>
        <w:t xml:space="preserve">1. fejezet </w:t>
      </w:r>
    </w:p>
    <w:p w:rsidR="005920E2" w:rsidRPr="004655FD" w:rsidRDefault="005920E2" w:rsidP="005920E2">
      <w:pPr>
        <w:pStyle w:val="Listaszerbekezds"/>
        <w:tabs>
          <w:tab w:val="left" w:leader="dot" w:pos="9072"/>
        </w:tabs>
        <w:ind w:left="357" w:right="-142" w:hanging="357"/>
        <w:jc w:val="center"/>
        <w:rPr>
          <w:rFonts w:ascii="Cambria" w:hAnsi="Cambria"/>
          <w:b/>
          <w:sz w:val="28"/>
          <w:szCs w:val="28"/>
        </w:rPr>
      </w:pPr>
      <w:r w:rsidRPr="004655FD">
        <w:rPr>
          <w:rFonts w:ascii="Cambria" w:hAnsi="Cambria"/>
          <w:b/>
          <w:sz w:val="28"/>
          <w:szCs w:val="28"/>
        </w:rPr>
        <w:t>ÁLTALÁNOS RENDELKEZÉSEK</w:t>
      </w:r>
    </w:p>
    <w:p w:rsidR="005920E2" w:rsidRPr="004655FD" w:rsidRDefault="005920E2" w:rsidP="005920E2">
      <w:pPr>
        <w:jc w:val="center"/>
        <w:rPr>
          <w:rFonts w:ascii="Cambria" w:hAnsi="Cambria"/>
        </w:rPr>
      </w:pPr>
    </w:p>
    <w:p w:rsidR="005920E2" w:rsidRPr="004655FD" w:rsidRDefault="005920E2" w:rsidP="005920E2">
      <w:pPr>
        <w:jc w:val="center"/>
        <w:rPr>
          <w:rFonts w:ascii="Cambria" w:hAnsi="Cambria"/>
        </w:rPr>
      </w:pPr>
    </w:p>
    <w:p w:rsidR="005920E2" w:rsidRPr="004655FD" w:rsidRDefault="005920E2" w:rsidP="005920E2">
      <w:pPr>
        <w:numPr>
          <w:ilvl w:val="0"/>
          <w:numId w:val="1"/>
        </w:numPr>
        <w:jc w:val="both"/>
        <w:rPr>
          <w:rFonts w:ascii="Cambria" w:hAnsi="Cambria"/>
          <w:b/>
        </w:rPr>
      </w:pPr>
      <w:r w:rsidRPr="004655FD">
        <w:rPr>
          <w:rFonts w:ascii="Cambria" w:hAnsi="Cambria"/>
          <w:b/>
        </w:rPr>
        <w:t>A költségvetési szerv neve, elérhetőségei, adatai</w:t>
      </w:r>
    </w:p>
    <w:p w:rsidR="005920E2" w:rsidRPr="004655FD" w:rsidRDefault="005920E2" w:rsidP="005920E2">
      <w:pPr>
        <w:jc w:val="both"/>
        <w:rPr>
          <w:rFonts w:ascii="Cambria" w:hAnsi="Cambria"/>
          <w:b/>
        </w:rPr>
      </w:pPr>
    </w:p>
    <w:p w:rsidR="005920E2" w:rsidRPr="004655FD" w:rsidRDefault="005920E2" w:rsidP="005920E2">
      <w:pPr>
        <w:pStyle w:val="Szvegblokk"/>
        <w:ind w:left="0" w:right="0"/>
        <w:rPr>
          <w:rFonts w:ascii="Cambria" w:hAnsi="Cambria"/>
          <w:szCs w:val="24"/>
        </w:rPr>
      </w:pPr>
      <w:r w:rsidRPr="004655FD">
        <w:rPr>
          <w:rFonts w:ascii="Cambria" w:hAnsi="Cambria"/>
          <w:szCs w:val="24"/>
        </w:rPr>
        <w:t xml:space="preserve">Megnevezése: </w:t>
      </w:r>
      <w:r w:rsidRPr="004655FD">
        <w:rPr>
          <w:rFonts w:ascii="Cambria" w:hAnsi="Cambria"/>
          <w:szCs w:val="24"/>
        </w:rPr>
        <w:tab/>
      </w:r>
      <w:r w:rsidRPr="004655FD">
        <w:rPr>
          <w:rFonts w:ascii="Cambria" w:hAnsi="Cambria"/>
          <w:szCs w:val="24"/>
        </w:rPr>
        <w:tab/>
      </w:r>
      <w:r w:rsidRPr="004655FD">
        <w:rPr>
          <w:rFonts w:ascii="Cambria" w:hAnsi="Cambria"/>
          <w:szCs w:val="24"/>
        </w:rPr>
        <w:tab/>
      </w:r>
      <w:r w:rsidRPr="004655FD">
        <w:rPr>
          <w:rFonts w:ascii="Cambria" w:hAnsi="Cambria"/>
          <w:szCs w:val="24"/>
        </w:rPr>
        <w:tab/>
        <w:t>Hajdúszoboszlói Polgármesteri Hivatal</w:t>
      </w:r>
    </w:p>
    <w:p w:rsidR="005920E2" w:rsidRPr="004655FD" w:rsidRDefault="005920E2" w:rsidP="005920E2">
      <w:pPr>
        <w:pStyle w:val="Szvegblokk"/>
        <w:ind w:left="4245" w:right="0" w:hanging="4245"/>
        <w:jc w:val="left"/>
        <w:rPr>
          <w:rFonts w:ascii="Cambria" w:hAnsi="Cambria"/>
          <w:szCs w:val="24"/>
        </w:rPr>
      </w:pPr>
      <w:r w:rsidRPr="004655FD">
        <w:rPr>
          <w:rFonts w:ascii="Cambria" w:hAnsi="Cambria"/>
          <w:szCs w:val="24"/>
        </w:rPr>
        <w:tab/>
      </w:r>
      <w:r w:rsidRPr="004655FD">
        <w:rPr>
          <w:rFonts w:ascii="Cambria" w:hAnsi="Cambria"/>
          <w:szCs w:val="24"/>
        </w:rPr>
        <w:tab/>
        <w:t>(továbbiakban: hivatal)</w:t>
      </w:r>
    </w:p>
    <w:p w:rsidR="005920E2" w:rsidRPr="004655FD" w:rsidRDefault="005920E2" w:rsidP="005920E2">
      <w:pPr>
        <w:pStyle w:val="Szvegblokk"/>
        <w:ind w:left="0" w:right="0"/>
        <w:rPr>
          <w:rFonts w:ascii="Cambria" w:hAnsi="Cambria"/>
          <w:szCs w:val="24"/>
        </w:rPr>
      </w:pPr>
      <w:r w:rsidRPr="004655FD">
        <w:rPr>
          <w:rFonts w:ascii="Cambria" w:hAnsi="Cambria"/>
          <w:szCs w:val="24"/>
        </w:rPr>
        <w:t xml:space="preserve">Székhelye: </w:t>
      </w:r>
      <w:r w:rsidRPr="004655FD">
        <w:rPr>
          <w:rFonts w:ascii="Cambria" w:hAnsi="Cambria"/>
          <w:szCs w:val="24"/>
        </w:rPr>
        <w:tab/>
      </w:r>
      <w:r w:rsidRPr="004655FD">
        <w:rPr>
          <w:rFonts w:ascii="Cambria" w:hAnsi="Cambria"/>
          <w:szCs w:val="24"/>
        </w:rPr>
        <w:tab/>
      </w:r>
      <w:r w:rsidRPr="004655FD">
        <w:rPr>
          <w:rFonts w:ascii="Cambria" w:hAnsi="Cambria"/>
          <w:szCs w:val="24"/>
        </w:rPr>
        <w:tab/>
      </w:r>
      <w:r w:rsidRPr="004655FD">
        <w:rPr>
          <w:rFonts w:ascii="Cambria" w:hAnsi="Cambria"/>
          <w:szCs w:val="24"/>
        </w:rPr>
        <w:tab/>
      </w:r>
      <w:r w:rsidRPr="004655FD">
        <w:rPr>
          <w:rFonts w:ascii="Cambria" w:hAnsi="Cambria"/>
          <w:szCs w:val="24"/>
        </w:rPr>
        <w:tab/>
        <w:t xml:space="preserve">4200 Hajdúszoboszló, Hősök tere 1. </w:t>
      </w:r>
    </w:p>
    <w:p w:rsidR="005920E2" w:rsidRPr="004655FD" w:rsidRDefault="005920E2" w:rsidP="005920E2">
      <w:pPr>
        <w:pStyle w:val="Szvegblokk"/>
        <w:ind w:left="0" w:right="0"/>
        <w:rPr>
          <w:rFonts w:ascii="Cambria" w:hAnsi="Cambria"/>
          <w:szCs w:val="24"/>
        </w:rPr>
      </w:pPr>
      <w:r w:rsidRPr="004655FD">
        <w:rPr>
          <w:rFonts w:ascii="Cambria" w:hAnsi="Cambria"/>
          <w:szCs w:val="24"/>
        </w:rPr>
        <w:t>Postai címe:</w:t>
      </w:r>
      <w:r w:rsidRPr="004655FD">
        <w:rPr>
          <w:rFonts w:ascii="Cambria" w:hAnsi="Cambria"/>
          <w:szCs w:val="24"/>
        </w:rPr>
        <w:tab/>
      </w:r>
      <w:r w:rsidRPr="004655FD">
        <w:rPr>
          <w:rFonts w:ascii="Cambria" w:hAnsi="Cambria"/>
          <w:szCs w:val="24"/>
        </w:rPr>
        <w:tab/>
      </w:r>
      <w:r w:rsidRPr="004655FD">
        <w:rPr>
          <w:rFonts w:ascii="Cambria" w:hAnsi="Cambria"/>
          <w:szCs w:val="24"/>
        </w:rPr>
        <w:tab/>
      </w:r>
      <w:r w:rsidRPr="004655FD">
        <w:rPr>
          <w:rFonts w:ascii="Cambria" w:hAnsi="Cambria"/>
          <w:szCs w:val="24"/>
        </w:rPr>
        <w:tab/>
      </w:r>
      <w:r w:rsidRPr="004655FD">
        <w:rPr>
          <w:rFonts w:ascii="Cambria" w:hAnsi="Cambria"/>
          <w:szCs w:val="24"/>
        </w:rPr>
        <w:tab/>
        <w:t>4201 Hajdúszoboszló, Postafiók: 5.</w:t>
      </w:r>
    </w:p>
    <w:p w:rsidR="005920E2" w:rsidRPr="004655FD" w:rsidRDefault="005920E2" w:rsidP="005920E2">
      <w:pPr>
        <w:pStyle w:val="Szvegblokk"/>
        <w:ind w:left="0" w:right="0"/>
        <w:rPr>
          <w:rFonts w:ascii="Cambria" w:hAnsi="Cambria"/>
          <w:szCs w:val="24"/>
        </w:rPr>
      </w:pPr>
      <w:r w:rsidRPr="004655FD">
        <w:rPr>
          <w:rFonts w:ascii="Cambria" w:hAnsi="Cambria"/>
          <w:szCs w:val="24"/>
        </w:rPr>
        <w:t xml:space="preserve">Honlapja: </w:t>
      </w:r>
      <w:r w:rsidRPr="004655FD">
        <w:rPr>
          <w:rFonts w:ascii="Cambria" w:hAnsi="Cambria"/>
          <w:szCs w:val="24"/>
        </w:rPr>
        <w:tab/>
      </w:r>
      <w:r w:rsidRPr="004655FD">
        <w:rPr>
          <w:rFonts w:ascii="Cambria" w:hAnsi="Cambria"/>
          <w:szCs w:val="24"/>
        </w:rPr>
        <w:tab/>
      </w:r>
      <w:r w:rsidRPr="004655FD">
        <w:rPr>
          <w:rFonts w:ascii="Cambria" w:hAnsi="Cambria"/>
          <w:szCs w:val="24"/>
        </w:rPr>
        <w:tab/>
      </w:r>
      <w:r w:rsidRPr="004655FD">
        <w:rPr>
          <w:rFonts w:ascii="Cambria" w:hAnsi="Cambria"/>
          <w:szCs w:val="24"/>
        </w:rPr>
        <w:tab/>
      </w:r>
      <w:r w:rsidRPr="004655FD">
        <w:rPr>
          <w:rFonts w:ascii="Cambria" w:hAnsi="Cambria"/>
          <w:szCs w:val="24"/>
        </w:rPr>
        <w:tab/>
      </w:r>
      <w:hyperlink r:id="rId8" w:history="1">
        <w:r w:rsidRPr="004655FD">
          <w:rPr>
            <w:rStyle w:val="Hiperhivatkozs"/>
            <w:rFonts w:ascii="Cambria" w:hAnsi="Cambria"/>
            <w:szCs w:val="24"/>
          </w:rPr>
          <w:t>www.hajduszoboszlo.eu</w:t>
        </w:r>
      </w:hyperlink>
    </w:p>
    <w:p w:rsidR="005920E2" w:rsidRPr="004655FD" w:rsidRDefault="005920E2" w:rsidP="005920E2">
      <w:pPr>
        <w:pStyle w:val="Szvegblokk"/>
        <w:ind w:left="0" w:right="0"/>
        <w:rPr>
          <w:rFonts w:ascii="Cambria" w:hAnsi="Cambria"/>
          <w:szCs w:val="24"/>
        </w:rPr>
      </w:pPr>
      <w:proofErr w:type="gramStart"/>
      <w:r w:rsidRPr="004655FD">
        <w:rPr>
          <w:rFonts w:ascii="Cambria" w:hAnsi="Cambria"/>
          <w:szCs w:val="24"/>
        </w:rPr>
        <w:t>e-mail</w:t>
      </w:r>
      <w:proofErr w:type="gramEnd"/>
      <w:r w:rsidRPr="004655FD">
        <w:rPr>
          <w:rFonts w:ascii="Cambria" w:hAnsi="Cambria"/>
          <w:szCs w:val="24"/>
        </w:rPr>
        <w:t xml:space="preserve"> címe: </w:t>
      </w:r>
      <w:r w:rsidRPr="004655FD">
        <w:rPr>
          <w:rFonts w:ascii="Cambria" w:hAnsi="Cambria"/>
          <w:szCs w:val="24"/>
        </w:rPr>
        <w:tab/>
      </w:r>
      <w:r w:rsidRPr="004655FD">
        <w:rPr>
          <w:rFonts w:ascii="Cambria" w:hAnsi="Cambria"/>
          <w:szCs w:val="24"/>
        </w:rPr>
        <w:tab/>
      </w:r>
      <w:r w:rsidRPr="004655FD">
        <w:rPr>
          <w:rFonts w:ascii="Cambria" w:hAnsi="Cambria"/>
          <w:szCs w:val="24"/>
        </w:rPr>
        <w:tab/>
      </w:r>
      <w:r w:rsidRPr="004655FD">
        <w:rPr>
          <w:rFonts w:ascii="Cambria" w:hAnsi="Cambria"/>
          <w:szCs w:val="24"/>
        </w:rPr>
        <w:tab/>
      </w:r>
      <w:r w:rsidRPr="004655FD">
        <w:rPr>
          <w:rFonts w:ascii="Cambria" w:hAnsi="Cambria"/>
          <w:szCs w:val="24"/>
        </w:rPr>
        <w:tab/>
      </w:r>
      <w:hyperlink r:id="rId9" w:history="1">
        <w:r w:rsidRPr="004655FD">
          <w:rPr>
            <w:rStyle w:val="Hiperhivatkozs"/>
            <w:rFonts w:ascii="Cambria" w:hAnsi="Cambria"/>
            <w:szCs w:val="24"/>
          </w:rPr>
          <w:t>polgmhiv@hajduszob.hu</w:t>
        </w:r>
      </w:hyperlink>
    </w:p>
    <w:p w:rsidR="005920E2" w:rsidRPr="004655FD" w:rsidRDefault="005920E2" w:rsidP="005920E2">
      <w:pPr>
        <w:pStyle w:val="Szvegblokk"/>
        <w:ind w:left="0" w:right="0"/>
        <w:rPr>
          <w:rFonts w:ascii="Cambria" w:hAnsi="Cambria"/>
          <w:szCs w:val="24"/>
        </w:rPr>
      </w:pPr>
      <w:r w:rsidRPr="004655FD">
        <w:rPr>
          <w:rFonts w:ascii="Cambria" w:hAnsi="Cambria"/>
          <w:szCs w:val="24"/>
        </w:rPr>
        <w:t>Adószáma:</w:t>
      </w:r>
      <w:r w:rsidRPr="004655FD">
        <w:rPr>
          <w:rFonts w:ascii="Cambria" w:hAnsi="Cambria"/>
          <w:szCs w:val="24"/>
        </w:rPr>
        <w:tab/>
      </w:r>
      <w:r w:rsidRPr="004655FD">
        <w:rPr>
          <w:rFonts w:ascii="Cambria" w:hAnsi="Cambria"/>
          <w:szCs w:val="24"/>
        </w:rPr>
        <w:tab/>
      </w:r>
      <w:r w:rsidRPr="004655FD">
        <w:rPr>
          <w:rFonts w:ascii="Cambria" w:hAnsi="Cambria"/>
          <w:szCs w:val="24"/>
        </w:rPr>
        <w:tab/>
      </w:r>
      <w:r w:rsidRPr="004655FD">
        <w:rPr>
          <w:rFonts w:ascii="Cambria" w:hAnsi="Cambria"/>
          <w:szCs w:val="24"/>
        </w:rPr>
        <w:tab/>
      </w:r>
      <w:r w:rsidRPr="004655FD">
        <w:rPr>
          <w:rFonts w:ascii="Cambria" w:hAnsi="Cambria"/>
          <w:szCs w:val="24"/>
        </w:rPr>
        <w:tab/>
        <w:t>15372741-2-09</w:t>
      </w:r>
    </w:p>
    <w:p w:rsidR="005920E2" w:rsidRPr="004655FD" w:rsidRDefault="005920E2" w:rsidP="005920E2">
      <w:pPr>
        <w:pStyle w:val="Szvegblokk"/>
        <w:ind w:left="0" w:right="0"/>
        <w:rPr>
          <w:rFonts w:ascii="Cambria" w:hAnsi="Cambria"/>
          <w:szCs w:val="24"/>
        </w:rPr>
      </w:pPr>
      <w:r w:rsidRPr="004655FD">
        <w:rPr>
          <w:rFonts w:ascii="Cambria" w:hAnsi="Cambria"/>
          <w:szCs w:val="24"/>
        </w:rPr>
        <w:t xml:space="preserve">Államháztartási egyedi azonosító száma: </w:t>
      </w:r>
      <w:r w:rsidRPr="004655FD">
        <w:rPr>
          <w:rFonts w:ascii="Cambria" w:hAnsi="Cambria"/>
          <w:szCs w:val="24"/>
        </w:rPr>
        <w:tab/>
        <w:t>709538</w:t>
      </w:r>
    </w:p>
    <w:p w:rsidR="005920E2" w:rsidRPr="004655FD" w:rsidRDefault="005920E2" w:rsidP="005920E2">
      <w:pPr>
        <w:pStyle w:val="Szvegblokk"/>
        <w:ind w:left="0" w:right="0"/>
        <w:rPr>
          <w:rFonts w:ascii="Cambria" w:hAnsi="Cambria"/>
          <w:szCs w:val="24"/>
        </w:rPr>
      </w:pPr>
      <w:r w:rsidRPr="004655FD">
        <w:rPr>
          <w:rFonts w:ascii="Cambria" w:hAnsi="Cambria"/>
          <w:szCs w:val="24"/>
        </w:rPr>
        <w:t>KSH statisztikai számjele:</w:t>
      </w:r>
      <w:r w:rsidRPr="004655FD">
        <w:rPr>
          <w:rFonts w:ascii="Cambria" w:hAnsi="Cambria"/>
          <w:szCs w:val="24"/>
        </w:rPr>
        <w:tab/>
      </w:r>
      <w:r w:rsidRPr="004655FD">
        <w:rPr>
          <w:rFonts w:ascii="Cambria" w:hAnsi="Cambria"/>
          <w:szCs w:val="24"/>
        </w:rPr>
        <w:tab/>
      </w:r>
      <w:r w:rsidRPr="004655FD">
        <w:rPr>
          <w:rFonts w:ascii="Cambria" w:hAnsi="Cambria"/>
          <w:szCs w:val="24"/>
        </w:rPr>
        <w:tab/>
        <w:t>15372741-8411-325-09</w:t>
      </w:r>
    </w:p>
    <w:p w:rsidR="005920E2" w:rsidRDefault="005920E2" w:rsidP="005920E2">
      <w:pPr>
        <w:pStyle w:val="Szvegblokk"/>
        <w:ind w:left="0" w:right="0"/>
        <w:rPr>
          <w:rFonts w:ascii="Cambria" w:hAnsi="Cambria"/>
          <w:szCs w:val="24"/>
        </w:rPr>
      </w:pPr>
      <w:r w:rsidRPr="004655FD">
        <w:rPr>
          <w:rFonts w:ascii="Cambria" w:hAnsi="Cambria"/>
          <w:szCs w:val="24"/>
        </w:rPr>
        <w:t>Törzskönyvi azonosító száma:</w:t>
      </w:r>
      <w:r w:rsidRPr="004655FD">
        <w:rPr>
          <w:rFonts w:ascii="Cambria" w:hAnsi="Cambria"/>
          <w:szCs w:val="24"/>
        </w:rPr>
        <w:tab/>
        <w:t xml:space="preserve"> </w:t>
      </w:r>
      <w:r w:rsidRPr="004655FD">
        <w:rPr>
          <w:rFonts w:ascii="Cambria" w:hAnsi="Cambria"/>
          <w:szCs w:val="24"/>
        </w:rPr>
        <w:tab/>
        <w:t>372745</w:t>
      </w:r>
    </w:p>
    <w:p w:rsidR="005920E2" w:rsidRPr="004655FD" w:rsidRDefault="005920E2" w:rsidP="005920E2">
      <w:pPr>
        <w:pStyle w:val="Szvegblokk"/>
        <w:ind w:left="0" w:right="0"/>
        <w:rPr>
          <w:rFonts w:ascii="Cambria" w:hAnsi="Cambria"/>
          <w:szCs w:val="24"/>
        </w:rPr>
      </w:pPr>
      <w:r>
        <w:rPr>
          <w:rFonts w:ascii="Cambria" w:hAnsi="Cambria"/>
          <w:szCs w:val="24"/>
        </w:rPr>
        <w:t>KRID azonosítója, rövid neve:</w:t>
      </w:r>
      <w:r>
        <w:rPr>
          <w:rFonts w:ascii="Cambria" w:hAnsi="Cambria"/>
          <w:szCs w:val="24"/>
        </w:rPr>
        <w:tab/>
      </w:r>
      <w:r>
        <w:rPr>
          <w:rFonts w:ascii="Cambria" w:hAnsi="Cambria"/>
          <w:szCs w:val="24"/>
        </w:rPr>
        <w:tab/>
        <w:t xml:space="preserve">705114747, PHIVHSZOB </w:t>
      </w:r>
      <w:r>
        <w:rPr>
          <w:rFonts w:ascii="Cambria" w:hAnsi="Cambria"/>
          <w:szCs w:val="24"/>
        </w:rPr>
        <w:tab/>
      </w:r>
      <w:r>
        <w:rPr>
          <w:rFonts w:ascii="Cambria" w:hAnsi="Cambria"/>
          <w:szCs w:val="24"/>
        </w:rPr>
        <w:tab/>
      </w:r>
      <w:r>
        <w:rPr>
          <w:rFonts w:ascii="Cambria" w:hAnsi="Cambria"/>
          <w:szCs w:val="24"/>
        </w:rPr>
        <w:tab/>
      </w:r>
    </w:p>
    <w:p w:rsidR="005920E2" w:rsidRPr="004655FD" w:rsidRDefault="005920E2" w:rsidP="005920E2">
      <w:pPr>
        <w:pStyle w:val="Szvegblokk"/>
        <w:ind w:left="0" w:right="0"/>
        <w:rPr>
          <w:rFonts w:ascii="Cambria" w:hAnsi="Cambria"/>
          <w:szCs w:val="24"/>
        </w:rPr>
      </w:pPr>
      <w:r w:rsidRPr="004655FD">
        <w:rPr>
          <w:rFonts w:ascii="Cambria" w:hAnsi="Cambria"/>
          <w:szCs w:val="24"/>
        </w:rPr>
        <w:t>Főtevékenységének államháztartási szakágazati besorolása:</w:t>
      </w:r>
    </w:p>
    <w:p w:rsidR="005920E2" w:rsidRPr="004655FD" w:rsidRDefault="005920E2" w:rsidP="005920E2">
      <w:pPr>
        <w:autoSpaceDE w:val="0"/>
        <w:autoSpaceDN w:val="0"/>
        <w:adjustRightInd w:val="0"/>
        <w:jc w:val="both"/>
        <w:rPr>
          <w:rFonts w:ascii="Cambria" w:hAnsi="Cambria"/>
          <w:b/>
          <w:iCs/>
          <w:color w:val="E36C0A"/>
          <w:u w:val="single"/>
        </w:rPr>
      </w:pPr>
      <w:r w:rsidRPr="004655FD">
        <w:rPr>
          <w:rFonts w:ascii="Cambria" w:hAnsi="Cambria"/>
        </w:rPr>
        <w:t>841105 Helyi önkormányzatok és társulások igazgatási tevékenysége</w:t>
      </w:r>
    </w:p>
    <w:p w:rsidR="005920E2" w:rsidRPr="004655FD" w:rsidRDefault="005920E2" w:rsidP="005920E2">
      <w:pPr>
        <w:autoSpaceDE w:val="0"/>
        <w:autoSpaceDN w:val="0"/>
        <w:adjustRightInd w:val="0"/>
        <w:jc w:val="both"/>
        <w:rPr>
          <w:rFonts w:ascii="Cambria" w:hAnsi="Cambria"/>
          <w:b/>
          <w:iCs/>
          <w:color w:val="E36C0A"/>
          <w:u w:val="single"/>
        </w:rPr>
      </w:pPr>
    </w:p>
    <w:p w:rsidR="005920E2" w:rsidRPr="004655FD" w:rsidRDefault="005920E2" w:rsidP="005920E2">
      <w:pPr>
        <w:autoSpaceDE w:val="0"/>
        <w:autoSpaceDN w:val="0"/>
        <w:adjustRightInd w:val="0"/>
        <w:jc w:val="both"/>
        <w:rPr>
          <w:rFonts w:ascii="Cambria" w:hAnsi="Cambria"/>
          <w:b/>
          <w:iCs/>
          <w:u w:val="single"/>
        </w:rPr>
      </w:pPr>
    </w:p>
    <w:p w:rsidR="005920E2" w:rsidRPr="004655FD" w:rsidRDefault="005920E2" w:rsidP="005920E2">
      <w:pPr>
        <w:numPr>
          <w:ilvl w:val="0"/>
          <w:numId w:val="1"/>
        </w:numPr>
        <w:jc w:val="both"/>
        <w:rPr>
          <w:rFonts w:ascii="Cambria" w:hAnsi="Cambria"/>
          <w:b/>
        </w:rPr>
      </w:pPr>
      <w:r w:rsidRPr="004655FD">
        <w:rPr>
          <w:rFonts w:ascii="Cambria" w:hAnsi="Cambria"/>
          <w:b/>
        </w:rPr>
        <w:t xml:space="preserve">A költségvetési </w:t>
      </w:r>
      <w:proofErr w:type="gramStart"/>
      <w:r w:rsidRPr="004655FD">
        <w:rPr>
          <w:rFonts w:ascii="Cambria" w:hAnsi="Cambria"/>
          <w:b/>
        </w:rPr>
        <w:t>szerv alapító</w:t>
      </w:r>
      <w:proofErr w:type="gramEnd"/>
      <w:r w:rsidRPr="004655FD">
        <w:rPr>
          <w:rFonts w:ascii="Cambria" w:hAnsi="Cambria"/>
          <w:b/>
        </w:rPr>
        <w:t xml:space="preserve"> okiratának kelte, száma, az alapítás időpontja</w:t>
      </w:r>
    </w:p>
    <w:p w:rsidR="005920E2" w:rsidRPr="004655FD" w:rsidRDefault="005920E2" w:rsidP="005920E2">
      <w:pPr>
        <w:pStyle w:val="Szvegblokk"/>
        <w:ind w:left="0" w:right="0"/>
        <w:rPr>
          <w:rFonts w:ascii="Cambria" w:hAnsi="Cambria"/>
          <w:b/>
          <w:szCs w:val="24"/>
        </w:rPr>
      </w:pPr>
    </w:p>
    <w:p w:rsidR="005920E2" w:rsidRPr="004655FD" w:rsidRDefault="005920E2" w:rsidP="005920E2">
      <w:pPr>
        <w:autoSpaceDE w:val="0"/>
        <w:autoSpaceDN w:val="0"/>
        <w:adjustRightInd w:val="0"/>
        <w:rPr>
          <w:rFonts w:ascii="Cambria" w:hAnsi="Cambria"/>
        </w:rPr>
      </w:pPr>
      <w:r w:rsidRPr="004655FD">
        <w:rPr>
          <w:rFonts w:ascii="Cambria" w:hAnsi="Cambria"/>
        </w:rPr>
        <w:t xml:space="preserve">Alapító okiratának kelte: </w:t>
      </w:r>
      <w:r w:rsidRPr="004655FD">
        <w:rPr>
          <w:rFonts w:ascii="Cambria" w:hAnsi="Cambria"/>
        </w:rPr>
        <w:tab/>
      </w:r>
      <w:r w:rsidRPr="004655FD">
        <w:rPr>
          <w:rFonts w:ascii="Cambria" w:hAnsi="Cambria"/>
        </w:rPr>
        <w:tab/>
        <w:t>2020. 11. 06.</w:t>
      </w:r>
    </w:p>
    <w:p w:rsidR="005920E2" w:rsidRPr="004655FD" w:rsidRDefault="005920E2" w:rsidP="005920E2">
      <w:pPr>
        <w:autoSpaceDE w:val="0"/>
        <w:autoSpaceDN w:val="0"/>
        <w:adjustRightInd w:val="0"/>
        <w:rPr>
          <w:rFonts w:ascii="Cambria" w:hAnsi="Cambria"/>
        </w:rPr>
      </w:pPr>
      <w:r w:rsidRPr="004655FD">
        <w:rPr>
          <w:rFonts w:ascii="Cambria" w:hAnsi="Cambria"/>
        </w:rPr>
        <w:t>Alapító okiratának száma:</w:t>
      </w:r>
      <w:r w:rsidRPr="004655FD">
        <w:rPr>
          <w:rFonts w:ascii="Cambria" w:hAnsi="Cambria"/>
        </w:rPr>
        <w:tab/>
      </w:r>
      <w:r w:rsidRPr="004655FD">
        <w:rPr>
          <w:rFonts w:ascii="Cambria" w:hAnsi="Cambria"/>
        </w:rPr>
        <w:tab/>
        <w:t>2/2020.</w:t>
      </w:r>
    </w:p>
    <w:p w:rsidR="005920E2" w:rsidRPr="004655FD" w:rsidRDefault="005920E2" w:rsidP="005920E2">
      <w:pPr>
        <w:autoSpaceDE w:val="0"/>
        <w:autoSpaceDN w:val="0"/>
        <w:adjustRightInd w:val="0"/>
        <w:rPr>
          <w:rFonts w:ascii="Cambria" w:hAnsi="Cambria"/>
        </w:rPr>
      </w:pPr>
      <w:r w:rsidRPr="004655FD">
        <w:rPr>
          <w:rFonts w:ascii="Cambria" w:hAnsi="Cambria"/>
        </w:rPr>
        <w:t>Alapításának időpontja:</w:t>
      </w:r>
      <w:r w:rsidRPr="004655FD">
        <w:rPr>
          <w:rFonts w:ascii="Cambria" w:hAnsi="Cambria"/>
        </w:rPr>
        <w:tab/>
      </w:r>
      <w:r w:rsidRPr="004655FD">
        <w:rPr>
          <w:rFonts w:ascii="Cambria" w:hAnsi="Cambria"/>
        </w:rPr>
        <w:tab/>
        <w:t xml:space="preserve">1990. szeptember 30. </w:t>
      </w:r>
    </w:p>
    <w:p w:rsidR="005920E2" w:rsidRPr="004655FD" w:rsidRDefault="005920E2" w:rsidP="005920E2">
      <w:pPr>
        <w:autoSpaceDE w:val="0"/>
        <w:autoSpaceDN w:val="0"/>
        <w:adjustRightInd w:val="0"/>
        <w:jc w:val="both"/>
        <w:rPr>
          <w:rFonts w:ascii="Cambria" w:hAnsi="Cambria"/>
          <w:b/>
          <w:color w:val="FF0000"/>
        </w:rPr>
      </w:pPr>
    </w:p>
    <w:p w:rsidR="005920E2" w:rsidRPr="004655FD" w:rsidRDefault="005920E2" w:rsidP="005920E2">
      <w:pPr>
        <w:pStyle w:val="Szvegblokk"/>
        <w:ind w:left="0" w:right="0"/>
        <w:rPr>
          <w:rFonts w:ascii="Cambria" w:hAnsi="Cambria"/>
          <w:i/>
          <w:color w:val="000099"/>
          <w:szCs w:val="24"/>
        </w:rPr>
      </w:pPr>
      <w:r w:rsidRPr="004655FD">
        <w:rPr>
          <w:rFonts w:ascii="Cambria" w:hAnsi="Cambria"/>
          <w:i/>
          <w:color w:val="000099"/>
          <w:szCs w:val="24"/>
        </w:rPr>
        <w:t xml:space="preserve">A </w:t>
      </w:r>
      <w:proofErr w:type="gramStart"/>
      <w:r w:rsidRPr="004655FD">
        <w:rPr>
          <w:rFonts w:ascii="Cambria" w:hAnsi="Cambria"/>
          <w:i/>
          <w:color w:val="000099"/>
          <w:szCs w:val="24"/>
        </w:rPr>
        <w:t>hivatal alapító</w:t>
      </w:r>
      <w:proofErr w:type="gramEnd"/>
      <w:r w:rsidRPr="004655FD">
        <w:rPr>
          <w:rFonts w:ascii="Cambria" w:hAnsi="Cambria"/>
          <w:i/>
          <w:color w:val="000099"/>
          <w:szCs w:val="24"/>
        </w:rPr>
        <w:t xml:space="preserve"> okiratát az 1. számú függelék tartalmazza. </w:t>
      </w:r>
    </w:p>
    <w:p w:rsidR="005920E2" w:rsidRPr="004655FD" w:rsidRDefault="005920E2" w:rsidP="005920E2">
      <w:pPr>
        <w:autoSpaceDE w:val="0"/>
        <w:autoSpaceDN w:val="0"/>
        <w:adjustRightInd w:val="0"/>
        <w:jc w:val="both"/>
        <w:rPr>
          <w:rFonts w:ascii="Cambria" w:hAnsi="Cambria"/>
          <w:b/>
          <w:color w:val="FF0000"/>
        </w:rPr>
      </w:pPr>
    </w:p>
    <w:p w:rsidR="005920E2" w:rsidRPr="004655FD" w:rsidRDefault="005920E2" w:rsidP="005920E2">
      <w:pPr>
        <w:autoSpaceDE w:val="0"/>
        <w:autoSpaceDN w:val="0"/>
        <w:adjustRightInd w:val="0"/>
        <w:jc w:val="both"/>
        <w:rPr>
          <w:rFonts w:ascii="Cambria" w:hAnsi="Cambria"/>
          <w:b/>
          <w:color w:val="FF0000"/>
        </w:rPr>
      </w:pPr>
    </w:p>
    <w:p w:rsidR="005920E2" w:rsidRDefault="005920E2" w:rsidP="005920E2">
      <w:pPr>
        <w:numPr>
          <w:ilvl w:val="0"/>
          <w:numId w:val="1"/>
        </w:numPr>
        <w:jc w:val="both"/>
        <w:rPr>
          <w:rFonts w:ascii="Cambria" w:hAnsi="Cambria"/>
          <w:b/>
        </w:rPr>
      </w:pPr>
      <w:r w:rsidRPr="004655FD">
        <w:rPr>
          <w:rFonts w:ascii="Cambria" w:hAnsi="Cambria"/>
          <w:b/>
        </w:rPr>
        <w:t xml:space="preserve">Az ellátandó, és a kormányzati </w:t>
      </w:r>
      <w:proofErr w:type="gramStart"/>
      <w:r w:rsidRPr="004655FD">
        <w:rPr>
          <w:rFonts w:ascii="Cambria" w:hAnsi="Cambria"/>
          <w:b/>
        </w:rPr>
        <w:t>funkció</w:t>
      </w:r>
      <w:proofErr w:type="gramEnd"/>
      <w:r w:rsidRPr="004655FD">
        <w:rPr>
          <w:rFonts w:ascii="Cambria" w:hAnsi="Cambria"/>
          <w:b/>
        </w:rPr>
        <w:t xml:space="preserve"> szerint besorolt alaptevékenységek, rendszeresen ellátott vállalkozási tevékenységek</w:t>
      </w:r>
    </w:p>
    <w:p w:rsidR="00067DB9" w:rsidRDefault="00067DB9" w:rsidP="00067DB9">
      <w:pPr>
        <w:ind w:left="360"/>
        <w:jc w:val="both"/>
        <w:rPr>
          <w:rFonts w:ascii="Cambria" w:hAnsi="Cambria"/>
          <w:b/>
        </w:rPr>
      </w:pPr>
    </w:p>
    <w:p w:rsidR="005920E2" w:rsidRPr="00067DB9" w:rsidRDefault="005920E2" w:rsidP="00067DB9">
      <w:pPr>
        <w:numPr>
          <w:ilvl w:val="1"/>
          <w:numId w:val="1"/>
        </w:numPr>
        <w:jc w:val="both"/>
        <w:rPr>
          <w:rFonts w:ascii="Cambria" w:hAnsi="Cambria"/>
          <w:b/>
        </w:rPr>
      </w:pPr>
      <w:r w:rsidRPr="00067DB9">
        <w:rPr>
          <w:rFonts w:ascii="Cambria" w:hAnsi="Cambria"/>
          <w:b/>
        </w:rPr>
        <w:t>A hivatal alaptevékenysége</w:t>
      </w:r>
    </w:p>
    <w:p w:rsidR="005920E2" w:rsidRPr="004655FD" w:rsidRDefault="005920E2" w:rsidP="005920E2">
      <w:pPr>
        <w:ind w:left="142"/>
        <w:jc w:val="both"/>
        <w:rPr>
          <w:rFonts w:ascii="Cambria" w:hAnsi="Cambria"/>
          <w:b/>
        </w:rPr>
      </w:pPr>
    </w:p>
    <w:p w:rsidR="005920E2" w:rsidRPr="004655FD" w:rsidRDefault="005920E2" w:rsidP="005920E2">
      <w:pPr>
        <w:pStyle w:val="Listaszerbekezds"/>
        <w:tabs>
          <w:tab w:val="left" w:leader="dot" w:pos="9072"/>
          <w:tab w:val="left" w:leader="dot" w:pos="9781"/>
          <w:tab w:val="left" w:leader="dot" w:pos="16443"/>
        </w:tabs>
        <w:ind w:left="0"/>
        <w:jc w:val="both"/>
        <w:rPr>
          <w:rFonts w:ascii="Cambria" w:hAnsi="Cambria"/>
        </w:rPr>
      </w:pPr>
      <w:r w:rsidRPr="004655FD">
        <w:rPr>
          <w:rFonts w:ascii="Cambria" w:hAnsi="Cambria"/>
        </w:rPr>
        <w:t xml:space="preserve">Ellátja a Magyarország helyi önkormányzatairól szóló 2011. évi CLXXXIX. törvényben és a vonatkozó egyéb jogszabályokban a számára meghatározott feladatokat. Gondoskodik az önkormányzat bevételeivel és kiadásaival kapcsolatban a tervezési, gazdálkodási, ellenőrzési, </w:t>
      </w:r>
      <w:proofErr w:type="gramStart"/>
      <w:r w:rsidRPr="004655FD">
        <w:rPr>
          <w:rFonts w:ascii="Cambria" w:hAnsi="Cambria"/>
        </w:rPr>
        <w:t>finanszírozási</w:t>
      </w:r>
      <w:proofErr w:type="gramEnd"/>
      <w:r w:rsidRPr="004655FD">
        <w:rPr>
          <w:rFonts w:ascii="Cambria" w:hAnsi="Cambria"/>
        </w:rPr>
        <w:t>, adatszolgáltatási és beszámolási feladatok ellátásáról. Irányítja és felügyeli az önkormányzati fenntartású intézmények szakmai és gazdálkodási tevékenységét.</w:t>
      </w:r>
    </w:p>
    <w:p w:rsidR="005920E2" w:rsidRPr="004655FD" w:rsidRDefault="005920E2" w:rsidP="005920E2">
      <w:pPr>
        <w:autoSpaceDE w:val="0"/>
        <w:autoSpaceDN w:val="0"/>
        <w:adjustRightInd w:val="0"/>
        <w:jc w:val="both"/>
        <w:rPr>
          <w:rFonts w:ascii="Cambria" w:hAnsi="Cambria"/>
          <w:b/>
        </w:rPr>
      </w:pPr>
    </w:p>
    <w:p w:rsidR="00067DB9" w:rsidRPr="00067DB9" w:rsidRDefault="00067DB9" w:rsidP="00067DB9">
      <w:pPr>
        <w:pStyle w:val="Listaszerbekezds"/>
        <w:numPr>
          <w:ilvl w:val="0"/>
          <w:numId w:val="9"/>
        </w:numPr>
        <w:jc w:val="both"/>
        <w:rPr>
          <w:rFonts w:ascii="Cambria" w:hAnsi="Cambria"/>
          <w:b/>
          <w:vanish/>
        </w:rPr>
      </w:pPr>
    </w:p>
    <w:p w:rsidR="00067DB9" w:rsidRPr="00067DB9" w:rsidRDefault="00067DB9" w:rsidP="00067DB9">
      <w:pPr>
        <w:pStyle w:val="Listaszerbekezds"/>
        <w:numPr>
          <w:ilvl w:val="0"/>
          <w:numId w:val="9"/>
        </w:numPr>
        <w:jc w:val="both"/>
        <w:rPr>
          <w:rFonts w:ascii="Cambria" w:hAnsi="Cambria"/>
          <w:b/>
          <w:vanish/>
        </w:rPr>
      </w:pPr>
    </w:p>
    <w:p w:rsidR="00067DB9" w:rsidRPr="00067DB9" w:rsidRDefault="00067DB9" w:rsidP="00067DB9">
      <w:pPr>
        <w:pStyle w:val="Listaszerbekezds"/>
        <w:numPr>
          <w:ilvl w:val="0"/>
          <w:numId w:val="9"/>
        </w:numPr>
        <w:jc w:val="both"/>
        <w:rPr>
          <w:rFonts w:ascii="Cambria" w:hAnsi="Cambria"/>
          <w:b/>
          <w:vanish/>
        </w:rPr>
      </w:pPr>
    </w:p>
    <w:p w:rsidR="00067DB9" w:rsidRPr="00067DB9" w:rsidRDefault="00067DB9" w:rsidP="00067DB9">
      <w:pPr>
        <w:pStyle w:val="Listaszerbekezds"/>
        <w:numPr>
          <w:ilvl w:val="1"/>
          <w:numId w:val="9"/>
        </w:numPr>
        <w:jc w:val="both"/>
        <w:rPr>
          <w:rFonts w:ascii="Cambria" w:hAnsi="Cambria"/>
          <w:b/>
          <w:vanish/>
        </w:rPr>
      </w:pPr>
    </w:p>
    <w:p w:rsidR="005920E2" w:rsidRPr="004655FD" w:rsidRDefault="005920E2" w:rsidP="00067DB9">
      <w:pPr>
        <w:numPr>
          <w:ilvl w:val="1"/>
          <w:numId w:val="9"/>
        </w:numPr>
        <w:jc w:val="both"/>
        <w:rPr>
          <w:rFonts w:ascii="Cambria" w:hAnsi="Cambria"/>
          <w:b/>
        </w:rPr>
      </w:pPr>
      <w:r w:rsidRPr="004655FD">
        <w:rPr>
          <w:rFonts w:ascii="Cambria" w:hAnsi="Cambria"/>
          <w:b/>
        </w:rPr>
        <w:t xml:space="preserve">A kormányzati </w:t>
      </w:r>
      <w:proofErr w:type="gramStart"/>
      <w:r w:rsidRPr="004655FD">
        <w:rPr>
          <w:rFonts w:ascii="Cambria" w:hAnsi="Cambria"/>
          <w:b/>
        </w:rPr>
        <w:t>funkciók</w:t>
      </w:r>
      <w:proofErr w:type="gramEnd"/>
      <w:r w:rsidRPr="004655FD">
        <w:rPr>
          <w:rFonts w:ascii="Cambria" w:hAnsi="Cambria"/>
          <w:b/>
        </w:rPr>
        <w:t xml:space="preserve"> szerint besorolt alaptevékenységek</w:t>
      </w:r>
    </w:p>
    <w:p w:rsidR="005920E2" w:rsidRPr="004655FD" w:rsidRDefault="005920E2" w:rsidP="005920E2">
      <w:pPr>
        <w:jc w:val="both"/>
        <w:rPr>
          <w:rFonts w:ascii="Cambria" w:hAnsi="Cambria"/>
          <w:b/>
        </w:rPr>
      </w:pPr>
    </w:p>
    <w:p w:rsidR="005920E2" w:rsidRPr="004655FD" w:rsidRDefault="005920E2" w:rsidP="005920E2">
      <w:pPr>
        <w:pBdr>
          <w:bottom w:val="single" w:sz="4" w:space="1" w:color="auto"/>
        </w:pBdr>
        <w:jc w:val="center"/>
        <w:rPr>
          <w:rFonts w:ascii="Cambria" w:hAnsi="Cambria"/>
          <w:b/>
        </w:rPr>
      </w:pPr>
      <w:r w:rsidRPr="004655FD">
        <w:rPr>
          <w:rFonts w:ascii="Cambria" w:hAnsi="Cambria"/>
          <w:b/>
        </w:rPr>
        <w:t xml:space="preserve">Kormányzati </w:t>
      </w:r>
      <w:proofErr w:type="gramStart"/>
      <w:r w:rsidRPr="004655FD">
        <w:rPr>
          <w:rFonts w:ascii="Cambria" w:hAnsi="Cambria"/>
          <w:b/>
        </w:rPr>
        <w:t>funkció</w:t>
      </w:r>
      <w:proofErr w:type="gramEnd"/>
    </w:p>
    <w:tbl>
      <w:tblPr>
        <w:tblW w:w="0" w:type="auto"/>
        <w:tblLayout w:type="fixed"/>
        <w:tblLook w:val="04A0" w:firstRow="1" w:lastRow="0" w:firstColumn="1" w:lastColumn="0" w:noHBand="0" w:noVBand="1"/>
      </w:tblPr>
      <w:tblGrid>
        <w:gridCol w:w="1101"/>
        <w:gridCol w:w="8111"/>
      </w:tblGrid>
      <w:tr w:rsidR="005920E2" w:rsidRPr="004655FD" w:rsidTr="00FA1F85">
        <w:tc>
          <w:tcPr>
            <w:tcW w:w="1101" w:type="dxa"/>
            <w:tcBorders>
              <w:bottom w:val="single" w:sz="4" w:space="0" w:color="auto"/>
            </w:tcBorders>
            <w:shd w:val="clear" w:color="auto" w:fill="auto"/>
          </w:tcPr>
          <w:p w:rsidR="005920E2" w:rsidRPr="004655FD" w:rsidRDefault="005920E2" w:rsidP="00FA1F85">
            <w:pPr>
              <w:ind w:right="34"/>
              <w:rPr>
                <w:rFonts w:ascii="Cambria" w:hAnsi="Cambria"/>
                <w:b/>
              </w:rPr>
            </w:pPr>
            <w:r w:rsidRPr="004655FD">
              <w:rPr>
                <w:rFonts w:ascii="Cambria" w:hAnsi="Cambria"/>
                <w:b/>
              </w:rPr>
              <w:t>száma</w:t>
            </w:r>
            <w:r w:rsidRPr="004655FD">
              <w:rPr>
                <w:rFonts w:ascii="Cambria" w:hAnsi="Cambria"/>
                <w:b/>
              </w:rPr>
              <w:tab/>
            </w:r>
          </w:p>
        </w:tc>
        <w:tc>
          <w:tcPr>
            <w:tcW w:w="8111" w:type="dxa"/>
            <w:tcBorders>
              <w:bottom w:val="single" w:sz="4" w:space="0" w:color="auto"/>
            </w:tcBorders>
            <w:shd w:val="clear" w:color="auto" w:fill="auto"/>
          </w:tcPr>
          <w:p w:rsidR="005920E2" w:rsidRPr="004655FD" w:rsidRDefault="005920E2" w:rsidP="00FA1F85">
            <w:pPr>
              <w:ind w:right="567"/>
              <w:jc w:val="center"/>
              <w:rPr>
                <w:rFonts w:ascii="Cambria" w:hAnsi="Cambria"/>
                <w:b/>
              </w:rPr>
            </w:pPr>
            <w:r w:rsidRPr="004655FD">
              <w:rPr>
                <w:rFonts w:ascii="Cambria" w:hAnsi="Cambria"/>
                <w:b/>
              </w:rPr>
              <w:t>megnevezése</w:t>
            </w:r>
          </w:p>
        </w:tc>
      </w:tr>
      <w:tr w:rsidR="005920E2" w:rsidRPr="004655FD" w:rsidTr="00FA1F85">
        <w:tc>
          <w:tcPr>
            <w:tcW w:w="1101" w:type="dxa"/>
            <w:tcBorders>
              <w:top w:val="single" w:sz="4" w:space="0" w:color="auto"/>
            </w:tcBorders>
            <w:shd w:val="clear" w:color="auto" w:fill="auto"/>
          </w:tcPr>
          <w:p w:rsidR="005920E2" w:rsidRPr="004655FD" w:rsidRDefault="005920E2" w:rsidP="00FA1F85">
            <w:pPr>
              <w:ind w:right="34"/>
              <w:rPr>
                <w:rFonts w:ascii="Cambria" w:hAnsi="Cambria"/>
              </w:rPr>
            </w:pPr>
            <w:r w:rsidRPr="004655FD">
              <w:rPr>
                <w:rFonts w:ascii="Cambria" w:hAnsi="Cambria"/>
              </w:rPr>
              <w:t>011130</w:t>
            </w:r>
          </w:p>
        </w:tc>
        <w:tc>
          <w:tcPr>
            <w:tcW w:w="8111" w:type="dxa"/>
            <w:tcBorders>
              <w:top w:val="single" w:sz="4" w:space="0" w:color="auto"/>
            </w:tcBorders>
            <w:shd w:val="clear" w:color="auto" w:fill="auto"/>
          </w:tcPr>
          <w:p w:rsidR="005920E2" w:rsidRPr="004655FD" w:rsidRDefault="005920E2" w:rsidP="00FA1F85">
            <w:pPr>
              <w:ind w:right="567"/>
              <w:jc w:val="both"/>
              <w:rPr>
                <w:rFonts w:ascii="Cambria" w:hAnsi="Cambria"/>
              </w:rPr>
            </w:pPr>
            <w:r w:rsidRPr="004655FD">
              <w:rPr>
                <w:rFonts w:ascii="Cambria" w:hAnsi="Cambria"/>
              </w:rPr>
              <w:t>Önkormányzatok és önkormányzati hivatalok jogalkotó és általános igazgatási tevékenysége</w:t>
            </w:r>
          </w:p>
        </w:tc>
      </w:tr>
      <w:tr w:rsidR="005920E2" w:rsidRPr="004655FD" w:rsidTr="00FA1F85">
        <w:tc>
          <w:tcPr>
            <w:tcW w:w="1101" w:type="dxa"/>
            <w:shd w:val="clear" w:color="auto" w:fill="auto"/>
          </w:tcPr>
          <w:p w:rsidR="005920E2" w:rsidRPr="004655FD" w:rsidRDefault="005920E2" w:rsidP="00FA1F85">
            <w:pPr>
              <w:ind w:right="34"/>
              <w:rPr>
                <w:rFonts w:ascii="Cambria" w:hAnsi="Cambria"/>
              </w:rPr>
            </w:pPr>
            <w:r w:rsidRPr="004655FD">
              <w:rPr>
                <w:rFonts w:ascii="Cambria" w:hAnsi="Cambria"/>
              </w:rPr>
              <w:t>011220</w:t>
            </w:r>
          </w:p>
        </w:tc>
        <w:tc>
          <w:tcPr>
            <w:tcW w:w="8111" w:type="dxa"/>
            <w:shd w:val="clear" w:color="auto" w:fill="auto"/>
          </w:tcPr>
          <w:p w:rsidR="005920E2" w:rsidRPr="004655FD" w:rsidRDefault="005920E2" w:rsidP="00FA1F85">
            <w:pPr>
              <w:ind w:right="567"/>
              <w:jc w:val="both"/>
              <w:rPr>
                <w:rFonts w:ascii="Cambria" w:hAnsi="Cambria"/>
              </w:rPr>
            </w:pPr>
            <w:r w:rsidRPr="004655FD">
              <w:rPr>
                <w:rFonts w:ascii="Cambria" w:hAnsi="Cambria"/>
              </w:rPr>
              <w:t xml:space="preserve">Adó-, vám- és jövedéki igazgatás </w:t>
            </w:r>
          </w:p>
        </w:tc>
      </w:tr>
      <w:tr w:rsidR="005920E2" w:rsidRPr="004655FD" w:rsidTr="00FA1F85">
        <w:tc>
          <w:tcPr>
            <w:tcW w:w="1101" w:type="dxa"/>
            <w:shd w:val="clear" w:color="auto" w:fill="auto"/>
          </w:tcPr>
          <w:p w:rsidR="005920E2" w:rsidRPr="004655FD" w:rsidRDefault="005920E2" w:rsidP="00FA1F85">
            <w:pPr>
              <w:ind w:right="34"/>
              <w:rPr>
                <w:rFonts w:ascii="Cambria" w:hAnsi="Cambria"/>
              </w:rPr>
            </w:pPr>
            <w:r w:rsidRPr="004655FD">
              <w:rPr>
                <w:rFonts w:ascii="Cambria" w:hAnsi="Cambria"/>
              </w:rPr>
              <w:t>013350</w:t>
            </w:r>
          </w:p>
        </w:tc>
        <w:tc>
          <w:tcPr>
            <w:tcW w:w="8111" w:type="dxa"/>
            <w:shd w:val="clear" w:color="auto" w:fill="auto"/>
          </w:tcPr>
          <w:p w:rsidR="005920E2" w:rsidRPr="004655FD" w:rsidRDefault="005920E2" w:rsidP="00FA1F85">
            <w:pPr>
              <w:ind w:right="567"/>
              <w:jc w:val="both"/>
              <w:rPr>
                <w:rFonts w:ascii="Cambria" w:hAnsi="Cambria"/>
              </w:rPr>
            </w:pPr>
            <w:r w:rsidRPr="004655FD">
              <w:rPr>
                <w:rFonts w:ascii="Cambria" w:hAnsi="Cambria"/>
              </w:rPr>
              <w:t xml:space="preserve">Az önkormányzati vagyonnal való gazdálkodással kapcsolatos feladatok </w:t>
            </w:r>
          </w:p>
        </w:tc>
      </w:tr>
      <w:tr w:rsidR="005920E2" w:rsidRPr="004655FD" w:rsidTr="00FA1F85">
        <w:tc>
          <w:tcPr>
            <w:tcW w:w="1101" w:type="dxa"/>
            <w:shd w:val="clear" w:color="auto" w:fill="auto"/>
          </w:tcPr>
          <w:p w:rsidR="005920E2" w:rsidRPr="004655FD" w:rsidRDefault="005920E2" w:rsidP="00FA1F85">
            <w:pPr>
              <w:ind w:right="34"/>
              <w:rPr>
                <w:rFonts w:ascii="Cambria" w:hAnsi="Cambria"/>
              </w:rPr>
            </w:pPr>
            <w:r w:rsidRPr="004655FD">
              <w:rPr>
                <w:rFonts w:ascii="Cambria" w:hAnsi="Cambria"/>
              </w:rPr>
              <w:t>013360</w:t>
            </w:r>
          </w:p>
        </w:tc>
        <w:tc>
          <w:tcPr>
            <w:tcW w:w="8111" w:type="dxa"/>
            <w:shd w:val="clear" w:color="auto" w:fill="auto"/>
          </w:tcPr>
          <w:p w:rsidR="005920E2" w:rsidRPr="004655FD" w:rsidRDefault="005920E2" w:rsidP="00FA1F85">
            <w:pPr>
              <w:ind w:right="567"/>
              <w:jc w:val="both"/>
              <w:rPr>
                <w:rFonts w:ascii="Cambria" w:hAnsi="Cambria"/>
              </w:rPr>
            </w:pPr>
            <w:r w:rsidRPr="004655FD">
              <w:rPr>
                <w:rFonts w:ascii="Cambria" w:hAnsi="Cambria"/>
              </w:rPr>
              <w:t xml:space="preserve">Más szerv részére végzett pénzügyi-gazdálkodási, üzemeltetési, egyéb szolgáltatások </w:t>
            </w:r>
          </w:p>
        </w:tc>
      </w:tr>
      <w:tr w:rsidR="005920E2" w:rsidRPr="004655FD" w:rsidTr="00FA1F85">
        <w:tc>
          <w:tcPr>
            <w:tcW w:w="1101" w:type="dxa"/>
            <w:shd w:val="clear" w:color="auto" w:fill="auto"/>
          </w:tcPr>
          <w:p w:rsidR="005920E2" w:rsidRPr="004655FD" w:rsidRDefault="005920E2" w:rsidP="00FA1F85">
            <w:pPr>
              <w:ind w:right="34"/>
              <w:rPr>
                <w:rFonts w:ascii="Cambria" w:hAnsi="Cambria"/>
              </w:rPr>
            </w:pPr>
            <w:r w:rsidRPr="004655FD">
              <w:rPr>
                <w:rFonts w:ascii="Cambria" w:hAnsi="Cambria"/>
              </w:rPr>
              <w:t>016010</w:t>
            </w:r>
          </w:p>
        </w:tc>
        <w:tc>
          <w:tcPr>
            <w:tcW w:w="8111" w:type="dxa"/>
            <w:shd w:val="clear" w:color="auto" w:fill="auto"/>
          </w:tcPr>
          <w:p w:rsidR="005920E2" w:rsidRPr="004655FD" w:rsidRDefault="005920E2" w:rsidP="00FA1F85">
            <w:pPr>
              <w:ind w:right="567"/>
              <w:jc w:val="both"/>
              <w:rPr>
                <w:rFonts w:ascii="Cambria" w:hAnsi="Cambria"/>
              </w:rPr>
            </w:pPr>
            <w:r w:rsidRPr="004655FD">
              <w:rPr>
                <w:rFonts w:ascii="Cambria" w:hAnsi="Cambria"/>
              </w:rPr>
              <w:t xml:space="preserve">Országgyűlési, önkormányzati és európai parlamenti képviselőválasztáshoz kapcsolódó tevékenységek </w:t>
            </w:r>
          </w:p>
        </w:tc>
      </w:tr>
      <w:tr w:rsidR="005920E2" w:rsidRPr="004655FD" w:rsidTr="00FA1F85">
        <w:tc>
          <w:tcPr>
            <w:tcW w:w="1101" w:type="dxa"/>
            <w:shd w:val="clear" w:color="auto" w:fill="auto"/>
          </w:tcPr>
          <w:p w:rsidR="005920E2" w:rsidRPr="004655FD" w:rsidRDefault="005920E2" w:rsidP="00FA1F85">
            <w:pPr>
              <w:ind w:right="34"/>
              <w:rPr>
                <w:rFonts w:ascii="Cambria" w:hAnsi="Cambria"/>
              </w:rPr>
            </w:pPr>
            <w:r w:rsidRPr="004655FD">
              <w:rPr>
                <w:rFonts w:ascii="Cambria" w:hAnsi="Cambria"/>
              </w:rPr>
              <w:t>016020</w:t>
            </w:r>
          </w:p>
        </w:tc>
        <w:tc>
          <w:tcPr>
            <w:tcW w:w="8111" w:type="dxa"/>
            <w:shd w:val="clear" w:color="auto" w:fill="auto"/>
          </w:tcPr>
          <w:p w:rsidR="005920E2" w:rsidRPr="004655FD" w:rsidRDefault="005920E2" w:rsidP="00FA1F85">
            <w:pPr>
              <w:ind w:right="567"/>
              <w:jc w:val="both"/>
              <w:rPr>
                <w:rFonts w:ascii="Cambria" w:hAnsi="Cambria"/>
              </w:rPr>
            </w:pPr>
            <w:r w:rsidRPr="004655FD">
              <w:rPr>
                <w:rFonts w:ascii="Cambria" w:hAnsi="Cambria"/>
              </w:rPr>
              <w:t xml:space="preserve">Országos és helyi népszavazással kapcsolatos tevékenységek </w:t>
            </w:r>
          </w:p>
        </w:tc>
      </w:tr>
      <w:tr w:rsidR="005920E2" w:rsidRPr="004655FD" w:rsidTr="00FA1F85">
        <w:tc>
          <w:tcPr>
            <w:tcW w:w="1101" w:type="dxa"/>
            <w:shd w:val="clear" w:color="auto" w:fill="auto"/>
          </w:tcPr>
          <w:p w:rsidR="005920E2" w:rsidRPr="004655FD" w:rsidRDefault="005920E2" w:rsidP="00FA1F85">
            <w:pPr>
              <w:ind w:right="34"/>
              <w:rPr>
                <w:rFonts w:ascii="Cambria" w:hAnsi="Cambria"/>
              </w:rPr>
            </w:pPr>
            <w:r w:rsidRPr="004655FD">
              <w:rPr>
                <w:rFonts w:ascii="Cambria" w:hAnsi="Cambria"/>
              </w:rPr>
              <w:t>016030</w:t>
            </w:r>
          </w:p>
        </w:tc>
        <w:tc>
          <w:tcPr>
            <w:tcW w:w="8111" w:type="dxa"/>
            <w:shd w:val="clear" w:color="auto" w:fill="auto"/>
          </w:tcPr>
          <w:p w:rsidR="005920E2" w:rsidRPr="004655FD" w:rsidRDefault="005920E2" w:rsidP="00FA1F85">
            <w:pPr>
              <w:ind w:right="567"/>
              <w:jc w:val="both"/>
              <w:rPr>
                <w:rFonts w:ascii="Cambria" w:hAnsi="Cambria"/>
              </w:rPr>
            </w:pPr>
            <w:r w:rsidRPr="004655FD">
              <w:rPr>
                <w:rFonts w:ascii="Cambria" w:hAnsi="Cambria"/>
              </w:rPr>
              <w:t xml:space="preserve">Állampolgársági ügyek </w:t>
            </w:r>
          </w:p>
        </w:tc>
      </w:tr>
      <w:tr w:rsidR="005920E2" w:rsidRPr="004655FD" w:rsidTr="00FA1F85">
        <w:tc>
          <w:tcPr>
            <w:tcW w:w="1101" w:type="dxa"/>
            <w:shd w:val="clear" w:color="auto" w:fill="auto"/>
          </w:tcPr>
          <w:p w:rsidR="005920E2" w:rsidRPr="004655FD" w:rsidRDefault="005920E2" w:rsidP="00FA1F85">
            <w:pPr>
              <w:ind w:right="34"/>
              <w:rPr>
                <w:rFonts w:ascii="Cambria" w:hAnsi="Cambria"/>
              </w:rPr>
            </w:pPr>
            <w:r w:rsidRPr="004655FD">
              <w:rPr>
                <w:rFonts w:ascii="Cambria" w:hAnsi="Cambria"/>
              </w:rPr>
              <w:t>016080</w:t>
            </w:r>
          </w:p>
        </w:tc>
        <w:tc>
          <w:tcPr>
            <w:tcW w:w="8111" w:type="dxa"/>
            <w:shd w:val="clear" w:color="auto" w:fill="auto"/>
          </w:tcPr>
          <w:p w:rsidR="005920E2" w:rsidRPr="004655FD" w:rsidRDefault="005920E2" w:rsidP="00FA1F85">
            <w:pPr>
              <w:ind w:right="567"/>
              <w:jc w:val="both"/>
              <w:rPr>
                <w:rFonts w:ascii="Cambria" w:hAnsi="Cambria"/>
              </w:rPr>
            </w:pPr>
            <w:r w:rsidRPr="004655FD">
              <w:rPr>
                <w:rFonts w:ascii="Cambria" w:hAnsi="Cambria"/>
              </w:rPr>
              <w:t>Kiemelt állami és önkormányzati rendezvények</w:t>
            </w:r>
          </w:p>
        </w:tc>
      </w:tr>
      <w:tr w:rsidR="005920E2" w:rsidRPr="004655FD" w:rsidTr="00FA1F85">
        <w:tc>
          <w:tcPr>
            <w:tcW w:w="1101" w:type="dxa"/>
            <w:shd w:val="clear" w:color="auto" w:fill="auto"/>
          </w:tcPr>
          <w:p w:rsidR="005920E2" w:rsidRPr="004655FD" w:rsidRDefault="005920E2" w:rsidP="00FA1F85">
            <w:pPr>
              <w:ind w:right="34"/>
              <w:rPr>
                <w:rFonts w:ascii="Cambria" w:hAnsi="Cambria"/>
              </w:rPr>
            </w:pPr>
            <w:r w:rsidRPr="004655FD">
              <w:rPr>
                <w:rFonts w:ascii="Cambria" w:hAnsi="Cambria"/>
              </w:rPr>
              <w:t>031030</w:t>
            </w:r>
          </w:p>
        </w:tc>
        <w:tc>
          <w:tcPr>
            <w:tcW w:w="8111" w:type="dxa"/>
            <w:shd w:val="clear" w:color="auto" w:fill="auto"/>
          </w:tcPr>
          <w:p w:rsidR="005920E2" w:rsidRPr="004655FD" w:rsidRDefault="005920E2" w:rsidP="00FA1F85">
            <w:pPr>
              <w:ind w:right="567"/>
              <w:jc w:val="both"/>
              <w:rPr>
                <w:rFonts w:ascii="Cambria" w:hAnsi="Cambria"/>
              </w:rPr>
            </w:pPr>
            <w:r w:rsidRPr="004655FD">
              <w:rPr>
                <w:rFonts w:ascii="Cambria" w:hAnsi="Cambria"/>
              </w:rPr>
              <w:t xml:space="preserve">Közterület rendjének fenntartása </w:t>
            </w:r>
          </w:p>
        </w:tc>
      </w:tr>
      <w:tr w:rsidR="005920E2" w:rsidRPr="004655FD" w:rsidTr="00FA1F85">
        <w:tc>
          <w:tcPr>
            <w:tcW w:w="1101" w:type="dxa"/>
            <w:shd w:val="clear" w:color="auto" w:fill="auto"/>
          </w:tcPr>
          <w:p w:rsidR="005920E2" w:rsidRPr="004655FD" w:rsidRDefault="005920E2" w:rsidP="00FA1F85">
            <w:pPr>
              <w:ind w:right="34"/>
              <w:rPr>
                <w:rFonts w:ascii="Cambria" w:hAnsi="Cambria"/>
              </w:rPr>
            </w:pPr>
            <w:r w:rsidRPr="004655FD">
              <w:rPr>
                <w:rFonts w:ascii="Cambria" w:hAnsi="Cambria"/>
              </w:rPr>
              <w:t>044310</w:t>
            </w:r>
          </w:p>
        </w:tc>
        <w:tc>
          <w:tcPr>
            <w:tcW w:w="8111" w:type="dxa"/>
            <w:shd w:val="clear" w:color="auto" w:fill="auto"/>
          </w:tcPr>
          <w:p w:rsidR="005920E2" w:rsidRPr="004655FD" w:rsidRDefault="005920E2" w:rsidP="00FA1F85">
            <w:pPr>
              <w:ind w:right="567"/>
              <w:jc w:val="both"/>
              <w:rPr>
                <w:rFonts w:ascii="Cambria" w:hAnsi="Cambria"/>
              </w:rPr>
            </w:pPr>
            <w:r w:rsidRPr="004655FD">
              <w:rPr>
                <w:rFonts w:ascii="Cambria" w:hAnsi="Cambria"/>
              </w:rPr>
              <w:t>Építésügy igazgatása</w:t>
            </w:r>
          </w:p>
        </w:tc>
      </w:tr>
      <w:tr w:rsidR="005920E2" w:rsidRPr="004655FD" w:rsidTr="00FA1F85">
        <w:tc>
          <w:tcPr>
            <w:tcW w:w="1101" w:type="dxa"/>
            <w:shd w:val="clear" w:color="auto" w:fill="auto"/>
          </w:tcPr>
          <w:p w:rsidR="005920E2" w:rsidRPr="004655FD" w:rsidRDefault="005920E2" w:rsidP="00FA1F85">
            <w:pPr>
              <w:ind w:right="34"/>
              <w:rPr>
                <w:rFonts w:ascii="Cambria" w:hAnsi="Cambria"/>
              </w:rPr>
            </w:pPr>
            <w:r w:rsidRPr="004655FD">
              <w:rPr>
                <w:rFonts w:ascii="Cambria" w:hAnsi="Cambria"/>
              </w:rPr>
              <w:t>066020</w:t>
            </w:r>
          </w:p>
        </w:tc>
        <w:tc>
          <w:tcPr>
            <w:tcW w:w="8111" w:type="dxa"/>
            <w:shd w:val="clear" w:color="auto" w:fill="auto"/>
          </w:tcPr>
          <w:p w:rsidR="005920E2" w:rsidRPr="004655FD" w:rsidRDefault="005920E2" w:rsidP="00FA1F85">
            <w:pPr>
              <w:ind w:right="567"/>
              <w:jc w:val="both"/>
              <w:rPr>
                <w:rFonts w:ascii="Cambria" w:hAnsi="Cambria"/>
              </w:rPr>
            </w:pPr>
            <w:r w:rsidRPr="004655FD">
              <w:rPr>
                <w:rFonts w:ascii="Cambria" w:hAnsi="Cambria"/>
              </w:rPr>
              <w:t xml:space="preserve">Város-, községgazdálkodási egyéb szolgáltatások </w:t>
            </w:r>
          </w:p>
        </w:tc>
      </w:tr>
      <w:tr w:rsidR="005920E2" w:rsidRPr="004655FD" w:rsidTr="00FA1F85">
        <w:tc>
          <w:tcPr>
            <w:tcW w:w="1101" w:type="dxa"/>
            <w:shd w:val="clear" w:color="auto" w:fill="auto"/>
          </w:tcPr>
          <w:p w:rsidR="005920E2" w:rsidRPr="004655FD" w:rsidRDefault="005920E2" w:rsidP="00FA1F85">
            <w:pPr>
              <w:ind w:right="34"/>
              <w:rPr>
                <w:rFonts w:ascii="Cambria" w:hAnsi="Cambria"/>
              </w:rPr>
            </w:pPr>
            <w:r w:rsidRPr="004655FD">
              <w:rPr>
                <w:rFonts w:ascii="Cambria" w:hAnsi="Cambria"/>
              </w:rPr>
              <w:t>074040</w:t>
            </w:r>
          </w:p>
        </w:tc>
        <w:tc>
          <w:tcPr>
            <w:tcW w:w="8111" w:type="dxa"/>
            <w:shd w:val="clear" w:color="auto" w:fill="auto"/>
          </w:tcPr>
          <w:p w:rsidR="005920E2" w:rsidRPr="004655FD" w:rsidRDefault="005920E2" w:rsidP="00FA1F85">
            <w:pPr>
              <w:ind w:right="567"/>
              <w:jc w:val="both"/>
              <w:rPr>
                <w:rFonts w:ascii="Cambria" w:hAnsi="Cambria"/>
              </w:rPr>
            </w:pPr>
            <w:r w:rsidRPr="004655FD">
              <w:rPr>
                <w:rFonts w:ascii="Cambria" w:hAnsi="Cambria"/>
              </w:rPr>
              <w:t> Fertőző megbetegedések megelőzése, járványügyi ellátás</w:t>
            </w:r>
          </w:p>
        </w:tc>
      </w:tr>
      <w:tr w:rsidR="005920E2" w:rsidRPr="004655FD" w:rsidTr="00FA1F85">
        <w:tc>
          <w:tcPr>
            <w:tcW w:w="1101" w:type="dxa"/>
            <w:shd w:val="clear" w:color="auto" w:fill="auto"/>
          </w:tcPr>
          <w:p w:rsidR="005920E2" w:rsidRPr="004655FD" w:rsidRDefault="005920E2" w:rsidP="00FA1F85">
            <w:pPr>
              <w:ind w:right="34"/>
              <w:rPr>
                <w:rFonts w:ascii="Cambria" w:hAnsi="Cambria"/>
              </w:rPr>
            </w:pPr>
            <w:r w:rsidRPr="004655FD">
              <w:rPr>
                <w:rFonts w:ascii="Cambria" w:hAnsi="Cambria"/>
              </w:rPr>
              <w:t>076010</w:t>
            </w:r>
          </w:p>
        </w:tc>
        <w:tc>
          <w:tcPr>
            <w:tcW w:w="8111" w:type="dxa"/>
            <w:shd w:val="clear" w:color="auto" w:fill="auto"/>
          </w:tcPr>
          <w:p w:rsidR="005920E2" w:rsidRPr="004655FD" w:rsidRDefault="005920E2" w:rsidP="00FA1F85">
            <w:pPr>
              <w:ind w:right="567"/>
              <w:jc w:val="both"/>
              <w:rPr>
                <w:rFonts w:ascii="Cambria" w:hAnsi="Cambria"/>
              </w:rPr>
            </w:pPr>
            <w:r w:rsidRPr="004655FD">
              <w:rPr>
                <w:rFonts w:ascii="Cambria" w:hAnsi="Cambria"/>
              </w:rPr>
              <w:t>Egészségügy igazgatása</w:t>
            </w:r>
          </w:p>
        </w:tc>
      </w:tr>
      <w:tr w:rsidR="005920E2" w:rsidRPr="004655FD" w:rsidTr="00FA1F85">
        <w:tc>
          <w:tcPr>
            <w:tcW w:w="1101" w:type="dxa"/>
            <w:shd w:val="clear" w:color="auto" w:fill="auto"/>
          </w:tcPr>
          <w:p w:rsidR="005920E2" w:rsidRPr="004655FD" w:rsidRDefault="005920E2" w:rsidP="00FA1F85">
            <w:pPr>
              <w:ind w:right="34"/>
              <w:rPr>
                <w:rFonts w:ascii="Cambria" w:hAnsi="Cambria"/>
              </w:rPr>
            </w:pPr>
            <w:r w:rsidRPr="004655FD">
              <w:rPr>
                <w:rFonts w:ascii="Cambria" w:hAnsi="Cambria"/>
              </w:rPr>
              <w:t>081071</w:t>
            </w:r>
          </w:p>
        </w:tc>
        <w:tc>
          <w:tcPr>
            <w:tcW w:w="8111" w:type="dxa"/>
            <w:shd w:val="clear" w:color="auto" w:fill="auto"/>
          </w:tcPr>
          <w:p w:rsidR="005920E2" w:rsidRPr="004655FD" w:rsidRDefault="005920E2" w:rsidP="00FA1F85">
            <w:pPr>
              <w:ind w:right="567"/>
              <w:jc w:val="both"/>
              <w:rPr>
                <w:rFonts w:ascii="Cambria" w:hAnsi="Cambria"/>
              </w:rPr>
            </w:pPr>
            <w:r w:rsidRPr="004655FD">
              <w:rPr>
                <w:rFonts w:ascii="Cambria" w:hAnsi="Cambria"/>
              </w:rPr>
              <w:t xml:space="preserve">Üdülő szálláshely-szolgáltatás és étkeztetés </w:t>
            </w:r>
          </w:p>
        </w:tc>
      </w:tr>
      <w:tr w:rsidR="005920E2" w:rsidRPr="004655FD" w:rsidTr="00FA1F85">
        <w:tc>
          <w:tcPr>
            <w:tcW w:w="1101" w:type="dxa"/>
            <w:shd w:val="clear" w:color="auto" w:fill="auto"/>
          </w:tcPr>
          <w:p w:rsidR="005920E2" w:rsidRPr="004655FD" w:rsidRDefault="005920E2" w:rsidP="00FA1F85">
            <w:pPr>
              <w:ind w:right="34"/>
              <w:rPr>
                <w:rFonts w:ascii="Cambria" w:hAnsi="Cambria"/>
              </w:rPr>
            </w:pPr>
            <w:r w:rsidRPr="004655FD">
              <w:rPr>
                <w:rFonts w:ascii="Cambria" w:hAnsi="Cambria"/>
              </w:rPr>
              <w:t>082010</w:t>
            </w:r>
          </w:p>
        </w:tc>
        <w:tc>
          <w:tcPr>
            <w:tcW w:w="8111" w:type="dxa"/>
            <w:shd w:val="clear" w:color="auto" w:fill="auto"/>
          </w:tcPr>
          <w:p w:rsidR="005920E2" w:rsidRPr="004655FD" w:rsidRDefault="005920E2" w:rsidP="00FA1F85">
            <w:pPr>
              <w:ind w:right="567"/>
              <w:jc w:val="both"/>
              <w:rPr>
                <w:rFonts w:ascii="Cambria" w:hAnsi="Cambria"/>
              </w:rPr>
            </w:pPr>
            <w:r w:rsidRPr="004655FD">
              <w:rPr>
                <w:rFonts w:ascii="Cambria" w:hAnsi="Cambria"/>
              </w:rPr>
              <w:t xml:space="preserve">Kultúra igazgatása </w:t>
            </w:r>
          </w:p>
        </w:tc>
      </w:tr>
      <w:tr w:rsidR="005920E2" w:rsidRPr="004655FD" w:rsidTr="00FA1F85">
        <w:tc>
          <w:tcPr>
            <w:tcW w:w="1101" w:type="dxa"/>
            <w:shd w:val="clear" w:color="auto" w:fill="auto"/>
          </w:tcPr>
          <w:p w:rsidR="005920E2" w:rsidRPr="004655FD" w:rsidRDefault="005920E2" w:rsidP="00FA1F85">
            <w:pPr>
              <w:ind w:right="34"/>
              <w:rPr>
                <w:rFonts w:ascii="Cambria" w:hAnsi="Cambria"/>
              </w:rPr>
            </w:pPr>
            <w:r w:rsidRPr="004655FD">
              <w:rPr>
                <w:rFonts w:ascii="Cambria" w:hAnsi="Cambria"/>
              </w:rPr>
              <w:t>098010</w:t>
            </w:r>
          </w:p>
        </w:tc>
        <w:tc>
          <w:tcPr>
            <w:tcW w:w="8111" w:type="dxa"/>
            <w:shd w:val="clear" w:color="auto" w:fill="auto"/>
          </w:tcPr>
          <w:p w:rsidR="005920E2" w:rsidRPr="004655FD" w:rsidRDefault="005920E2" w:rsidP="00FA1F85">
            <w:pPr>
              <w:ind w:right="567"/>
              <w:jc w:val="both"/>
              <w:rPr>
                <w:rFonts w:ascii="Cambria" w:hAnsi="Cambria"/>
              </w:rPr>
            </w:pPr>
            <w:r w:rsidRPr="004655FD">
              <w:rPr>
                <w:rFonts w:ascii="Cambria" w:hAnsi="Cambria"/>
              </w:rPr>
              <w:t xml:space="preserve">Oktatás igazgatása </w:t>
            </w:r>
          </w:p>
        </w:tc>
      </w:tr>
      <w:tr w:rsidR="005920E2" w:rsidRPr="004655FD" w:rsidTr="00FA1F85">
        <w:tc>
          <w:tcPr>
            <w:tcW w:w="1101" w:type="dxa"/>
            <w:shd w:val="clear" w:color="auto" w:fill="auto"/>
          </w:tcPr>
          <w:p w:rsidR="005920E2" w:rsidRPr="004655FD" w:rsidRDefault="005920E2" w:rsidP="00FA1F85">
            <w:pPr>
              <w:ind w:right="34"/>
              <w:rPr>
                <w:rFonts w:ascii="Cambria" w:hAnsi="Cambria"/>
              </w:rPr>
            </w:pPr>
            <w:r w:rsidRPr="004655FD">
              <w:rPr>
                <w:rFonts w:ascii="Cambria" w:hAnsi="Cambria"/>
              </w:rPr>
              <w:t>106020</w:t>
            </w:r>
          </w:p>
        </w:tc>
        <w:tc>
          <w:tcPr>
            <w:tcW w:w="8111" w:type="dxa"/>
            <w:shd w:val="clear" w:color="auto" w:fill="auto"/>
          </w:tcPr>
          <w:p w:rsidR="005920E2" w:rsidRPr="004655FD" w:rsidRDefault="005920E2" w:rsidP="00FA1F85">
            <w:pPr>
              <w:ind w:right="567"/>
              <w:jc w:val="both"/>
              <w:rPr>
                <w:rFonts w:ascii="Cambria" w:hAnsi="Cambria"/>
              </w:rPr>
            </w:pPr>
            <w:r w:rsidRPr="004655FD">
              <w:rPr>
                <w:rFonts w:ascii="Cambria" w:hAnsi="Cambria"/>
              </w:rPr>
              <w:t xml:space="preserve">Lakásfenntartással, lakhatással összefüggő ellátások </w:t>
            </w:r>
          </w:p>
        </w:tc>
      </w:tr>
      <w:tr w:rsidR="005920E2" w:rsidRPr="004655FD" w:rsidTr="00FA1F85">
        <w:tc>
          <w:tcPr>
            <w:tcW w:w="1101" w:type="dxa"/>
            <w:shd w:val="clear" w:color="auto" w:fill="auto"/>
          </w:tcPr>
          <w:p w:rsidR="005920E2" w:rsidRPr="004655FD" w:rsidRDefault="005920E2" w:rsidP="00FA1F85">
            <w:pPr>
              <w:ind w:right="34"/>
              <w:rPr>
                <w:rFonts w:ascii="Cambria" w:hAnsi="Cambria"/>
              </w:rPr>
            </w:pPr>
            <w:r w:rsidRPr="004655FD">
              <w:rPr>
                <w:rFonts w:ascii="Cambria" w:hAnsi="Cambria"/>
              </w:rPr>
              <w:t>109010</w:t>
            </w:r>
          </w:p>
        </w:tc>
        <w:tc>
          <w:tcPr>
            <w:tcW w:w="8111" w:type="dxa"/>
            <w:shd w:val="clear" w:color="auto" w:fill="auto"/>
          </w:tcPr>
          <w:p w:rsidR="005920E2" w:rsidRPr="004655FD" w:rsidRDefault="005920E2" w:rsidP="00FA1F85">
            <w:pPr>
              <w:ind w:right="567"/>
              <w:jc w:val="both"/>
              <w:rPr>
                <w:rFonts w:ascii="Cambria" w:hAnsi="Cambria"/>
              </w:rPr>
            </w:pPr>
            <w:r w:rsidRPr="004655FD">
              <w:rPr>
                <w:rFonts w:ascii="Cambria" w:hAnsi="Cambria"/>
              </w:rPr>
              <w:t xml:space="preserve">Szociális szolgáltatások igazgatása </w:t>
            </w:r>
          </w:p>
        </w:tc>
      </w:tr>
    </w:tbl>
    <w:p w:rsidR="005920E2" w:rsidRPr="004655FD" w:rsidRDefault="005920E2" w:rsidP="005920E2">
      <w:pPr>
        <w:ind w:right="567"/>
        <w:rPr>
          <w:rFonts w:ascii="Cambria" w:hAnsi="Cambria"/>
          <w:b/>
        </w:rPr>
      </w:pPr>
    </w:p>
    <w:p w:rsidR="005920E2" w:rsidRPr="004655FD" w:rsidRDefault="005920E2" w:rsidP="005920E2">
      <w:pPr>
        <w:jc w:val="both"/>
        <w:rPr>
          <w:rFonts w:ascii="Cambria" w:hAnsi="Cambria"/>
        </w:rPr>
      </w:pPr>
      <w:r w:rsidRPr="004655FD">
        <w:rPr>
          <w:rFonts w:ascii="Cambria" w:hAnsi="Cambria"/>
        </w:rPr>
        <w:t xml:space="preserve">A </w:t>
      </w:r>
      <w:proofErr w:type="gramStart"/>
      <w:r w:rsidRPr="004655FD">
        <w:rPr>
          <w:rFonts w:ascii="Cambria" w:hAnsi="Cambria"/>
        </w:rPr>
        <w:t>hivatal vállalkozási</w:t>
      </w:r>
      <w:proofErr w:type="gramEnd"/>
      <w:r w:rsidRPr="004655FD">
        <w:rPr>
          <w:rFonts w:ascii="Cambria" w:hAnsi="Cambria"/>
        </w:rPr>
        <w:t xml:space="preserve"> tevékenységet nem folytat.</w:t>
      </w:r>
    </w:p>
    <w:p w:rsidR="005920E2" w:rsidRPr="004655FD" w:rsidRDefault="005920E2" w:rsidP="005920E2">
      <w:pPr>
        <w:ind w:right="567"/>
        <w:rPr>
          <w:rFonts w:ascii="Cambria" w:hAnsi="Cambria"/>
        </w:rPr>
      </w:pPr>
      <w:bookmarkStart w:id="0" w:name="_Toc206922430"/>
      <w:bookmarkStart w:id="1" w:name="_Toc206924269"/>
      <w:bookmarkStart w:id="2" w:name="_Toc206926108"/>
      <w:bookmarkStart w:id="3" w:name="_Toc206927947"/>
      <w:bookmarkStart w:id="4" w:name="_Toc206929660"/>
    </w:p>
    <w:p w:rsidR="005920E2" w:rsidRPr="004655FD" w:rsidRDefault="005920E2" w:rsidP="005920E2">
      <w:pPr>
        <w:ind w:right="567"/>
        <w:rPr>
          <w:rFonts w:ascii="Cambria" w:hAnsi="Cambria"/>
        </w:rPr>
      </w:pPr>
    </w:p>
    <w:bookmarkEnd w:id="0"/>
    <w:bookmarkEnd w:id="1"/>
    <w:bookmarkEnd w:id="2"/>
    <w:bookmarkEnd w:id="3"/>
    <w:bookmarkEnd w:id="4"/>
    <w:p w:rsidR="005920E2" w:rsidRPr="004655FD" w:rsidRDefault="005920E2" w:rsidP="005920E2">
      <w:pPr>
        <w:numPr>
          <w:ilvl w:val="0"/>
          <w:numId w:val="1"/>
        </w:numPr>
        <w:jc w:val="both"/>
        <w:rPr>
          <w:rFonts w:ascii="Cambria" w:hAnsi="Cambria"/>
          <w:b/>
        </w:rPr>
      </w:pPr>
      <w:r w:rsidRPr="004655FD">
        <w:rPr>
          <w:rFonts w:ascii="Cambria" w:hAnsi="Cambria"/>
          <w:b/>
        </w:rPr>
        <w:t>Azon gazdálkodó szervezetek részletes felsorolása, amelyek tekintetében a költségvetési szerv alapítói, tulajdonosi (tagsági, részvényesi) jogokat gyakorol.</w:t>
      </w:r>
    </w:p>
    <w:p w:rsidR="005920E2" w:rsidRPr="004655FD" w:rsidRDefault="005920E2" w:rsidP="005920E2">
      <w:pPr>
        <w:jc w:val="both"/>
        <w:rPr>
          <w:rFonts w:ascii="Cambria" w:hAnsi="Cambria"/>
          <w:b/>
        </w:rPr>
      </w:pPr>
    </w:p>
    <w:p w:rsidR="005920E2" w:rsidRPr="004655FD" w:rsidRDefault="005920E2" w:rsidP="005920E2">
      <w:pPr>
        <w:rPr>
          <w:rFonts w:ascii="Cambria" w:hAnsi="Cambria"/>
        </w:rPr>
      </w:pPr>
      <w:r w:rsidRPr="004655FD">
        <w:rPr>
          <w:rFonts w:ascii="Cambria" w:hAnsi="Cambria"/>
        </w:rPr>
        <w:t xml:space="preserve">A hivatal alapítói, tulajdonosi jogokat nem gyakorol. </w:t>
      </w:r>
    </w:p>
    <w:p w:rsidR="005920E2" w:rsidRPr="004655FD" w:rsidRDefault="005920E2" w:rsidP="005920E2">
      <w:pPr>
        <w:jc w:val="both"/>
        <w:rPr>
          <w:rFonts w:ascii="Cambria" w:hAnsi="Cambria"/>
          <w:b/>
        </w:rPr>
      </w:pPr>
    </w:p>
    <w:p w:rsidR="005920E2" w:rsidRPr="004655FD" w:rsidRDefault="005920E2" w:rsidP="005920E2">
      <w:pPr>
        <w:jc w:val="both"/>
        <w:rPr>
          <w:rFonts w:ascii="Cambria" w:hAnsi="Cambria"/>
          <w:b/>
        </w:rPr>
      </w:pPr>
    </w:p>
    <w:p w:rsidR="005920E2" w:rsidRPr="004655FD" w:rsidRDefault="005920E2" w:rsidP="005920E2">
      <w:pPr>
        <w:numPr>
          <w:ilvl w:val="0"/>
          <w:numId w:val="1"/>
        </w:numPr>
        <w:jc w:val="both"/>
        <w:rPr>
          <w:rFonts w:ascii="Cambria" w:hAnsi="Cambria"/>
          <w:b/>
        </w:rPr>
      </w:pPr>
      <w:r w:rsidRPr="004655FD">
        <w:rPr>
          <w:rFonts w:ascii="Cambria" w:hAnsi="Cambria"/>
          <w:b/>
        </w:rPr>
        <w:t xml:space="preserve">Azoknak a költségvetési szerveknek a felsorolása, amelyek tekintetében a költségvetési szerv az Áht. 10. § (4a) és (4b) bekezdése alapján </w:t>
      </w:r>
      <w:hyperlink r:id="rId10" w:anchor="sid" w:history="1">
        <w:r w:rsidRPr="004655FD">
          <w:rPr>
            <w:rFonts w:ascii="Cambria" w:hAnsi="Cambria"/>
            <w:b/>
          </w:rPr>
          <w:t>az államháztartásról szóló törvény</w:t>
        </w:r>
      </w:hyperlink>
      <w:r w:rsidRPr="004655FD">
        <w:rPr>
          <w:rFonts w:ascii="Cambria" w:hAnsi="Cambria"/>
          <w:b/>
        </w:rPr>
        <w:t xml:space="preserve"> végrehajtásáról szóló 368/2011. (XII. 31.) Korm. rendelet </w:t>
      </w:r>
      <w:bookmarkStart w:id="5" w:name="chp1"/>
      <w:bookmarkEnd w:id="5"/>
      <w:r w:rsidRPr="004655FD">
        <w:rPr>
          <w:rFonts w:ascii="Cambria" w:hAnsi="Cambria"/>
          <w:b/>
        </w:rPr>
        <w:t>9. § (1) bekezdése szerinti feladatokat ellátja:</w:t>
      </w:r>
    </w:p>
    <w:p w:rsidR="005920E2" w:rsidRPr="004655FD" w:rsidRDefault="005920E2" w:rsidP="005920E2">
      <w:pPr>
        <w:rPr>
          <w:rFonts w:ascii="Cambria" w:hAnsi="Cambria"/>
        </w:rPr>
      </w:pPr>
    </w:p>
    <w:p w:rsidR="005920E2" w:rsidRPr="004655FD" w:rsidRDefault="005920E2" w:rsidP="005920E2">
      <w:pPr>
        <w:rPr>
          <w:rFonts w:ascii="Cambria" w:hAnsi="Cambria"/>
        </w:rPr>
      </w:pPr>
      <w:r w:rsidRPr="004655FD">
        <w:rPr>
          <w:rFonts w:ascii="Cambria" w:hAnsi="Cambria"/>
        </w:rPr>
        <w:t xml:space="preserve">Hajdúszoboszlói Kistérségi Többcélú Társulás  </w:t>
      </w:r>
    </w:p>
    <w:p w:rsidR="005920E2" w:rsidRPr="004655FD" w:rsidRDefault="005920E2" w:rsidP="005920E2">
      <w:pPr>
        <w:rPr>
          <w:rFonts w:ascii="Cambria" w:hAnsi="Cambria"/>
        </w:rPr>
      </w:pPr>
    </w:p>
    <w:p w:rsidR="005920E2" w:rsidRPr="004655FD" w:rsidRDefault="005920E2" w:rsidP="005920E2">
      <w:pPr>
        <w:rPr>
          <w:rFonts w:ascii="Cambria" w:hAnsi="Cambria"/>
        </w:rPr>
      </w:pPr>
    </w:p>
    <w:p w:rsidR="005920E2" w:rsidRPr="004655FD" w:rsidRDefault="005920E2" w:rsidP="005920E2">
      <w:pPr>
        <w:pStyle w:val="Listaszerbekezds"/>
        <w:tabs>
          <w:tab w:val="left" w:leader="dot" w:pos="9072"/>
        </w:tabs>
        <w:ind w:left="357" w:right="-142" w:hanging="357"/>
        <w:jc w:val="center"/>
        <w:rPr>
          <w:rFonts w:ascii="Cambria" w:hAnsi="Cambria"/>
          <w:sz w:val="28"/>
          <w:szCs w:val="28"/>
        </w:rPr>
      </w:pPr>
      <w:r w:rsidRPr="004655FD">
        <w:rPr>
          <w:rFonts w:ascii="Cambria" w:hAnsi="Cambria"/>
          <w:sz w:val="28"/>
          <w:szCs w:val="28"/>
        </w:rPr>
        <w:t xml:space="preserve">2. fejezet </w:t>
      </w:r>
    </w:p>
    <w:p w:rsidR="005920E2" w:rsidRPr="004655FD" w:rsidRDefault="005920E2" w:rsidP="005920E2">
      <w:pPr>
        <w:pStyle w:val="Listaszerbekezds"/>
        <w:tabs>
          <w:tab w:val="left" w:leader="dot" w:pos="9072"/>
        </w:tabs>
        <w:ind w:left="357" w:right="-142" w:hanging="357"/>
        <w:jc w:val="center"/>
        <w:rPr>
          <w:rFonts w:ascii="Cambria" w:hAnsi="Cambria"/>
          <w:b/>
          <w:sz w:val="28"/>
          <w:szCs w:val="28"/>
        </w:rPr>
      </w:pPr>
      <w:r w:rsidRPr="004655FD">
        <w:rPr>
          <w:rFonts w:ascii="Cambria" w:hAnsi="Cambria"/>
          <w:b/>
          <w:sz w:val="28"/>
          <w:szCs w:val="28"/>
        </w:rPr>
        <w:t xml:space="preserve">A KÖLTSÉGVETÉSI SZERV SZERVEZETI FELÉPÍTÉSE, </w:t>
      </w:r>
      <w:proofErr w:type="gramStart"/>
      <w:r w:rsidRPr="004655FD">
        <w:rPr>
          <w:rFonts w:ascii="Cambria" w:hAnsi="Cambria"/>
          <w:b/>
          <w:sz w:val="28"/>
          <w:szCs w:val="28"/>
        </w:rPr>
        <w:t>A</w:t>
      </w:r>
      <w:proofErr w:type="gramEnd"/>
      <w:r w:rsidRPr="004655FD">
        <w:rPr>
          <w:rFonts w:ascii="Cambria" w:hAnsi="Cambria"/>
          <w:b/>
          <w:sz w:val="28"/>
          <w:szCs w:val="28"/>
        </w:rPr>
        <w:t xml:space="preserve"> SZERVEZETI EGYSÉGEK MEGNEVEZÉSE, FELADATAI</w:t>
      </w:r>
    </w:p>
    <w:p w:rsidR="005920E2" w:rsidRPr="004655FD" w:rsidRDefault="005920E2" w:rsidP="005920E2">
      <w:pPr>
        <w:rPr>
          <w:rFonts w:ascii="Cambria" w:hAnsi="Cambria"/>
        </w:rPr>
      </w:pPr>
    </w:p>
    <w:p w:rsidR="005920E2" w:rsidRPr="004655FD" w:rsidRDefault="005920E2" w:rsidP="005920E2">
      <w:pPr>
        <w:rPr>
          <w:rFonts w:ascii="Cambria" w:hAnsi="Cambria"/>
        </w:rPr>
      </w:pPr>
    </w:p>
    <w:p w:rsidR="005920E2" w:rsidRPr="004655FD" w:rsidRDefault="005920E2" w:rsidP="005920E2">
      <w:pPr>
        <w:numPr>
          <w:ilvl w:val="0"/>
          <w:numId w:val="4"/>
        </w:numPr>
        <w:jc w:val="both"/>
        <w:rPr>
          <w:rFonts w:ascii="Cambria" w:hAnsi="Cambria"/>
          <w:b/>
        </w:rPr>
      </w:pPr>
      <w:r w:rsidRPr="004655FD">
        <w:rPr>
          <w:rFonts w:ascii="Cambria" w:hAnsi="Cambria"/>
          <w:b/>
        </w:rPr>
        <w:t>A költségvetési szerv szervezeti felépítése, a szervezeti egységek – ezen belül a gazdasági szervezet – megnevezése</w:t>
      </w:r>
    </w:p>
    <w:p w:rsidR="005920E2" w:rsidRPr="004655FD" w:rsidRDefault="005920E2" w:rsidP="005920E2">
      <w:pPr>
        <w:rPr>
          <w:rFonts w:ascii="Cambria" w:hAnsi="Cambria"/>
          <w:b/>
        </w:rPr>
      </w:pPr>
    </w:p>
    <w:p w:rsidR="005920E2" w:rsidRPr="004655FD" w:rsidRDefault="005920E2" w:rsidP="005920E2">
      <w:pPr>
        <w:numPr>
          <w:ilvl w:val="1"/>
          <w:numId w:val="4"/>
        </w:numPr>
        <w:ind w:left="709" w:hanging="567"/>
        <w:jc w:val="both"/>
        <w:rPr>
          <w:rFonts w:ascii="Cambria" w:hAnsi="Cambria"/>
        </w:rPr>
      </w:pPr>
      <w:r w:rsidRPr="004655FD">
        <w:rPr>
          <w:rFonts w:ascii="Cambria" w:hAnsi="Cambria"/>
        </w:rPr>
        <w:t xml:space="preserve">Az egységes hivatal a szükséges munkamegosztás érdekében szakmai és operatív szervezeti egységekre, </w:t>
      </w:r>
      <w:r w:rsidR="00B86002">
        <w:rPr>
          <w:rFonts w:ascii="Cambria" w:hAnsi="Cambria"/>
        </w:rPr>
        <w:t>főosztályokra és osztályokra</w:t>
      </w:r>
      <w:r w:rsidRPr="004655FD">
        <w:rPr>
          <w:rFonts w:ascii="Cambria" w:hAnsi="Cambria"/>
        </w:rPr>
        <w:t xml:space="preserve"> tagolódik. </w:t>
      </w:r>
    </w:p>
    <w:p w:rsidR="005920E2" w:rsidRPr="004655FD" w:rsidRDefault="005920E2" w:rsidP="005920E2">
      <w:pPr>
        <w:ind w:left="709"/>
        <w:jc w:val="both"/>
        <w:rPr>
          <w:rFonts w:ascii="Cambria" w:hAnsi="Cambria"/>
        </w:rPr>
      </w:pPr>
    </w:p>
    <w:p w:rsidR="005920E2" w:rsidRDefault="005920E2" w:rsidP="005920E2">
      <w:pPr>
        <w:numPr>
          <w:ilvl w:val="1"/>
          <w:numId w:val="4"/>
        </w:numPr>
        <w:shd w:val="clear" w:color="auto" w:fill="FFFFFF"/>
        <w:ind w:left="709" w:hanging="567"/>
        <w:jc w:val="both"/>
        <w:rPr>
          <w:rFonts w:ascii="Cambria" w:hAnsi="Cambria"/>
        </w:rPr>
      </w:pPr>
      <w:r w:rsidRPr="00FE5E52">
        <w:rPr>
          <w:rFonts w:ascii="Cambria" w:hAnsi="Cambria"/>
        </w:rPr>
        <w:t xml:space="preserve">Hajdúszoboszló Város Önkormányzata szervezeti és működési szabályzatáról szóló 27/2024. (X. 17.) önkormányzati rendelete </w:t>
      </w:r>
      <w:r w:rsidRPr="004655FD">
        <w:rPr>
          <w:rFonts w:ascii="Cambria" w:hAnsi="Cambria"/>
        </w:rPr>
        <w:t>3</w:t>
      </w:r>
      <w:r>
        <w:rPr>
          <w:rFonts w:ascii="Cambria" w:hAnsi="Cambria"/>
        </w:rPr>
        <w:t>1</w:t>
      </w:r>
      <w:r w:rsidRPr="004655FD">
        <w:rPr>
          <w:rFonts w:ascii="Cambria" w:hAnsi="Cambria"/>
        </w:rPr>
        <w:t xml:space="preserve">. §-a szerinti </w:t>
      </w:r>
      <w:r>
        <w:rPr>
          <w:rFonts w:ascii="Cambria" w:hAnsi="Cambria"/>
        </w:rPr>
        <w:t>szervezeti egységek megnevezése</w:t>
      </w:r>
      <w:r w:rsidRPr="004655FD">
        <w:rPr>
          <w:rFonts w:ascii="Cambria" w:hAnsi="Cambria"/>
        </w:rPr>
        <w:t>:</w:t>
      </w:r>
    </w:p>
    <w:p w:rsidR="005920E2" w:rsidRDefault="005920E2" w:rsidP="005920E2">
      <w:pPr>
        <w:pStyle w:val="Listaszerbekezds"/>
        <w:rPr>
          <w:rFonts w:ascii="Cambria" w:hAnsi="Cambria"/>
        </w:rPr>
      </w:pPr>
    </w:p>
    <w:p w:rsidR="005C1D9A" w:rsidRDefault="005C1D9A" w:rsidP="005C1D9A">
      <w:pPr>
        <w:pStyle w:val="Szvegtrzs"/>
        <w:ind w:left="1276" w:hanging="560"/>
      </w:pPr>
      <w:proofErr w:type="gramStart"/>
      <w:r>
        <w:rPr>
          <w:i/>
          <w:iCs/>
          <w:sz w:val="24"/>
          <w:szCs w:val="24"/>
        </w:rPr>
        <w:t>a</w:t>
      </w:r>
      <w:proofErr w:type="gramEnd"/>
      <w:r>
        <w:rPr>
          <w:i/>
          <w:iCs/>
          <w:sz w:val="24"/>
          <w:szCs w:val="24"/>
        </w:rPr>
        <w:t>)</w:t>
      </w:r>
      <w:r>
        <w:rPr>
          <w:sz w:val="24"/>
          <w:szCs w:val="24"/>
        </w:rPr>
        <w:tab/>
        <w:t>Igazgatási, Szociális és Szervezési Főosztály;</w:t>
      </w:r>
    </w:p>
    <w:p w:rsidR="005C1D9A" w:rsidRDefault="005C1D9A" w:rsidP="005C1D9A">
      <w:pPr>
        <w:pStyle w:val="Szvegtrzs"/>
        <w:ind w:left="1276" w:hanging="400"/>
      </w:pPr>
      <w:proofErr w:type="spellStart"/>
      <w:r>
        <w:rPr>
          <w:i/>
          <w:iCs/>
          <w:sz w:val="24"/>
          <w:szCs w:val="24"/>
        </w:rPr>
        <w:t>aa</w:t>
      </w:r>
      <w:proofErr w:type="spellEnd"/>
      <w:r>
        <w:rPr>
          <w:i/>
          <w:iCs/>
          <w:sz w:val="24"/>
          <w:szCs w:val="24"/>
        </w:rPr>
        <w:t>)</w:t>
      </w:r>
      <w:r>
        <w:rPr>
          <w:sz w:val="24"/>
          <w:szCs w:val="24"/>
        </w:rPr>
        <w:tab/>
        <w:t>Egészségügyi és Szociális Osztály;</w:t>
      </w:r>
    </w:p>
    <w:p w:rsidR="005C1D9A" w:rsidRDefault="005C1D9A" w:rsidP="00463304">
      <w:pPr>
        <w:pStyle w:val="Szvegtrzs"/>
        <w:ind w:left="1276" w:hanging="400"/>
      </w:pPr>
      <w:r>
        <w:rPr>
          <w:i/>
          <w:iCs/>
          <w:sz w:val="24"/>
          <w:szCs w:val="24"/>
        </w:rPr>
        <w:t>ab)</w:t>
      </w:r>
      <w:r>
        <w:rPr>
          <w:sz w:val="24"/>
          <w:szCs w:val="24"/>
        </w:rPr>
        <w:tab/>
        <w:t>Igazgatási Osztály;</w:t>
      </w:r>
    </w:p>
    <w:p w:rsidR="005C1D9A" w:rsidRDefault="005C1D9A" w:rsidP="005C1D9A">
      <w:pPr>
        <w:pStyle w:val="Szvegtrzs"/>
        <w:ind w:left="1276" w:hanging="560"/>
      </w:pPr>
      <w:r>
        <w:rPr>
          <w:i/>
          <w:iCs/>
          <w:sz w:val="24"/>
          <w:szCs w:val="24"/>
        </w:rPr>
        <w:t>b)</w:t>
      </w:r>
      <w:r>
        <w:rPr>
          <w:sz w:val="24"/>
          <w:szCs w:val="24"/>
        </w:rPr>
        <w:tab/>
        <w:t>Adó- és Rendészeti Főosztály;</w:t>
      </w:r>
    </w:p>
    <w:p w:rsidR="005C1D9A" w:rsidRDefault="005C1D9A" w:rsidP="005C1D9A">
      <w:pPr>
        <w:pStyle w:val="Szvegtrzs"/>
        <w:ind w:left="1276" w:hanging="560"/>
      </w:pPr>
      <w:r>
        <w:rPr>
          <w:i/>
          <w:iCs/>
          <w:sz w:val="24"/>
          <w:szCs w:val="24"/>
        </w:rPr>
        <w:t>c)</w:t>
      </w:r>
      <w:r>
        <w:rPr>
          <w:sz w:val="24"/>
          <w:szCs w:val="24"/>
        </w:rPr>
        <w:tab/>
        <w:t>Gazdasági és Városfejlesztési Főosztály;</w:t>
      </w:r>
    </w:p>
    <w:p w:rsidR="005C1D9A" w:rsidRDefault="005C1D9A" w:rsidP="005C1D9A">
      <w:pPr>
        <w:pStyle w:val="Szvegtrzs"/>
        <w:ind w:left="1276" w:hanging="400"/>
      </w:pPr>
      <w:proofErr w:type="spellStart"/>
      <w:r>
        <w:rPr>
          <w:i/>
          <w:iCs/>
          <w:sz w:val="24"/>
          <w:szCs w:val="24"/>
        </w:rPr>
        <w:t>ca</w:t>
      </w:r>
      <w:proofErr w:type="spellEnd"/>
      <w:r>
        <w:rPr>
          <w:i/>
          <w:iCs/>
          <w:sz w:val="24"/>
          <w:szCs w:val="24"/>
        </w:rPr>
        <w:t>)</w:t>
      </w:r>
      <w:r w:rsidR="00E06583">
        <w:rPr>
          <w:sz w:val="24"/>
          <w:szCs w:val="24"/>
        </w:rPr>
        <w:tab/>
      </w:r>
      <w:r>
        <w:rPr>
          <w:sz w:val="24"/>
          <w:szCs w:val="24"/>
        </w:rPr>
        <w:t>Pénzügyi Osztály;</w:t>
      </w:r>
    </w:p>
    <w:p w:rsidR="005C1D9A" w:rsidRDefault="005C1D9A" w:rsidP="005C1D9A">
      <w:pPr>
        <w:pStyle w:val="Szvegtrzs"/>
        <w:ind w:left="1276" w:hanging="400"/>
        <w:rPr>
          <w:sz w:val="24"/>
          <w:szCs w:val="24"/>
        </w:rPr>
      </w:pPr>
      <w:proofErr w:type="spellStart"/>
      <w:r>
        <w:rPr>
          <w:i/>
          <w:iCs/>
          <w:sz w:val="24"/>
          <w:szCs w:val="24"/>
        </w:rPr>
        <w:t>cb</w:t>
      </w:r>
      <w:proofErr w:type="spellEnd"/>
      <w:r>
        <w:rPr>
          <w:i/>
          <w:iCs/>
          <w:sz w:val="24"/>
          <w:szCs w:val="24"/>
        </w:rPr>
        <w:t>)</w:t>
      </w:r>
      <w:r>
        <w:rPr>
          <w:sz w:val="24"/>
          <w:szCs w:val="24"/>
        </w:rPr>
        <w:tab/>
        <w:t>Vagyongazdálkodási Osztály;</w:t>
      </w:r>
    </w:p>
    <w:p w:rsidR="005C1D9A" w:rsidRDefault="005C1D9A" w:rsidP="005C1D9A">
      <w:pPr>
        <w:pStyle w:val="Szvegtrzs"/>
        <w:ind w:left="1276" w:hanging="400"/>
      </w:pPr>
      <w:r>
        <w:rPr>
          <w:i/>
          <w:iCs/>
          <w:sz w:val="24"/>
          <w:szCs w:val="24"/>
        </w:rPr>
        <w:t>cc)</w:t>
      </w:r>
      <w:r>
        <w:rPr>
          <w:sz w:val="24"/>
          <w:szCs w:val="24"/>
        </w:rPr>
        <w:tab/>
        <w:t>Városfejlesztési és Városüzemeltetési Osztály;</w:t>
      </w:r>
    </w:p>
    <w:p w:rsidR="005C1D9A" w:rsidRDefault="005C1D9A" w:rsidP="005C1D9A">
      <w:pPr>
        <w:pStyle w:val="Szvegtrzs"/>
        <w:ind w:left="1276" w:hanging="560"/>
      </w:pPr>
      <w:r>
        <w:rPr>
          <w:i/>
          <w:iCs/>
          <w:sz w:val="24"/>
          <w:szCs w:val="24"/>
        </w:rPr>
        <w:t>d)</w:t>
      </w:r>
      <w:r>
        <w:rPr>
          <w:sz w:val="24"/>
          <w:szCs w:val="24"/>
        </w:rPr>
        <w:tab/>
        <w:t>Polgármesteri Kabinet;</w:t>
      </w:r>
    </w:p>
    <w:p w:rsidR="005920E2" w:rsidRPr="004655FD" w:rsidRDefault="005920E2" w:rsidP="005920E2">
      <w:pPr>
        <w:shd w:val="clear" w:color="auto" w:fill="FFFFFF"/>
        <w:tabs>
          <w:tab w:val="left" w:pos="993"/>
        </w:tabs>
        <w:jc w:val="both"/>
        <w:rPr>
          <w:rFonts w:ascii="Cambria" w:hAnsi="Cambria"/>
        </w:rPr>
      </w:pPr>
    </w:p>
    <w:p w:rsidR="005920E2" w:rsidRPr="00FE5E52" w:rsidRDefault="005920E2" w:rsidP="005920E2">
      <w:pPr>
        <w:pStyle w:val="Listaszerbekezds"/>
        <w:numPr>
          <w:ilvl w:val="1"/>
          <w:numId w:val="4"/>
        </w:numPr>
        <w:ind w:left="709" w:hanging="567"/>
        <w:rPr>
          <w:rFonts w:ascii="Cambria" w:hAnsi="Cambria"/>
        </w:rPr>
      </w:pPr>
      <w:r w:rsidRPr="00FE5E52">
        <w:rPr>
          <w:rFonts w:ascii="Cambria" w:hAnsi="Cambria"/>
        </w:rPr>
        <w:t xml:space="preserve">Az Igazgatási, Szociális és </w:t>
      </w:r>
      <w:r w:rsidR="001053FF">
        <w:rPr>
          <w:rFonts w:ascii="Cambria" w:hAnsi="Cambria"/>
        </w:rPr>
        <w:t>Szervezési</w:t>
      </w:r>
      <w:r w:rsidRPr="00FE5E52">
        <w:rPr>
          <w:rFonts w:ascii="Cambria" w:hAnsi="Cambria"/>
        </w:rPr>
        <w:t xml:space="preserve"> Főosztályt a jegyző, az Adó- és Rendészeti Főosztályt az aljegyző, a Gazdasági és Városfejlesztési Főosztályt és a Polgármesteri Kabinetet főosztályvezetők vezetik. </w:t>
      </w:r>
    </w:p>
    <w:p w:rsidR="005920E2" w:rsidRPr="004655FD" w:rsidRDefault="005920E2" w:rsidP="005920E2">
      <w:pPr>
        <w:tabs>
          <w:tab w:val="left" w:pos="720"/>
        </w:tabs>
        <w:ind w:left="567"/>
        <w:jc w:val="both"/>
        <w:rPr>
          <w:rFonts w:ascii="Cambria" w:hAnsi="Cambria"/>
        </w:rPr>
      </w:pPr>
    </w:p>
    <w:p w:rsidR="005920E2" w:rsidRPr="004655FD" w:rsidRDefault="005920E2" w:rsidP="005920E2">
      <w:pPr>
        <w:numPr>
          <w:ilvl w:val="1"/>
          <w:numId w:val="4"/>
        </w:numPr>
        <w:ind w:left="709" w:hanging="567"/>
        <w:jc w:val="both"/>
        <w:rPr>
          <w:rFonts w:ascii="Cambria" w:hAnsi="Cambria"/>
        </w:rPr>
      </w:pPr>
      <w:r w:rsidRPr="004655FD">
        <w:rPr>
          <w:rFonts w:ascii="Cambria" w:hAnsi="Cambria"/>
        </w:rPr>
        <w:t xml:space="preserve">A </w:t>
      </w:r>
      <w:r w:rsidR="00A40C68">
        <w:rPr>
          <w:rFonts w:ascii="Cambria" w:hAnsi="Cambria"/>
        </w:rPr>
        <w:t>Pénzügyi</w:t>
      </w:r>
      <w:r w:rsidRPr="004655FD">
        <w:rPr>
          <w:rFonts w:ascii="Cambria" w:hAnsi="Cambria"/>
        </w:rPr>
        <w:t xml:space="preserve"> </w:t>
      </w:r>
      <w:r>
        <w:rPr>
          <w:rFonts w:ascii="Cambria" w:hAnsi="Cambria"/>
        </w:rPr>
        <w:t>Osztály</w:t>
      </w:r>
      <w:r w:rsidRPr="004655FD">
        <w:rPr>
          <w:rFonts w:ascii="Cambria" w:hAnsi="Cambria"/>
        </w:rPr>
        <w:t xml:space="preserve"> látja el a hivatal gazdasági szervezetének feladatait. </w:t>
      </w:r>
    </w:p>
    <w:p w:rsidR="005920E2" w:rsidRPr="004655FD" w:rsidRDefault="005920E2" w:rsidP="005920E2">
      <w:pPr>
        <w:ind w:left="709"/>
        <w:jc w:val="both"/>
        <w:rPr>
          <w:rFonts w:ascii="Cambria" w:hAnsi="Cambria"/>
        </w:rPr>
      </w:pPr>
    </w:p>
    <w:p w:rsidR="005920E2" w:rsidRPr="004655FD" w:rsidRDefault="005920E2" w:rsidP="005920E2">
      <w:pPr>
        <w:numPr>
          <w:ilvl w:val="1"/>
          <w:numId w:val="4"/>
        </w:numPr>
        <w:ind w:left="709" w:hanging="567"/>
        <w:jc w:val="both"/>
        <w:rPr>
          <w:rFonts w:ascii="Cambria" w:hAnsi="Cambria"/>
        </w:rPr>
      </w:pPr>
      <w:r w:rsidRPr="004655FD">
        <w:rPr>
          <w:rFonts w:ascii="Cambria" w:hAnsi="Cambria"/>
        </w:rPr>
        <w:t xml:space="preserve"> A belső ellenőrzési tevékenységet a jegyző közvetlen irányítása alatt önkormányzatunk társulásával kötött szerződés keretében külső szolgáltató cég látja el.</w:t>
      </w:r>
    </w:p>
    <w:p w:rsidR="005920E2" w:rsidRPr="004655FD" w:rsidRDefault="005920E2" w:rsidP="005920E2">
      <w:pPr>
        <w:tabs>
          <w:tab w:val="left" w:pos="720"/>
        </w:tabs>
        <w:jc w:val="both"/>
        <w:rPr>
          <w:rFonts w:ascii="Cambria" w:hAnsi="Cambria"/>
        </w:rPr>
      </w:pPr>
    </w:p>
    <w:p w:rsidR="005920E2" w:rsidRPr="004655FD" w:rsidRDefault="005920E2" w:rsidP="005920E2">
      <w:pPr>
        <w:numPr>
          <w:ilvl w:val="0"/>
          <w:numId w:val="4"/>
        </w:numPr>
        <w:jc w:val="both"/>
        <w:rPr>
          <w:rFonts w:ascii="Cambria" w:hAnsi="Cambria"/>
          <w:b/>
        </w:rPr>
      </w:pPr>
      <w:r w:rsidRPr="004655FD">
        <w:rPr>
          <w:rFonts w:ascii="Cambria" w:hAnsi="Cambria"/>
          <w:b/>
          <w:iCs/>
        </w:rPr>
        <w:t>A</w:t>
      </w:r>
      <w:r w:rsidRPr="004655FD">
        <w:rPr>
          <w:rFonts w:ascii="Cambria" w:hAnsi="Cambria"/>
          <w:b/>
        </w:rPr>
        <w:t xml:space="preserve"> költségvetési szerv szervezeti ábrája</w:t>
      </w:r>
    </w:p>
    <w:p w:rsidR="005920E2" w:rsidRPr="004655FD" w:rsidRDefault="005920E2" w:rsidP="005920E2">
      <w:pPr>
        <w:pStyle w:val="Szvegblokk"/>
        <w:ind w:left="0" w:right="0"/>
        <w:rPr>
          <w:rFonts w:ascii="Cambria" w:hAnsi="Cambria"/>
          <w:b/>
          <w:color w:val="0000FF"/>
          <w:szCs w:val="24"/>
        </w:rPr>
      </w:pPr>
    </w:p>
    <w:p w:rsidR="005920E2" w:rsidRPr="004655FD" w:rsidRDefault="005920E2" w:rsidP="005920E2">
      <w:pPr>
        <w:pStyle w:val="Szvegblokk"/>
        <w:ind w:left="0" w:right="0"/>
        <w:rPr>
          <w:rFonts w:ascii="Cambria" w:hAnsi="Cambria"/>
          <w:i/>
          <w:color w:val="000099"/>
          <w:szCs w:val="24"/>
        </w:rPr>
      </w:pPr>
      <w:r w:rsidRPr="004655FD">
        <w:rPr>
          <w:rFonts w:ascii="Cambria" w:hAnsi="Cambria"/>
          <w:i/>
          <w:color w:val="000099"/>
          <w:szCs w:val="24"/>
        </w:rPr>
        <w:t>A hivatal szervezeti ábráját az 1/</w:t>
      </w:r>
      <w:proofErr w:type="gramStart"/>
      <w:r w:rsidRPr="004655FD">
        <w:rPr>
          <w:rFonts w:ascii="Cambria" w:hAnsi="Cambria"/>
          <w:i/>
          <w:color w:val="000099"/>
          <w:szCs w:val="24"/>
        </w:rPr>
        <w:t>A</w:t>
      </w:r>
      <w:proofErr w:type="gramEnd"/>
      <w:r w:rsidRPr="004655FD">
        <w:rPr>
          <w:rFonts w:ascii="Cambria" w:hAnsi="Cambria"/>
          <w:i/>
          <w:color w:val="000099"/>
          <w:szCs w:val="24"/>
        </w:rPr>
        <w:t>. számú melléklet, az önkormányzati alkalmazottak szervezeti ábráját az 1/B. számú melléklet tartalmazza.</w:t>
      </w:r>
    </w:p>
    <w:p w:rsidR="005920E2" w:rsidRPr="004655FD" w:rsidRDefault="005920E2" w:rsidP="005920E2">
      <w:pPr>
        <w:pStyle w:val="Szvegblokk"/>
        <w:ind w:left="0" w:right="0"/>
        <w:rPr>
          <w:rFonts w:ascii="Cambria" w:hAnsi="Cambria"/>
          <w:szCs w:val="24"/>
        </w:rPr>
      </w:pPr>
    </w:p>
    <w:p w:rsidR="005920E2" w:rsidRPr="004655FD" w:rsidRDefault="005920E2" w:rsidP="005920E2">
      <w:pPr>
        <w:numPr>
          <w:ilvl w:val="0"/>
          <w:numId w:val="4"/>
        </w:numPr>
        <w:jc w:val="both"/>
        <w:rPr>
          <w:rFonts w:ascii="Cambria" w:hAnsi="Cambria"/>
          <w:b/>
        </w:rPr>
      </w:pPr>
      <w:r w:rsidRPr="004655FD">
        <w:rPr>
          <w:rFonts w:ascii="Cambria" w:hAnsi="Cambria"/>
          <w:b/>
        </w:rPr>
        <w:t>A szervezeti egységek – ezen belül a gazdasági szervezet – feladatai</w:t>
      </w:r>
    </w:p>
    <w:p w:rsidR="005920E2" w:rsidRPr="004655FD" w:rsidRDefault="005920E2" w:rsidP="005920E2">
      <w:pPr>
        <w:pStyle w:val="Szvegblokk"/>
        <w:ind w:left="0" w:right="0"/>
        <w:rPr>
          <w:rFonts w:ascii="Cambria" w:hAnsi="Cambria"/>
          <w:szCs w:val="24"/>
        </w:rPr>
      </w:pPr>
    </w:p>
    <w:p w:rsidR="005920E2" w:rsidRPr="004655FD" w:rsidRDefault="005920E2" w:rsidP="005920E2">
      <w:pPr>
        <w:numPr>
          <w:ilvl w:val="1"/>
          <w:numId w:val="4"/>
        </w:numPr>
        <w:ind w:left="709" w:hanging="567"/>
        <w:jc w:val="both"/>
        <w:rPr>
          <w:rFonts w:ascii="Cambria" w:hAnsi="Cambria"/>
          <w:b/>
        </w:rPr>
      </w:pPr>
      <w:r w:rsidRPr="004655FD">
        <w:rPr>
          <w:rFonts w:ascii="Cambria" w:hAnsi="Cambria"/>
          <w:b/>
        </w:rPr>
        <w:t xml:space="preserve">Valamennyi </w:t>
      </w:r>
      <w:r>
        <w:rPr>
          <w:rFonts w:ascii="Cambria" w:hAnsi="Cambria"/>
          <w:b/>
        </w:rPr>
        <w:t>főosztály feladatai</w:t>
      </w:r>
    </w:p>
    <w:p w:rsidR="005920E2" w:rsidRPr="004655FD" w:rsidRDefault="005920E2" w:rsidP="005920E2">
      <w:pPr>
        <w:pStyle w:val="Szvegblokk"/>
        <w:ind w:left="567" w:right="0"/>
        <w:rPr>
          <w:rFonts w:ascii="Cambria" w:hAnsi="Cambria"/>
          <w:b/>
          <w:szCs w:val="24"/>
        </w:rPr>
      </w:pPr>
    </w:p>
    <w:p w:rsidR="005920E2" w:rsidRPr="004655FD" w:rsidRDefault="005920E2" w:rsidP="005920E2">
      <w:pPr>
        <w:pStyle w:val="Szvegblokk"/>
        <w:numPr>
          <w:ilvl w:val="0"/>
          <w:numId w:val="2"/>
        </w:numPr>
        <w:shd w:val="clear" w:color="auto" w:fill="FFFFFF"/>
        <w:tabs>
          <w:tab w:val="clear" w:pos="1539"/>
          <w:tab w:val="num" w:pos="993"/>
        </w:tabs>
        <w:ind w:left="993" w:right="0" w:hanging="567"/>
        <w:rPr>
          <w:rFonts w:ascii="Cambria" w:hAnsi="Cambria"/>
          <w:szCs w:val="24"/>
        </w:rPr>
      </w:pPr>
      <w:r w:rsidRPr="004655FD">
        <w:rPr>
          <w:rFonts w:ascii="Cambria" w:hAnsi="Cambria"/>
          <w:szCs w:val="24"/>
        </w:rPr>
        <w:t>végzik a tevékenységi körükbe tartozó pályázatok figyelését, projektek előkészítését, pályázatok benyújtását és a sikeres pályázatok lebonyolítását;</w:t>
      </w:r>
    </w:p>
    <w:p w:rsidR="005920E2" w:rsidRDefault="005920E2" w:rsidP="005920E2">
      <w:pPr>
        <w:pStyle w:val="Szvegblokk"/>
        <w:numPr>
          <w:ilvl w:val="0"/>
          <w:numId w:val="2"/>
        </w:numPr>
        <w:shd w:val="clear" w:color="auto" w:fill="FFFFFF"/>
        <w:tabs>
          <w:tab w:val="clear" w:pos="1539"/>
          <w:tab w:val="num" w:pos="993"/>
        </w:tabs>
        <w:ind w:left="993" w:right="0" w:hanging="567"/>
        <w:rPr>
          <w:rFonts w:ascii="Cambria" w:hAnsi="Cambria"/>
          <w:szCs w:val="24"/>
        </w:rPr>
      </w:pPr>
      <w:r w:rsidRPr="004655FD">
        <w:rPr>
          <w:rFonts w:ascii="Cambria" w:hAnsi="Cambria"/>
          <w:szCs w:val="24"/>
        </w:rPr>
        <w:t>folyamatosan korszerűsítik működésüket, ügyvitelüket, javítják közigazgatási szolgáltatásaik minőségét;</w:t>
      </w:r>
    </w:p>
    <w:p w:rsidR="008B2362" w:rsidRPr="004655FD" w:rsidRDefault="008B2362" w:rsidP="005920E2">
      <w:pPr>
        <w:pStyle w:val="Szvegblokk"/>
        <w:numPr>
          <w:ilvl w:val="0"/>
          <w:numId w:val="2"/>
        </w:numPr>
        <w:shd w:val="clear" w:color="auto" w:fill="FFFFFF"/>
        <w:tabs>
          <w:tab w:val="clear" w:pos="1539"/>
          <w:tab w:val="num" w:pos="993"/>
        </w:tabs>
        <w:ind w:left="993" w:right="0" w:hanging="567"/>
        <w:rPr>
          <w:rFonts w:ascii="Cambria" w:hAnsi="Cambria"/>
          <w:szCs w:val="24"/>
        </w:rPr>
      </w:pPr>
      <w:r>
        <w:rPr>
          <w:rFonts w:ascii="Cambria" w:hAnsi="Cambria"/>
          <w:szCs w:val="24"/>
        </w:rPr>
        <w:t xml:space="preserve">a </w:t>
      </w:r>
      <w:r w:rsidR="00E06583">
        <w:rPr>
          <w:rFonts w:ascii="Cambria" w:hAnsi="Cambria"/>
          <w:szCs w:val="24"/>
        </w:rPr>
        <w:t>több szakterületet érintő</w:t>
      </w:r>
      <w:r>
        <w:rPr>
          <w:rFonts w:ascii="Cambria" w:hAnsi="Cambria"/>
          <w:szCs w:val="24"/>
        </w:rPr>
        <w:t xml:space="preserve"> feladatok megoldása érdekében hatékony, proaktív kommunikációt </w:t>
      </w:r>
      <w:r w:rsidR="00E06583">
        <w:rPr>
          <w:rFonts w:ascii="Cambria" w:hAnsi="Cambria"/>
          <w:szCs w:val="24"/>
        </w:rPr>
        <w:t xml:space="preserve">és együttműködést </w:t>
      </w:r>
      <w:r>
        <w:rPr>
          <w:rFonts w:ascii="Cambria" w:hAnsi="Cambria"/>
          <w:szCs w:val="24"/>
        </w:rPr>
        <w:t>folytatnak a társterületekkel és a többi főosztál</w:t>
      </w:r>
      <w:r w:rsidR="00E06583">
        <w:rPr>
          <w:rFonts w:ascii="Cambria" w:hAnsi="Cambria"/>
          <w:szCs w:val="24"/>
        </w:rPr>
        <w:t>yhoz tartozó szervezeti egységg</w:t>
      </w:r>
      <w:r>
        <w:rPr>
          <w:rFonts w:ascii="Cambria" w:hAnsi="Cambria"/>
          <w:szCs w:val="24"/>
        </w:rPr>
        <w:t>el;</w:t>
      </w:r>
    </w:p>
    <w:p w:rsidR="005920E2" w:rsidRPr="004655FD" w:rsidRDefault="005920E2" w:rsidP="005920E2">
      <w:pPr>
        <w:pStyle w:val="Szvegblokk"/>
        <w:numPr>
          <w:ilvl w:val="0"/>
          <w:numId w:val="2"/>
        </w:numPr>
        <w:shd w:val="clear" w:color="auto" w:fill="FFFFFF"/>
        <w:tabs>
          <w:tab w:val="clear" w:pos="1539"/>
          <w:tab w:val="num" w:pos="993"/>
        </w:tabs>
        <w:ind w:left="993" w:right="0" w:hanging="567"/>
        <w:rPr>
          <w:rFonts w:ascii="Cambria" w:hAnsi="Cambria"/>
          <w:szCs w:val="24"/>
        </w:rPr>
      </w:pPr>
      <w:r w:rsidRPr="004655FD">
        <w:rPr>
          <w:rFonts w:ascii="Cambria" w:hAnsi="Cambria"/>
          <w:szCs w:val="24"/>
        </w:rPr>
        <w:t xml:space="preserve">segítik az önkormányzat stratégiai </w:t>
      </w:r>
      <w:proofErr w:type="gramStart"/>
      <w:r w:rsidRPr="004655FD">
        <w:rPr>
          <w:rFonts w:ascii="Cambria" w:hAnsi="Cambria"/>
          <w:szCs w:val="24"/>
        </w:rPr>
        <w:t>dokumentumainak</w:t>
      </w:r>
      <w:proofErr w:type="gramEnd"/>
      <w:r w:rsidRPr="004655FD">
        <w:rPr>
          <w:rFonts w:ascii="Cambria" w:hAnsi="Cambria"/>
          <w:szCs w:val="24"/>
        </w:rPr>
        <w:t xml:space="preserve"> előkészítését, végrehajtását;</w:t>
      </w:r>
    </w:p>
    <w:p w:rsidR="005920E2" w:rsidRDefault="005920E2" w:rsidP="005920E2">
      <w:pPr>
        <w:pStyle w:val="Szvegblokk"/>
        <w:numPr>
          <w:ilvl w:val="0"/>
          <w:numId w:val="2"/>
        </w:numPr>
        <w:shd w:val="clear" w:color="auto" w:fill="FFFFFF"/>
        <w:tabs>
          <w:tab w:val="clear" w:pos="1539"/>
          <w:tab w:val="num" w:pos="993"/>
        </w:tabs>
        <w:ind w:left="993" w:right="0" w:hanging="567"/>
        <w:rPr>
          <w:rFonts w:ascii="Cambria" w:hAnsi="Cambria"/>
          <w:szCs w:val="24"/>
        </w:rPr>
      </w:pPr>
      <w:r w:rsidRPr="004655FD">
        <w:rPr>
          <w:rFonts w:ascii="Cambria" w:hAnsi="Cambria"/>
          <w:szCs w:val="24"/>
        </w:rPr>
        <w:t xml:space="preserve">felelősek az előírt környezetvédelemmel kapcsolatos szabályok betartásáért, a környezettudatos munkavégzésért. </w:t>
      </w:r>
    </w:p>
    <w:p w:rsidR="00F31B2C" w:rsidRPr="00F31B2C" w:rsidRDefault="00F31B2C" w:rsidP="00F31B2C">
      <w:pPr>
        <w:pStyle w:val="Listaszerbekezds"/>
        <w:numPr>
          <w:ilvl w:val="0"/>
          <w:numId w:val="2"/>
        </w:numPr>
        <w:shd w:val="clear" w:color="auto" w:fill="FFFFFF"/>
        <w:tabs>
          <w:tab w:val="clear" w:pos="1539"/>
        </w:tabs>
        <w:ind w:left="993"/>
        <w:jc w:val="both"/>
        <w:rPr>
          <w:rFonts w:ascii="Cambria" w:hAnsi="Cambria"/>
        </w:rPr>
      </w:pPr>
      <w:r w:rsidRPr="00F31B2C">
        <w:rPr>
          <w:rFonts w:ascii="Cambria" w:hAnsi="Cambria"/>
        </w:rPr>
        <w:t>A</w:t>
      </w:r>
      <w:r>
        <w:rPr>
          <w:rFonts w:ascii="Cambria" w:hAnsi="Cambria"/>
        </w:rPr>
        <w:t xml:space="preserve"> főosztályok közötti </w:t>
      </w:r>
      <w:r w:rsidRPr="00F31B2C">
        <w:rPr>
          <w:rFonts w:ascii="Cambria" w:hAnsi="Cambria"/>
        </w:rPr>
        <w:t xml:space="preserve">hatáskörmegosztással kapcsolatos </w:t>
      </w:r>
      <w:r>
        <w:rPr>
          <w:rFonts w:ascii="Cambria" w:hAnsi="Cambria"/>
        </w:rPr>
        <w:t>kérdésekben</w:t>
      </w:r>
      <w:r w:rsidRPr="00F31B2C">
        <w:rPr>
          <w:rFonts w:ascii="Cambria" w:hAnsi="Cambria"/>
        </w:rPr>
        <w:t xml:space="preserve"> a jegyző </w:t>
      </w:r>
      <w:r>
        <w:rPr>
          <w:rFonts w:ascii="Cambria" w:hAnsi="Cambria"/>
        </w:rPr>
        <w:t xml:space="preserve">dönt. A főosztályon belüli osztályok közötti hatásköri kérdésekben a jegyző véleményének </w:t>
      </w:r>
      <w:r w:rsidRPr="00F31B2C">
        <w:rPr>
          <w:rFonts w:ascii="Cambria" w:hAnsi="Cambria"/>
        </w:rPr>
        <w:t xml:space="preserve">kikérésével a főosztályvezető dönt. </w:t>
      </w:r>
    </w:p>
    <w:p w:rsidR="00F31B2C" w:rsidRPr="004655FD" w:rsidRDefault="00F31B2C" w:rsidP="00F31B2C">
      <w:pPr>
        <w:pStyle w:val="Szvegblokk"/>
        <w:shd w:val="clear" w:color="auto" w:fill="FFFFFF"/>
        <w:ind w:left="993" w:right="0"/>
        <w:rPr>
          <w:rFonts w:ascii="Cambria" w:hAnsi="Cambria"/>
          <w:szCs w:val="24"/>
        </w:rPr>
      </w:pPr>
    </w:p>
    <w:p w:rsidR="005920E2" w:rsidRPr="004655FD" w:rsidRDefault="005920E2" w:rsidP="005920E2">
      <w:pPr>
        <w:pStyle w:val="Szvegblokk"/>
        <w:ind w:left="0" w:right="0"/>
        <w:rPr>
          <w:rFonts w:ascii="Cambria" w:hAnsi="Cambria"/>
          <w:szCs w:val="24"/>
        </w:rPr>
      </w:pPr>
    </w:p>
    <w:p w:rsidR="00067DB9" w:rsidRPr="00067DB9" w:rsidRDefault="00067DB9" w:rsidP="00067DB9">
      <w:pPr>
        <w:pStyle w:val="Listaszerbekezds"/>
        <w:numPr>
          <w:ilvl w:val="0"/>
          <w:numId w:val="22"/>
        </w:numPr>
        <w:jc w:val="both"/>
        <w:rPr>
          <w:rFonts w:ascii="Cambria" w:hAnsi="Cambria"/>
          <w:b/>
          <w:vanish/>
        </w:rPr>
      </w:pPr>
    </w:p>
    <w:p w:rsidR="00067DB9" w:rsidRPr="00067DB9" w:rsidRDefault="00067DB9" w:rsidP="00067DB9">
      <w:pPr>
        <w:pStyle w:val="Listaszerbekezds"/>
        <w:numPr>
          <w:ilvl w:val="0"/>
          <w:numId w:val="22"/>
        </w:numPr>
        <w:jc w:val="both"/>
        <w:rPr>
          <w:rFonts w:ascii="Cambria" w:hAnsi="Cambria"/>
          <w:b/>
          <w:vanish/>
        </w:rPr>
      </w:pPr>
    </w:p>
    <w:p w:rsidR="00067DB9" w:rsidRPr="00067DB9" w:rsidRDefault="00067DB9" w:rsidP="00067DB9">
      <w:pPr>
        <w:pStyle w:val="Listaszerbekezds"/>
        <w:numPr>
          <w:ilvl w:val="0"/>
          <w:numId w:val="22"/>
        </w:numPr>
        <w:jc w:val="both"/>
        <w:rPr>
          <w:rFonts w:ascii="Cambria" w:hAnsi="Cambria"/>
          <w:b/>
          <w:vanish/>
        </w:rPr>
      </w:pPr>
    </w:p>
    <w:p w:rsidR="00067DB9" w:rsidRPr="00067DB9" w:rsidRDefault="00067DB9" w:rsidP="00067DB9">
      <w:pPr>
        <w:pStyle w:val="Listaszerbekezds"/>
        <w:numPr>
          <w:ilvl w:val="1"/>
          <w:numId w:val="22"/>
        </w:numPr>
        <w:jc w:val="both"/>
        <w:rPr>
          <w:rFonts w:ascii="Cambria" w:hAnsi="Cambria"/>
          <w:b/>
          <w:vanish/>
        </w:rPr>
      </w:pPr>
    </w:p>
    <w:p w:rsidR="00FA1F85" w:rsidRPr="00067DB9" w:rsidRDefault="005920E2" w:rsidP="00067DB9">
      <w:pPr>
        <w:pStyle w:val="Listaszerbekezds"/>
        <w:numPr>
          <w:ilvl w:val="1"/>
          <w:numId w:val="22"/>
        </w:numPr>
        <w:jc w:val="both"/>
        <w:rPr>
          <w:rFonts w:ascii="Cambria" w:hAnsi="Cambria"/>
          <w:b/>
        </w:rPr>
      </w:pPr>
      <w:r w:rsidRPr="00067DB9">
        <w:rPr>
          <w:rFonts w:ascii="Cambria" w:hAnsi="Cambria"/>
          <w:b/>
        </w:rPr>
        <w:t>Az egyes főosztályok feladatkörei</w:t>
      </w:r>
    </w:p>
    <w:p w:rsidR="00FA1F85" w:rsidRDefault="00FA1F85" w:rsidP="00FA1F85">
      <w:pPr>
        <w:ind w:left="709"/>
        <w:jc w:val="both"/>
        <w:rPr>
          <w:rFonts w:ascii="Cambria" w:hAnsi="Cambria"/>
          <w:b/>
        </w:rPr>
      </w:pPr>
    </w:p>
    <w:p w:rsidR="00FA1F85" w:rsidRPr="00067DB9" w:rsidRDefault="00FA1F85" w:rsidP="00067DB9">
      <w:pPr>
        <w:pStyle w:val="Listaszerbekezds"/>
        <w:numPr>
          <w:ilvl w:val="2"/>
          <w:numId w:val="9"/>
        </w:numPr>
        <w:jc w:val="both"/>
        <w:rPr>
          <w:rFonts w:ascii="Cambria" w:hAnsi="Cambria"/>
          <w:b/>
          <w:u w:val="single"/>
        </w:rPr>
      </w:pPr>
      <w:r w:rsidRPr="00067DB9">
        <w:rPr>
          <w:rFonts w:ascii="Cambria" w:hAnsi="Cambria"/>
          <w:b/>
          <w:u w:val="single"/>
        </w:rPr>
        <w:t>Igazgatási, Szociális és Szervezési Főosztály</w:t>
      </w:r>
    </w:p>
    <w:p w:rsidR="008B2362" w:rsidRDefault="008B2362" w:rsidP="008B2362">
      <w:pPr>
        <w:ind w:left="709"/>
        <w:jc w:val="both"/>
        <w:rPr>
          <w:rFonts w:ascii="Cambria" w:hAnsi="Cambria"/>
          <w:b/>
        </w:rPr>
      </w:pPr>
    </w:p>
    <w:p w:rsidR="008B2362" w:rsidRPr="00067DB9" w:rsidRDefault="008B2362" w:rsidP="00067DB9">
      <w:pPr>
        <w:pStyle w:val="Listaszerbekezds"/>
        <w:numPr>
          <w:ilvl w:val="3"/>
          <w:numId w:val="9"/>
        </w:numPr>
        <w:jc w:val="both"/>
        <w:rPr>
          <w:rFonts w:ascii="Cambria" w:hAnsi="Cambria"/>
          <w:b/>
        </w:rPr>
      </w:pPr>
      <w:r w:rsidRPr="00067DB9">
        <w:rPr>
          <w:rFonts w:ascii="Cambria" w:hAnsi="Cambria"/>
          <w:b/>
        </w:rPr>
        <w:t>Egészségügyi és Szociális Osztály</w:t>
      </w:r>
    </w:p>
    <w:p w:rsidR="008B2362" w:rsidRDefault="008B2362" w:rsidP="008B2362">
      <w:pPr>
        <w:ind w:left="709"/>
        <w:jc w:val="both"/>
        <w:rPr>
          <w:rFonts w:ascii="Cambria" w:hAnsi="Cambria"/>
          <w:b/>
        </w:rPr>
      </w:pPr>
    </w:p>
    <w:p w:rsidR="008B2362" w:rsidRPr="004655FD" w:rsidRDefault="008B2362" w:rsidP="008B2362">
      <w:pPr>
        <w:pStyle w:val="Szvegblokk"/>
        <w:shd w:val="clear" w:color="auto" w:fill="FFFFFF"/>
        <w:ind w:left="360" w:right="0"/>
        <w:rPr>
          <w:rFonts w:ascii="Cambria" w:hAnsi="Cambria"/>
          <w:szCs w:val="24"/>
        </w:rPr>
      </w:pPr>
      <w:r w:rsidRPr="004655FD">
        <w:rPr>
          <w:rFonts w:ascii="Cambria" w:hAnsi="Cambria"/>
          <w:szCs w:val="24"/>
        </w:rPr>
        <w:t>Szociális, gyermekjóléti és egészségügyi közszolgáltatások szervezésével, valamint szociális és gyermekjóléti önkormányzati és egyes államigazgatási hatósági jogkörök gyakorlásával, továbbá az egészségügyi, szociális és gyermekjóléti intézmények segítésével és a szakmai civil szervezetek tevékenységével összefüggő feladatok.</w:t>
      </w:r>
    </w:p>
    <w:p w:rsidR="008B2362" w:rsidRDefault="008B2362" w:rsidP="008B2362">
      <w:pPr>
        <w:ind w:left="709"/>
        <w:jc w:val="both"/>
        <w:rPr>
          <w:rFonts w:ascii="Cambria" w:hAnsi="Cambria"/>
          <w:b/>
        </w:rPr>
      </w:pPr>
    </w:p>
    <w:p w:rsidR="00067DB9" w:rsidRPr="00067DB9" w:rsidRDefault="00067DB9" w:rsidP="00067DB9">
      <w:pPr>
        <w:pStyle w:val="Listaszerbekezds"/>
        <w:numPr>
          <w:ilvl w:val="0"/>
          <w:numId w:val="24"/>
        </w:numPr>
        <w:jc w:val="both"/>
        <w:rPr>
          <w:rFonts w:ascii="Cambria" w:hAnsi="Cambria"/>
          <w:b/>
          <w:vanish/>
        </w:rPr>
      </w:pPr>
    </w:p>
    <w:p w:rsidR="00067DB9" w:rsidRPr="00067DB9" w:rsidRDefault="00067DB9" w:rsidP="00067DB9">
      <w:pPr>
        <w:pStyle w:val="Listaszerbekezds"/>
        <w:numPr>
          <w:ilvl w:val="0"/>
          <w:numId w:val="24"/>
        </w:numPr>
        <w:jc w:val="both"/>
        <w:rPr>
          <w:rFonts w:ascii="Cambria" w:hAnsi="Cambria"/>
          <w:b/>
          <w:vanish/>
        </w:rPr>
      </w:pPr>
    </w:p>
    <w:p w:rsidR="00067DB9" w:rsidRPr="00067DB9" w:rsidRDefault="00067DB9" w:rsidP="00067DB9">
      <w:pPr>
        <w:pStyle w:val="Listaszerbekezds"/>
        <w:numPr>
          <w:ilvl w:val="0"/>
          <w:numId w:val="24"/>
        </w:numPr>
        <w:jc w:val="both"/>
        <w:rPr>
          <w:rFonts w:ascii="Cambria" w:hAnsi="Cambria"/>
          <w:b/>
          <w:vanish/>
        </w:rPr>
      </w:pPr>
    </w:p>
    <w:p w:rsidR="00067DB9" w:rsidRPr="00067DB9" w:rsidRDefault="00067DB9" w:rsidP="00067DB9">
      <w:pPr>
        <w:pStyle w:val="Listaszerbekezds"/>
        <w:numPr>
          <w:ilvl w:val="1"/>
          <w:numId w:val="24"/>
        </w:numPr>
        <w:jc w:val="both"/>
        <w:rPr>
          <w:rFonts w:ascii="Cambria" w:hAnsi="Cambria"/>
          <w:b/>
          <w:vanish/>
        </w:rPr>
      </w:pPr>
    </w:p>
    <w:p w:rsidR="00067DB9" w:rsidRPr="00067DB9" w:rsidRDefault="00067DB9" w:rsidP="00067DB9">
      <w:pPr>
        <w:pStyle w:val="Listaszerbekezds"/>
        <w:numPr>
          <w:ilvl w:val="1"/>
          <w:numId w:val="24"/>
        </w:numPr>
        <w:jc w:val="both"/>
        <w:rPr>
          <w:rFonts w:ascii="Cambria" w:hAnsi="Cambria"/>
          <w:b/>
          <w:vanish/>
        </w:rPr>
      </w:pPr>
    </w:p>
    <w:p w:rsidR="00067DB9" w:rsidRPr="00067DB9" w:rsidRDefault="00067DB9" w:rsidP="00067DB9">
      <w:pPr>
        <w:pStyle w:val="Listaszerbekezds"/>
        <w:numPr>
          <w:ilvl w:val="2"/>
          <w:numId w:val="24"/>
        </w:numPr>
        <w:jc w:val="both"/>
        <w:rPr>
          <w:rFonts w:ascii="Cambria" w:hAnsi="Cambria"/>
          <w:b/>
          <w:vanish/>
        </w:rPr>
      </w:pPr>
    </w:p>
    <w:p w:rsidR="00067DB9" w:rsidRPr="00067DB9" w:rsidRDefault="00067DB9" w:rsidP="00067DB9">
      <w:pPr>
        <w:pStyle w:val="Listaszerbekezds"/>
        <w:numPr>
          <w:ilvl w:val="3"/>
          <w:numId w:val="24"/>
        </w:numPr>
        <w:jc w:val="both"/>
        <w:rPr>
          <w:rFonts w:ascii="Cambria" w:hAnsi="Cambria"/>
          <w:b/>
          <w:vanish/>
        </w:rPr>
      </w:pPr>
    </w:p>
    <w:p w:rsidR="008B2362" w:rsidRPr="00067DB9" w:rsidRDefault="008B2362" w:rsidP="00067DB9">
      <w:pPr>
        <w:pStyle w:val="Listaszerbekezds"/>
        <w:numPr>
          <w:ilvl w:val="3"/>
          <w:numId w:val="24"/>
        </w:numPr>
        <w:jc w:val="both"/>
        <w:rPr>
          <w:rFonts w:ascii="Cambria" w:hAnsi="Cambria"/>
          <w:b/>
        </w:rPr>
      </w:pPr>
      <w:r w:rsidRPr="00067DB9">
        <w:rPr>
          <w:rFonts w:ascii="Cambria" w:hAnsi="Cambria"/>
          <w:b/>
        </w:rPr>
        <w:t>Igazgatási Osztály</w:t>
      </w:r>
    </w:p>
    <w:p w:rsidR="008B2362" w:rsidRPr="008B2362" w:rsidRDefault="008B2362" w:rsidP="008B2362">
      <w:pPr>
        <w:ind w:left="2013"/>
        <w:jc w:val="both"/>
        <w:rPr>
          <w:rFonts w:ascii="Cambria" w:hAnsi="Cambria"/>
          <w:b/>
        </w:rPr>
      </w:pPr>
    </w:p>
    <w:p w:rsidR="008B2362" w:rsidRPr="008B2362" w:rsidRDefault="008B2362" w:rsidP="008B2362">
      <w:pPr>
        <w:pStyle w:val="Szvegblokk"/>
        <w:shd w:val="clear" w:color="auto" w:fill="FFFFFF"/>
        <w:ind w:left="360" w:right="0"/>
        <w:rPr>
          <w:rFonts w:ascii="Cambria" w:hAnsi="Cambria"/>
          <w:szCs w:val="24"/>
        </w:rPr>
      </w:pPr>
      <w:r w:rsidRPr="008B2362">
        <w:rPr>
          <w:rFonts w:ascii="Cambria" w:hAnsi="Cambria"/>
          <w:szCs w:val="24"/>
        </w:rPr>
        <w:t xml:space="preserve">Anyakönyvi, hagyatéki, </w:t>
      </w:r>
      <w:r w:rsidR="00872BFC">
        <w:rPr>
          <w:rFonts w:ascii="Cambria" w:hAnsi="Cambria"/>
          <w:szCs w:val="24"/>
        </w:rPr>
        <w:t xml:space="preserve">kereskedelmi igazgatási, </w:t>
      </w:r>
      <w:r w:rsidRPr="008B2362">
        <w:rPr>
          <w:rFonts w:ascii="Cambria" w:hAnsi="Cambria"/>
          <w:szCs w:val="24"/>
        </w:rPr>
        <w:t xml:space="preserve">működési és telepengedélyezési feladatok, valamint zenés, táncos rendezvények és szálláshely üzemeltetés engedélyezésével kapcsolatos feladatok, továbbá környezetvédelmi igazgatási feladatok, illetve a hatósági bizonyítványokkal, igazolványokkal, a központi </w:t>
      </w:r>
      <w:r w:rsidR="00872BFC">
        <w:rPr>
          <w:rFonts w:ascii="Cambria" w:hAnsi="Cambria"/>
          <w:szCs w:val="24"/>
        </w:rPr>
        <w:t>címregiszter (</w:t>
      </w:r>
      <w:r w:rsidRPr="008B2362">
        <w:rPr>
          <w:rFonts w:ascii="Cambria" w:hAnsi="Cambria"/>
          <w:szCs w:val="24"/>
        </w:rPr>
        <w:t>címnyilvántartó</w:t>
      </w:r>
      <w:r w:rsidR="00872BFC">
        <w:rPr>
          <w:rFonts w:ascii="Cambria" w:hAnsi="Cambria"/>
          <w:szCs w:val="24"/>
        </w:rPr>
        <w:t>)</w:t>
      </w:r>
      <w:r w:rsidRPr="008B2362">
        <w:rPr>
          <w:rFonts w:ascii="Cambria" w:hAnsi="Cambria"/>
          <w:szCs w:val="24"/>
        </w:rPr>
        <w:t xml:space="preserve"> rendszer működtetésével és egyéb hatósági feladatkörökkel (birtokvédelem, </w:t>
      </w:r>
      <w:r w:rsidR="00F31B2C">
        <w:rPr>
          <w:rFonts w:ascii="Cambria" w:hAnsi="Cambria"/>
          <w:szCs w:val="24"/>
        </w:rPr>
        <w:t xml:space="preserve">állatvédelem, </w:t>
      </w:r>
      <w:r w:rsidRPr="008B2362">
        <w:rPr>
          <w:rFonts w:ascii="Cambria" w:hAnsi="Cambria"/>
          <w:szCs w:val="24"/>
        </w:rPr>
        <w:t>földterületekre vonatkozó szerződések és hirdetmények kifüggesztése, talált tárgyak kezelése) összefüggő feladatok.</w:t>
      </w:r>
    </w:p>
    <w:p w:rsidR="008B2362" w:rsidRPr="008B2362" w:rsidRDefault="008B2362" w:rsidP="008B2362">
      <w:pPr>
        <w:jc w:val="both"/>
      </w:pPr>
    </w:p>
    <w:p w:rsidR="008B2362" w:rsidRPr="00067DB9" w:rsidRDefault="008B2362" w:rsidP="00067DB9">
      <w:pPr>
        <w:pStyle w:val="Listaszerbekezds"/>
        <w:numPr>
          <w:ilvl w:val="3"/>
          <w:numId w:val="24"/>
        </w:numPr>
        <w:jc w:val="both"/>
        <w:rPr>
          <w:rFonts w:ascii="Cambria" w:hAnsi="Cambria"/>
          <w:b/>
        </w:rPr>
      </w:pPr>
      <w:r w:rsidRPr="00067DB9">
        <w:rPr>
          <w:rFonts w:ascii="Cambria" w:hAnsi="Cambria"/>
          <w:b/>
        </w:rPr>
        <w:t xml:space="preserve">Az Igazgatási, Szociális és Szervezési Főosztály </w:t>
      </w:r>
      <w:r w:rsidR="00872BFC" w:rsidRPr="00067DB9">
        <w:rPr>
          <w:rFonts w:ascii="Cambria" w:hAnsi="Cambria"/>
          <w:b/>
        </w:rPr>
        <w:t>vezetője</w:t>
      </w:r>
      <w:r w:rsidRPr="00067DB9">
        <w:rPr>
          <w:rFonts w:ascii="Cambria" w:hAnsi="Cambria"/>
          <w:b/>
        </w:rPr>
        <w:t xml:space="preserve"> közvetlen irányítása alá tartozó szakmai</w:t>
      </w:r>
      <w:r w:rsidR="00872BFC" w:rsidRPr="00067DB9">
        <w:rPr>
          <w:rFonts w:ascii="Cambria" w:hAnsi="Cambria"/>
          <w:b/>
        </w:rPr>
        <w:t xml:space="preserve"> feladatok</w:t>
      </w:r>
    </w:p>
    <w:p w:rsidR="008B2362" w:rsidRPr="008B2362" w:rsidRDefault="008B2362" w:rsidP="008B2362">
      <w:pPr>
        <w:ind w:left="2013"/>
        <w:jc w:val="both"/>
        <w:rPr>
          <w:rFonts w:ascii="Cambria" w:hAnsi="Cambria"/>
          <w:b/>
        </w:rPr>
      </w:pPr>
    </w:p>
    <w:p w:rsidR="008B2362" w:rsidRDefault="008B2362" w:rsidP="00DA12A5">
      <w:pPr>
        <w:pStyle w:val="Szvegblokk"/>
        <w:shd w:val="clear" w:color="auto" w:fill="FFFFFF"/>
        <w:ind w:left="360" w:right="0"/>
        <w:rPr>
          <w:rFonts w:ascii="Cambria" w:hAnsi="Cambria"/>
          <w:szCs w:val="24"/>
        </w:rPr>
      </w:pPr>
      <w:r w:rsidRPr="008B2362">
        <w:rPr>
          <w:rFonts w:ascii="Cambria" w:hAnsi="Cambria"/>
          <w:szCs w:val="24"/>
        </w:rPr>
        <w:t>Az önkormányzat</w:t>
      </w:r>
      <w:r w:rsidR="00872BFC">
        <w:rPr>
          <w:rFonts w:ascii="Cambria" w:hAnsi="Cambria"/>
          <w:szCs w:val="24"/>
        </w:rPr>
        <w:t xml:space="preserve"> </w:t>
      </w:r>
      <w:r w:rsidRPr="008B2362">
        <w:rPr>
          <w:rFonts w:ascii="Cambria" w:hAnsi="Cambria"/>
          <w:szCs w:val="24"/>
        </w:rPr>
        <w:t>működési feltételeinek biztosítása, az önkormányzati tevékenység szervezése, országos és helyi népszavazás, európai uniós, országgyűlési és önkormányzati választás lebonyolításával, a lakossági kapcsolattartás, partnerségi egyeztetés szervezésével összefüggő feladatok, továbbá</w:t>
      </w:r>
      <w:r w:rsidR="00F31B2C">
        <w:rPr>
          <w:rFonts w:ascii="Cambria" w:hAnsi="Cambria"/>
          <w:szCs w:val="24"/>
        </w:rPr>
        <w:t xml:space="preserve"> a H</w:t>
      </w:r>
      <w:r w:rsidR="00DA12A5">
        <w:rPr>
          <w:rFonts w:ascii="Cambria" w:hAnsi="Cambria"/>
          <w:szCs w:val="24"/>
        </w:rPr>
        <w:t xml:space="preserve">ivatal működtetésével kapcsolatos </w:t>
      </w:r>
      <w:proofErr w:type="spellStart"/>
      <w:r w:rsidR="00DA12A5">
        <w:rPr>
          <w:rFonts w:ascii="Cambria" w:hAnsi="Cambria"/>
          <w:szCs w:val="24"/>
        </w:rPr>
        <w:t>koodinációs</w:t>
      </w:r>
      <w:proofErr w:type="spellEnd"/>
      <w:r w:rsidR="00DA12A5">
        <w:rPr>
          <w:rFonts w:ascii="Cambria" w:hAnsi="Cambria"/>
          <w:szCs w:val="24"/>
        </w:rPr>
        <w:t xml:space="preserve">, </w:t>
      </w:r>
      <w:r w:rsidRPr="008B2362">
        <w:rPr>
          <w:rFonts w:ascii="Cambria" w:hAnsi="Cambria"/>
          <w:szCs w:val="24"/>
        </w:rPr>
        <w:t xml:space="preserve">személyzeti és munkaügyi, </w:t>
      </w:r>
      <w:r w:rsidR="00872BFC">
        <w:rPr>
          <w:rFonts w:ascii="Cambria" w:hAnsi="Cambria"/>
          <w:szCs w:val="24"/>
        </w:rPr>
        <w:t xml:space="preserve">informatikai, </w:t>
      </w:r>
      <w:r w:rsidRPr="008B2362">
        <w:rPr>
          <w:rFonts w:ascii="Cambria" w:hAnsi="Cambria"/>
          <w:szCs w:val="24"/>
        </w:rPr>
        <w:t>hivatali jóléti, jogi képviseleti, igazgatásszerve</w:t>
      </w:r>
      <w:r w:rsidR="00872BFC">
        <w:rPr>
          <w:rFonts w:ascii="Cambria" w:hAnsi="Cambria"/>
          <w:szCs w:val="24"/>
        </w:rPr>
        <w:t xml:space="preserve">zési, adatvédelmi, </w:t>
      </w:r>
      <w:r w:rsidRPr="008B2362">
        <w:rPr>
          <w:rFonts w:ascii="Cambria" w:hAnsi="Cambria"/>
          <w:szCs w:val="24"/>
        </w:rPr>
        <w:t xml:space="preserve">adatszolgáltatási, </w:t>
      </w:r>
      <w:proofErr w:type="gramStart"/>
      <w:r w:rsidRPr="008B2362">
        <w:rPr>
          <w:rFonts w:ascii="Cambria" w:hAnsi="Cambria"/>
          <w:szCs w:val="24"/>
        </w:rPr>
        <w:t>információ</w:t>
      </w:r>
      <w:proofErr w:type="gramEnd"/>
      <w:r w:rsidRPr="008B2362">
        <w:rPr>
          <w:rFonts w:ascii="Cambria" w:hAnsi="Cambria"/>
          <w:szCs w:val="24"/>
        </w:rPr>
        <w:t>-ellátási</w:t>
      </w:r>
      <w:r w:rsidR="00872BFC">
        <w:rPr>
          <w:rFonts w:ascii="Cambria" w:hAnsi="Cambria"/>
          <w:szCs w:val="24"/>
        </w:rPr>
        <w:t xml:space="preserve">, </w:t>
      </w:r>
      <w:r w:rsidRPr="008B2362">
        <w:rPr>
          <w:rFonts w:ascii="Cambria" w:hAnsi="Cambria"/>
          <w:szCs w:val="24"/>
        </w:rPr>
        <w:t xml:space="preserve"> </w:t>
      </w:r>
      <w:r w:rsidR="00872BFC">
        <w:rPr>
          <w:rFonts w:ascii="Cambria" w:hAnsi="Cambria"/>
          <w:szCs w:val="24"/>
        </w:rPr>
        <w:t>v</w:t>
      </w:r>
      <w:r w:rsidR="00872BFC" w:rsidRPr="00872BFC">
        <w:rPr>
          <w:rFonts w:ascii="Cambria" w:hAnsi="Cambria"/>
          <w:szCs w:val="24"/>
        </w:rPr>
        <w:t>isszaélés-bejelent</w:t>
      </w:r>
      <w:r w:rsidR="00872BFC">
        <w:rPr>
          <w:rFonts w:ascii="Cambria" w:hAnsi="Cambria"/>
          <w:szCs w:val="24"/>
        </w:rPr>
        <w:t xml:space="preserve">ési </w:t>
      </w:r>
      <w:r w:rsidRPr="008B2362">
        <w:rPr>
          <w:rFonts w:ascii="Cambria" w:hAnsi="Cambria"/>
          <w:szCs w:val="24"/>
        </w:rPr>
        <w:t xml:space="preserve">feladatok. </w:t>
      </w:r>
      <w:r w:rsidR="000E32C1">
        <w:rPr>
          <w:rFonts w:ascii="Cambria" w:hAnsi="Cambria"/>
          <w:szCs w:val="24"/>
        </w:rPr>
        <w:t>Közérdekű panaszok, bejelentések, valamint a közérdekű adatigénylések megválaszolásának intézése.</w:t>
      </w:r>
    </w:p>
    <w:p w:rsidR="000E32C1" w:rsidRDefault="000E32C1" w:rsidP="00DA12A5">
      <w:pPr>
        <w:pStyle w:val="Szvegblokk"/>
        <w:shd w:val="clear" w:color="auto" w:fill="FFFFFF"/>
        <w:ind w:left="360" w:right="0"/>
        <w:rPr>
          <w:rFonts w:ascii="Cambria" w:hAnsi="Cambria"/>
          <w:b/>
        </w:rPr>
      </w:pPr>
    </w:p>
    <w:p w:rsidR="00CB1A14" w:rsidRPr="00067DB9" w:rsidRDefault="00CB1A14" w:rsidP="00067DB9">
      <w:pPr>
        <w:pStyle w:val="Listaszerbekezds"/>
        <w:numPr>
          <w:ilvl w:val="2"/>
          <w:numId w:val="24"/>
        </w:numPr>
        <w:rPr>
          <w:rFonts w:ascii="Cambria" w:hAnsi="Cambria"/>
          <w:b/>
          <w:u w:val="single"/>
        </w:rPr>
      </w:pPr>
      <w:r w:rsidRPr="00067DB9">
        <w:rPr>
          <w:rFonts w:ascii="Cambria" w:hAnsi="Cambria"/>
          <w:b/>
          <w:u w:val="single"/>
        </w:rPr>
        <w:t>Adó- és Rendészeti Főosztály</w:t>
      </w:r>
    </w:p>
    <w:p w:rsidR="00CB1A14" w:rsidRDefault="00CB1A14" w:rsidP="00CB1A14">
      <w:pPr>
        <w:ind w:left="709"/>
        <w:rPr>
          <w:rFonts w:ascii="Cambria" w:hAnsi="Cambria"/>
          <w:b/>
        </w:rPr>
      </w:pPr>
    </w:p>
    <w:p w:rsidR="008B2362" w:rsidRDefault="00CB1A14" w:rsidP="00CB1A14">
      <w:pPr>
        <w:pStyle w:val="Szvegblokk"/>
        <w:shd w:val="clear" w:color="auto" w:fill="FFFFFF"/>
        <w:ind w:left="360" w:right="0"/>
        <w:rPr>
          <w:rFonts w:ascii="Cambria" w:hAnsi="Cambria"/>
          <w:b/>
        </w:rPr>
      </w:pPr>
      <w:r w:rsidRPr="00CB1A14">
        <w:rPr>
          <w:rFonts w:ascii="Cambria" w:hAnsi="Cambria"/>
          <w:szCs w:val="24"/>
        </w:rPr>
        <w:t>Adóügyi államigazgatási feladatok, szálláshely-szolgáltatási tevékenységgel kapcsolatos államigazgatási feladatok, közterület-felügyeleti és mezőőri szolgálatból adódó feladatok, valamint honvédelmi, polgári védelmi, katasztrófa-elhárítási, közbiztonsági feladatok ellátásában közreműködés, továbbá ügyiratkezeléssel kapcsolatos államigazgatási feladatok.</w:t>
      </w:r>
      <w:r w:rsidR="008B2362">
        <w:rPr>
          <w:rFonts w:ascii="Cambria" w:hAnsi="Cambria"/>
          <w:b/>
        </w:rPr>
        <w:br/>
      </w:r>
    </w:p>
    <w:p w:rsidR="000404ED" w:rsidRPr="000E32C1" w:rsidRDefault="000404ED" w:rsidP="000E32C1">
      <w:pPr>
        <w:pStyle w:val="Listaszerbekezds"/>
        <w:numPr>
          <w:ilvl w:val="2"/>
          <w:numId w:val="24"/>
        </w:numPr>
        <w:shd w:val="clear" w:color="auto" w:fill="FFFFFF"/>
        <w:jc w:val="both"/>
        <w:rPr>
          <w:rFonts w:ascii="Cambria" w:hAnsi="Cambria"/>
          <w:b/>
          <w:u w:val="single"/>
        </w:rPr>
      </w:pPr>
      <w:r w:rsidRPr="000E32C1">
        <w:rPr>
          <w:rFonts w:ascii="Cambria" w:hAnsi="Cambria"/>
          <w:b/>
          <w:u w:val="single"/>
        </w:rPr>
        <w:t>Gazdasági és Városfejlesztési Főosztály</w:t>
      </w:r>
    </w:p>
    <w:p w:rsidR="000404ED" w:rsidRPr="00F31B2C" w:rsidRDefault="000404ED" w:rsidP="00F31B2C">
      <w:pPr>
        <w:shd w:val="clear" w:color="auto" w:fill="FFFFFF"/>
        <w:jc w:val="both"/>
        <w:rPr>
          <w:rFonts w:ascii="Cambria" w:hAnsi="Cambria"/>
          <w:b/>
        </w:rPr>
      </w:pPr>
    </w:p>
    <w:p w:rsidR="000404ED" w:rsidRPr="000E32C1" w:rsidRDefault="000404ED" w:rsidP="000E32C1">
      <w:pPr>
        <w:pStyle w:val="Listaszerbekezds"/>
        <w:numPr>
          <w:ilvl w:val="3"/>
          <w:numId w:val="24"/>
        </w:numPr>
        <w:shd w:val="clear" w:color="auto" w:fill="FFFFFF"/>
        <w:jc w:val="both"/>
        <w:rPr>
          <w:rFonts w:ascii="Cambria" w:hAnsi="Cambria"/>
          <w:b/>
        </w:rPr>
      </w:pPr>
      <w:r w:rsidRPr="000E32C1">
        <w:rPr>
          <w:rFonts w:ascii="Cambria" w:hAnsi="Cambria"/>
          <w:b/>
        </w:rPr>
        <w:t>Pénzügyi Osztály</w:t>
      </w:r>
    </w:p>
    <w:p w:rsidR="000404ED" w:rsidRPr="004655FD" w:rsidRDefault="000404ED" w:rsidP="000404ED">
      <w:pPr>
        <w:shd w:val="clear" w:color="auto" w:fill="FFFFFF"/>
        <w:jc w:val="both"/>
        <w:rPr>
          <w:rFonts w:ascii="Cambria" w:hAnsi="Cambria"/>
          <w:b/>
        </w:rPr>
      </w:pPr>
    </w:p>
    <w:p w:rsidR="000404ED" w:rsidRDefault="000404ED" w:rsidP="000404ED">
      <w:pPr>
        <w:pStyle w:val="Szvegblokk"/>
        <w:shd w:val="clear" w:color="auto" w:fill="FFFFFF"/>
        <w:ind w:left="0" w:right="0"/>
        <w:rPr>
          <w:rFonts w:ascii="Cambria" w:hAnsi="Cambria"/>
          <w:szCs w:val="24"/>
        </w:rPr>
      </w:pPr>
      <w:r w:rsidRPr="00A1135C">
        <w:rPr>
          <w:rFonts w:ascii="Cambria" w:hAnsi="Cambria"/>
          <w:szCs w:val="24"/>
        </w:rPr>
        <w:t>A</w:t>
      </w:r>
      <w:r w:rsidRPr="004655FD">
        <w:rPr>
          <w:rFonts w:ascii="Cambria" w:hAnsi="Cambria"/>
          <w:szCs w:val="24"/>
        </w:rPr>
        <w:t xml:space="preserve"> hivatal </w:t>
      </w:r>
      <w:r w:rsidRPr="00A1135C">
        <w:rPr>
          <w:rFonts w:ascii="Cambria" w:hAnsi="Cambria"/>
          <w:szCs w:val="24"/>
        </w:rPr>
        <w:t>gazdasági szervezet</w:t>
      </w:r>
      <w:r w:rsidRPr="004655FD">
        <w:rPr>
          <w:rFonts w:ascii="Cambria" w:hAnsi="Cambria"/>
          <w:szCs w:val="24"/>
        </w:rPr>
        <w:t>eként a</w:t>
      </w:r>
      <w:r w:rsidRPr="00A1135C">
        <w:rPr>
          <w:rFonts w:ascii="Cambria" w:hAnsi="Cambria"/>
          <w:szCs w:val="24"/>
        </w:rPr>
        <w:t xml:space="preserve"> költségvetés tervezéséért, az előirányzatok módosításának, átcsoportosításának és felhasználásának (együtt: gazdálkodás) </w:t>
      </w:r>
      <w:r w:rsidRPr="004655FD">
        <w:rPr>
          <w:rFonts w:ascii="Cambria" w:hAnsi="Cambria"/>
          <w:szCs w:val="24"/>
        </w:rPr>
        <w:t>v</w:t>
      </w:r>
      <w:r w:rsidRPr="00A1135C">
        <w:rPr>
          <w:rFonts w:ascii="Cambria" w:hAnsi="Cambria"/>
          <w:szCs w:val="24"/>
        </w:rPr>
        <w:t xml:space="preserve">égrehajtásáért, a </w:t>
      </w:r>
      <w:proofErr w:type="gramStart"/>
      <w:r w:rsidRPr="00A1135C">
        <w:rPr>
          <w:rFonts w:ascii="Cambria" w:hAnsi="Cambria"/>
          <w:szCs w:val="24"/>
        </w:rPr>
        <w:t>finanszírozási</w:t>
      </w:r>
      <w:proofErr w:type="gramEnd"/>
      <w:r w:rsidRPr="00A1135C">
        <w:rPr>
          <w:rFonts w:ascii="Cambria" w:hAnsi="Cambria"/>
          <w:szCs w:val="24"/>
        </w:rPr>
        <w:t>, adatszolgáltatási, beszámolási és a pénzügyi, számviteli rend betartásáért, és</w:t>
      </w:r>
      <w:r w:rsidRPr="004655FD">
        <w:rPr>
          <w:rFonts w:ascii="Cambria" w:hAnsi="Cambria"/>
          <w:szCs w:val="24"/>
        </w:rPr>
        <w:t xml:space="preserve"> </w:t>
      </w:r>
      <w:r w:rsidRPr="00A1135C">
        <w:rPr>
          <w:rFonts w:ascii="Cambria" w:hAnsi="Cambria"/>
          <w:szCs w:val="24"/>
        </w:rPr>
        <w:t xml:space="preserve">a </w:t>
      </w:r>
      <w:r w:rsidRPr="004655FD">
        <w:rPr>
          <w:rFonts w:ascii="Cambria" w:hAnsi="Cambria"/>
          <w:szCs w:val="24"/>
        </w:rPr>
        <w:t xml:space="preserve">hivatal </w:t>
      </w:r>
      <w:r w:rsidRPr="00A1135C">
        <w:rPr>
          <w:rFonts w:ascii="Cambria" w:hAnsi="Cambria"/>
          <w:szCs w:val="24"/>
        </w:rPr>
        <w:t>és a hozzá rendelt költségvetési szervek működtetéséért</w:t>
      </w:r>
      <w:r>
        <w:rPr>
          <w:rFonts w:ascii="Cambria" w:hAnsi="Cambria"/>
          <w:szCs w:val="24"/>
        </w:rPr>
        <w:t xml:space="preserve"> felelős szervezeti egység. A Pénzügyi Osztály közreműködik az önkormányzati vagyon </w:t>
      </w:r>
      <w:r w:rsidRPr="00A1135C">
        <w:rPr>
          <w:rFonts w:ascii="Cambria" w:hAnsi="Cambria"/>
          <w:szCs w:val="24"/>
        </w:rPr>
        <w:t>használatával, védelmével összefüggő feladatok teljesítésé</w:t>
      </w:r>
      <w:r w:rsidR="00967104">
        <w:rPr>
          <w:rFonts w:ascii="Cambria" w:hAnsi="Cambria"/>
          <w:szCs w:val="24"/>
        </w:rPr>
        <w:t xml:space="preserve">ben, valamint ellátja a pénztári feladatokat. </w:t>
      </w:r>
    </w:p>
    <w:p w:rsidR="00371C29" w:rsidRDefault="00371C29" w:rsidP="00371C29">
      <w:pPr>
        <w:pStyle w:val="Szvegblokk"/>
        <w:shd w:val="clear" w:color="auto" w:fill="FFFFFF"/>
        <w:ind w:left="0" w:right="0"/>
        <w:rPr>
          <w:rFonts w:ascii="Cambria" w:hAnsi="Cambria"/>
          <w:szCs w:val="24"/>
        </w:rPr>
      </w:pPr>
    </w:p>
    <w:p w:rsidR="00371C29" w:rsidRPr="000E32C1" w:rsidRDefault="00371C29" w:rsidP="000E32C1">
      <w:pPr>
        <w:pStyle w:val="Listaszerbekezds"/>
        <w:numPr>
          <w:ilvl w:val="3"/>
          <w:numId w:val="24"/>
        </w:numPr>
        <w:shd w:val="clear" w:color="auto" w:fill="FFFFFF"/>
        <w:jc w:val="both"/>
        <w:rPr>
          <w:rFonts w:ascii="Cambria" w:hAnsi="Cambria"/>
          <w:b/>
        </w:rPr>
      </w:pPr>
      <w:r w:rsidRPr="000E32C1">
        <w:rPr>
          <w:rFonts w:ascii="Cambria" w:hAnsi="Cambria"/>
          <w:b/>
        </w:rPr>
        <w:t>Vagyongazdálkodási Osztály</w:t>
      </w:r>
    </w:p>
    <w:p w:rsidR="00371C29" w:rsidRDefault="00371C29" w:rsidP="00371C29">
      <w:pPr>
        <w:pStyle w:val="Szvegblokk"/>
        <w:shd w:val="clear" w:color="auto" w:fill="FFFFFF"/>
        <w:ind w:left="0" w:right="0"/>
        <w:rPr>
          <w:rFonts w:ascii="Cambria" w:hAnsi="Cambria"/>
          <w:szCs w:val="24"/>
        </w:rPr>
      </w:pPr>
    </w:p>
    <w:p w:rsidR="00371C29" w:rsidRDefault="00371C29" w:rsidP="00371C29">
      <w:pPr>
        <w:pStyle w:val="Szvegblokk"/>
        <w:shd w:val="clear" w:color="auto" w:fill="FFFFFF"/>
        <w:ind w:left="0" w:right="0"/>
        <w:rPr>
          <w:rFonts w:ascii="Cambria" w:hAnsi="Cambria"/>
          <w:szCs w:val="24"/>
        </w:rPr>
      </w:pPr>
      <w:r w:rsidRPr="00DA12A5">
        <w:rPr>
          <w:rFonts w:ascii="Cambria" w:hAnsi="Cambria"/>
          <w:szCs w:val="24"/>
        </w:rPr>
        <w:t>Vagyongazdál</w:t>
      </w:r>
      <w:r w:rsidR="00872BFC">
        <w:rPr>
          <w:rFonts w:ascii="Cambria" w:hAnsi="Cambria"/>
          <w:szCs w:val="24"/>
        </w:rPr>
        <w:t xml:space="preserve">kodással kapcsolatos feladatok, </w:t>
      </w:r>
      <w:r w:rsidRPr="00DA12A5">
        <w:rPr>
          <w:rFonts w:ascii="Cambria" w:hAnsi="Cambria"/>
          <w:szCs w:val="24"/>
        </w:rPr>
        <w:t>különösen</w:t>
      </w:r>
      <w:r w:rsidR="003B0ADB">
        <w:rPr>
          <w:rFonts w:ascii="Cambria" w:hAnsi="Cambria"/>
          <w:szCs w:val="24"/>
        </w:rPr>
        <w:t xml:space="preserve"> az</w:t>
      </w:r>
      <w:r w:rsidRPr="00DA12A5">
        <w:rPr>
          <w:rFonts w:ascii="Cambria" w:hAnsi="Cambria"/>
          <w:szCs w:val="24"/>
        </w:rPr>
        <w:t xml:space="preserve"> </w:t>
      </w:r>
      <w:r w:rsidR="003B0ADB" w:rsidRPr="00DA12A5">
        <w:rPr>
          <w:rFonts w:ascii="Cambria" w:hAnsi="Cambria"/>
          <w:szCs w:val="24"/>
        </w:rPr>
        <w:t>ingatlankataszter folyamatos vezetése</w:t>
      </w:r>
      <w:r w:rsidR="003B0ADB">
        <w:rPr>
          <w:rFonts w:ascii="Cambria" w:hAnsi="Cambria"/>
          <w:szCs w:val="24"/>
        </w:rPr>
        <w:t>,</w:t>
      </w:r>
      <w:r w:rsidR="003B0ADB" w:rsidRPr="00DA12A5">
        <w:rPr>
          <w:rFonts w:ascii="Cambria" w:hAnsi="Cambria"/>
          <w:szCs w:val="24"/>
        </w:rPr>
        <w:t xml:space="preserve"> </w:t>
      </w:r>
      <w:r w:rsidRPr="00DA12A5">
        <w:rPr>
          <w:rFonts w:ascii="Cambria" w:hAnsi="Cambria"/>
          <w:szCs w:val="24"/>
        </w:rPr>
        <w:t>a tulajdonosi jogok gyakorlása, hasznosításra</w:t>
      </w:r>
      <w:r w:rsidR="003B0ADB">
        <w:rPr>
          <w:rFonts w:ascii="Cambria" w:hAnsi="Cambria"/>
          <w:szCs w:val="24"/>
        </w:rPr>
        <w:t xml:space="preserve">, elidegenítésre, tulajdonszerzésre </w:t>
      </w:r>
      <w:r w:rsidR="003B0ADB" w:rsidRPr="00DA12A5">
        <w:rPr>
          <w:rFonts w:ascii="Cambria" w:hAnsi="Cambria"/>
          <w:szCs w:val="24"/>
        </w:rPr>
        <w:t>irányuló</w:t>
      </w:r>
      <w:r w:rsidRPr="00DA12A5">
        <w:rPr>
          <w:rFonts w:ascii="Cambria" w:hAnsi="Cambria"/>
          <w:szCs w:val="24"/>
        </w:rPr>
        <w:t xml:space="preserve"> eljárás</w:t>
      </w:r>
      <w:r w:rsidR="003B0ADB">
        <w:rPr>
          <w:rFonts w:ascii="Cambria" w:hAnsi="Cambria"/>
          <w:szCs w:val="24"/>
        </w:rPr>
        <w:t>ok</w:t>
      </w:r>
      <w:r w:rsidRPr="00DA12A5">
        <w:rPr>
          <w:rFonts w:ascii="Cambria" w:hAnsi="Cambria"/>
          <w:szCs w:val="24"/>
        </w:rPr>
        <w:t xml:space="preserve"> lebonyolítása, közterület-használattal és hasznosítással kapcsolatos önkormányzati feladatok</w:t>
      </w:r>
      <w:r w:rsidR="003B0ADB">
        <w:rPr>
          <w:rFonts w:ascii="Cambria" w:hAnsi="Cambria"/>
          <w:szCs w:val="24"/>
        </w:rPr>
        <w:t>, kisajátítás, biztosítási ügyek</w:t>
      </w:r>
      <w:r w:rsidR="00967104">
        <w:rPr>
          <w:rFonts w:ascii="Cambria" w:hAnsi="Cambria"/>
          <w:szCs w:val="24"/>
        </w:rPr>
        <w:t xml:space="preserve"> intézése. </w:t>
      </w:r>
      <w:r w:rsidR="003B0ADB">
        <w:rPr>
          <w:rFonts w:ascii="Cambria" w:hAnsi="Cambria"/>
          <w:szCs w:val="24"/>
        </w:rPr>
        <w:t xml:space="preserve">Tervszerű, a kötelező és önként vállalt önkormányzati feladatok ellátását elősegítő, racionális és rendtábilis vagyongazdálkodás kialakítása. </w:t>
      </w:r>
    </w:p>
    <w:p w:rsidR="00371C29" w:rsidRDefault="00371C29" w:rsidP="00371C29">
      <w:pPr>
        <w:pStyle w:val="Szvegblokk"/>
        <w:shd w:val="clear" w:color="auto" w:fill="FFFFFF"/>
        <w:ind w:left="0" w:right="0"/>
        <w:rPr>
          <w:rFonts w:ascii="Cambria" w:hAnsi="Cambria"/>
          <w:szCs w:val="24"/>
        </w:rPr>
      </w:pPr>
    </w:p>
    <w:p w:rsidR="00371C29" w:rsidRPr="00BD449C" w:rsidRDefault="00371C29" w:rsidP="000E32C1">
      <w:pPr>
        <w:pStyle w:val="Szvegblokk"/>
        <w:numPr>
          <w:ilvl w:val="3"/>
          <w:numId w:val="24"/>
        </w:numPr>
        <w:shd w:val="clear" w:color="auto" w:fill="FFFFFF"/>
        <w:ind w:right="0"/>
        <w:rPr>
          <w:rFonts w:ascii="Cambria" w:hAnsi="Cambria"/>
          <w:b/>
          <w:szCs w:val="24"/>
        </w:rPr>
      </w:pPr>
      <w:r w:rsidRPr="00BD449C">
        <w:rPr>
          <w:rFonts w:ascii="Cambria" w:hAnsi="Cambria"/>
          <w:b/>
          <w:szCs w:val="24"/>
        </w:rPr>
        <w:t>Városfejlesztési és Városüzemetetési Osztály</w:t>
      </w:r>
    </w:p>
    <w:p w:rsidR="00371C29" w:rsidRDefault="00371C29" w:rsidP="00371C29">
      <w:pPr>
        <w:pStyle w:val="Szvegblokk"/>
        <w:shd w:val="clear" w:color="auto" w:fill="FFFFFF"/>
        <w:ind w:left="0" w:right="0"/>
        <w:rPr>
          <w:rFonts w:ascii="Cambria" w:hAnsi="Cambria"/>
          <w:szCs w:val="24"/>
        </w:rPr>
      </w:pPr>
    </w:p>
    <w:p w:rsidR="003B0ADB" w:rsidRDefault="00371C29" w:rsidP="00371C29">
      <w:pPr>
        <w:pStyle w:val="Szvegblokk"/>
        <w:shd w:val="clear" w:color="auto" w:fill="FFFFFF"/>
        <w:ind w:left="0" w:right="0"/>
        <w:rPr>
          <w:rFonts w:ascii="Cambria" w:hAnsi="Cambria"/>
          <w:szCs w:val="24"/>
        </w:rPr>
      </w:pPr>
      <w:r w:rsidRPr="004655FD">
        <w:rPr>
          <w:rFonts w:ascii="Cambria" w:hAnsi="Cambria"/>
          <w:szCs w:val="24"/>
        </w:rPr>
        <w:t xml:space="preserve">Településfejlesztéssel, településüzemeltetéssel és -fenntartással, közszolgáltatások </w:t>
      </w:r>
      <w:r w:rsidR="00967104">
        <w:rPr>
          <w:rFonts w:ascii="Cambria" w:hAnsi="Cambria"/>
          <w:szCs w:val="24"/>
        </w:rPr>
        <w:t>szervezésével</w:t>
      </w:r>
      <w:r w:rsidR="00B67C64">
        <w:rPr>
          <w:rFonts w:ascii="Cambria" w:hAnsi="Cambria"/>
          <w:szCs w:val="24"/>
        </w:rPr>
        <w:t xml:space="preserve">, környezet- és természetvédelemmel, </w:t>
      </w:r>
      <w:r w:rsidR="00967104">
        <w:rPr>
          <w:rFonts w:ascii="Cambria" w:hAnsi="Cambria"/>
          <w:szCs w:val="24"/>
        </w:rPr>
        <w:t xml:space="preserve">közútkezeléssel és </w:t>
      </w:r>
      <w:r w:rsidR="00B67C64">
        <w:rPr>
          <w:rFonts w:ascii="Cambria" w:hAnsi="Cambria"/>
          <w:szCs w:val="24"/>
        </w:rPr>
        <w:t>települési hulladékgazdálkodással</w:t>
      </w:r>
      <w:r w:rsidR="003B0ADB">
        <w:rPr>
          <w:rFonts w:ascii="Cambria" w:hAnsi="Cambria"/>
          <w:szCs w:val="24"/>
        </w:rPr>
        <w:t xml:space="preserve"> kapcsolatos feladatok. </w:t>
      </w:r>
    </w:p>
    <w:p w:rsidR="003B0ADB" w:rsidRDefault="003B0ADB" w:rsidP="00371C29">
      <w:pPr>
        <w:pStyle w:val="Szvegblokk"/>
        <w:shd w:val="clear" w:color="auto" w:fill="FFFFFF"/>
        <w:ind w:left="0" w:right="0"/>
        <w:rPr>
          <w:rFonts w:ascii="Cambria" w:hAnsi="Cambria"/>
          <w:szCs w:val="24"/>
        </w:rPr>
      </w:pPr>
      <w:r>
        <w:rPr>
          <w:rFonts w:ascii="Cambria" w:hAnsi="Cambria"/>
          <w:szCs w:val="24"/>
        </w:rPr>
        <w:t>Közreműködik a</w:t>
      </w:r>
      <w:r w:rsidR="00371C29" w:rsidRPr="004655FD">
        <w:rPr>
          <w:rFonts w:ascii="Cambria" w:hAnsi="Cambria"/>
          <w:szCs w:val="24"/>
        </w:rPr>
        <w:t>z önkormányzati</w:t>
      </w:r>
      <w:r>
        <w:rPr>
          <w:rFonts w:ascii="Cambria" w:hAnsi="Cambria"/>
          <w:szCs w:val="24"/>
        </w:rPr>
        <w:t xml:space="preserve"> ingatlanvagyon állagmegóvásában és felújításában</w:t>
      </w:r>
      <w:r w:rsidR="00371C29" w:rsidRPr="004655FD">
        <w:rPr>
          <w:rFonts w:ascii="Cambria" w:hAnsi="Cambria"/>
          <w:szCs w:val="24"/>
        </w:rPr>
        <w:t>, hasznosításának m</w:t>
      </w:r>
      <w:r>
        <w:rPr>
          <w:rFonts w:ascii="Cambria" w:hAnsi="Cambria"/>
          <w:szCs w:val="24"/>
        </w:rPr>
        <w:t>űszaki előkészítésében</w:t>
      </w:r>
      <w:r w:rsidR="00371C29" w:rsidRPr="004655FD">
        <w:rPr>
          <w:rFonts w:ascii="Cambria" w:hAnsi="Cambria"/>
          <w:szCs w:val="24"/>
        </w:rPr>
        <w:t xml:space="preserve">, valamint </w:t>
      </w:r>
      <w:r>
        <w:rPr>
          <w:rFonts w:ascii="Cambria" w:hAnsi="Cambria"/>
          <w:szCs w:val="24"/>
        </w:rPr>
        <w:t xml:space="preserve">a kapcsolódó beruházások előkészítésében és lebonyolításában. </w:t>
      </w:r>
    </w:p>
    <w:p w:rsidR="003B0ADB" w:rsidRDefault="003B0ADB" w:rsidP="00371C29">
      <w:pPr>
        <w:pStyle w:val="Szvegblokk"/>
        <w:shd w:val="clear" w:color="auto" w:fill="FFFFFF"/>
        <w:ind w:left="0" w:right="0"/>
        <w:rPr>
          <w:rFonts w:ascii="Cambria" w:hAnsi="Cambria"/>
          <w:szCs w:val="24"/>
        </w:rPr>
      </w:pPr>
      <w:r>
        <w:rPr>
          <w:rFonts w:ascii="Cambria" w:hAnsi="Cambria"/>
          <w:szCs w:val="24"/>
        </w:rPr>
        <w:t>K</w:t>
      </w:r>
      <w:r w:rsidR="00371C29">
        <w:rPr>
          <w:rFonts w:ascii="Cambria" w:hAnsi="Cambria"/>
          <w:szCs w:val="24"/>
        </w:rPr>
        <w:t xml:space="preserve">özreműködik </w:t>
      </w:r>
      <w:r>
        <w:rPr>
          <w:rFonts w:ascii="Cambria" w:hAnsi="Cambria"/>
          <w:szCs w:val="24"/>
        </w:rPr>
        <w:t xml:space="preserve">a </w:t>
      </w:r>
      <w:r w:rsidR="00371C29" w:rsidRPr="004655FD">
        <w:rPr>
          <w:rFonts w:ascii="Cambria" w:hAnsi="Cambria"/>
          <w:szCs w:val="24"/>
        </w:rPr>
        <w:t>közterület-használattal kapcsolatos önkormányzati feladatok</w:t>
      </w:r>
      <w:r w:rsidR="00371C29">
        <w:rPr>
          <w:rFonts w:ascii="Cambria" w:hAnsi="Cambria"/>
          <w:szCs w:val="24"/>
        </w:rPr>
        <w:t xml:space="preserve"> </w:t>
      </w:r>
      <w:r w:rsidR="00B67C64">
        <w:rPr>
          <w:rFonts w:ascii="Cambria" w:hAnsi="Cambria"/>
          <w:szCs w:val="24"/>
        </w:rPr>
        <w:t xml:space="preserve">műszaki </w:t>
      </w:r>
      <w:r w:rsidR="00371C29">
        <w:rPr>
          <w:rFonts w:ascii="Cambria" w:hAnsi="Cambria"/>
          <w:szCs w:val="24"/>
        </w:rPr>
        <w:t>megvalósításában</w:t>
      </w:r>
      <w:r>
        <w:rPr>
          <w:rFonts w:ascii="Cambria" w:hAnsi="Cambria"/>
          <w:szCs w:val="24"/>
        </w:rPr>
        <w:t xml:space="preserve">. </w:t>
      </w:r>
    </w:p>
    <w:p w:rsidR="00967104" w:rsidRDefault="003B0ADB" w:rsidP="00371C29">
      <w:pPr>
        <w:pStyle w:val="Szvegblokk"/>
        <w:shd w:val="clear" w:color="auto" w:fill="FFFFFF"/>
        <w:ind w:left="0" w:right="0"/>
        <w:rPr>
          <w:rFonts w:ascii="Cambria" w:hAnsi="Cambria"/>
          <w:szCs w:val="24"/>
        </w:rPr>
      </w:pPr>
      <w:r>
        <w:rPr>
          <w:rFonts w:ascii="Cambria" w:hAnsi="Cambria"/>
          <w:szCs w:val="24"/>
        </w:rPr>
        <w:t>E</w:t>
      </w:r>
      <w:r w:rsidR="00371C29" w:rsidRPr="004655FD">
        <w:rPr>
          <w:rFonts w:ascii="Cambria" w:hAnsi="Cambria"/>
          <w:szCs w:val="24"/>
        </w:rPr>
        <w:t>urópai uniós</w:t>
      </w:r>
      <w:r>
        <w:rPr>
          <w:rFonts w:ascii="Cambria" w:hAnsi="Cambria"/>
          <w:szCs w:val="24"/>
        </w:rPr>
        <w:t xml:space="preserve"> és hazai </w:t>
      </w:r>
      <w:r w:rsidR="00371C29" w:rsidRPr="004655FD">
        <w:rPr>
          <w:rFonts w:ascii="Cambria" w:hAnsi="Cambria"/>
          <w:szCs w:val="24"/>
        </w:rPr>
        <w:t>pályá</w:t>
      </w:r>
      <w:r>
        <w:rPr>
          <w:rFonts w:ascii="Cambria" w:hAnsi="Cambria"/>
          <w:szCs w:val="24"/>
        </w:rPr>
        <w:t xml:space="preserve">zatok előkészítése, bonyolítása, valamint önerős beruházások tervezése, lebonyolítása. </w:t>
      </w:r>
    </w:p>
    <w:p w:rsidR="00967104" w:rsidRDefault="00967104" w:rsidP="00371C29">
      <w:pPr>
        <w:pStyle w:val="Szvegblokk"/>
        <w:shd w:val="clear" w:color="auto" w:fill="FFFFFF"/>
        <w:ind w:left="0" w:right="0"/>
        <w:rPr>
          <w:rFonts w:ascii="Cambria" w:hAnsi="Cambria"/>
          <w:szCs w:val="24"/>
        </w:rPr>
      </w:pPr>
      <w:r>
        <w:rPr>
          <w:rFonts w:ascii="Cambria" w:hAnsi="Cambria"/>
          <w:szCs w:val="24"/>
        </w:rPr>
        <w:t>Közüzemi szolgáltatások kezelése, energetikai feladatok ellátása.</w:t>
      </w:r>
    </w:p>
    <w:p w:rsidR="00371C29" w:rsidRPr="004655FD" w:rsidRDefault="003B0ADB" w:rsidP="00371C29">
      <w:pPr>
        <w:pStyle w:val="Szvegblokk"/>
        <w:shd w:val="clear" w:color="auto" w:fill="FFFFFF"/>
        <w:ind w:left="0" w:right="0"/>
        <w:rPr>
          <w:rFonts w:ascii="Cambria" w:hAnsi="Cambria"/>
          <w:szCs w:val="24"/>
        </w:rPr>
      </w:pPr>
      <w:r>
        <w:rPr>
          <w:rFonts w:ascii="Cambria" w:hAnsi="Cambria"/>
          <w:szCs w:val="24"/>
        </w:rPr>
        <w:t xml:space="preserve">Kapcsolattartás </w:t>
      </w:r>
      <w:r w:rsidR="00B67C64">
        <w:rPr>
          <w:rFonts w:ascii="Cambria" w:hAnsi="Cambria"/>
          <w:szCs w:val="24"/>
        </w:rPr>
        <w:t xml:space="preserve">a feladatkörébe tartozó hatóságokkal.  </w:t>
      </w:r>
    </w:p>
    <w:p w:rsidR="005920E2" w:rsidRPr="004655FD" w:rsidRDefault="005920E2" w:rsidP="005920E2">
      <w:pPr>
        <w:shd w:val="clear" w:color="auto" w:fill="FFFFFF"/>
        <w:ind w:left="791"/>
        <w:jc w:val="both"/>
        <w:rPr>
          <w:rFonts w:ascii="Cambria" w:hAnsi="Cambria"/>
          <w:b/>
        </w:rPr>
      </w:pPr>
    </w:p>
    <w:p w:rsidR="000E32C1" w:rsidRPr="000E32C1" w:rsidRDefault="000E32C1" w:rsidP="000E32C1">
      <w:pPr>
        <w:pStyle w:val="Listaszerbekezds"/>
        <w:numPr>
          <w:ilvl w:val="2"/>
          <w:numId w:val="22"/>
        </w:numPr>
        <w:shd w:val="clear" w:color="auto" w:fill="FFFFFF"/>
        <w:jc w:val="both"/>
        <w:rPr>
          <w:rFonts w:ascii="Cambria" w:hAnsi="Cambria"/>
          <w:b/>
          <w:vanish/>
        </w:rPr>
      </w:pPr>
    </w:p>
    <w:p w:rsidR="000E32C1" w:rsidRPr="000E32C1" w:rsidRDefault="000E32C1" w:rsidP="000E32C1">
      <w:pPr>
        <w:pStyle w:val="Listaszerbekezds"/>
        <w:numPr>
          <w:ilvl w:val="2"/>
          <w:numId w:val="22"/>
        </w:numPr>
        <w:shd w:val="clear" w:color="auto" w:fill="FFFFFF"/>
        <w:jc w:val="both"/>
        <w:rPr>
          <w:rFonts w:ascii="Cambria" w:hAnsi="Cambria"/>
          <w:b/>
          <w:vanish/>
        </w:rPr>
      </w:pPr>
    </w:p>
    <w:p w:rsidR="000E32C1" w:rsidRPr="000E32C1" w:rsidRDefault="000E32C1" w:rsidP="000E32C1">
      <w:pPr>
        <w:pStyle w:val="Listaszerbekezds"/>
        <w:numPr>
          <w:ilvl w:val="2"/>
          <w:numId w:val="22"/>
        </w:numPr>
        <w:shd w:val="clear" w:color="auto" w:fill="FFFFFF"/>
        <w:jc w:val="both"/>
        <w:rPr>
          <w:rFonts w:ascii="Cambria" w:hAnsi="Cambria"/>
          <w:b/>
          <w:vanish/>
        </w:rPr>
      </w:pPr>
    </w:p>
    <w:p w:rsidR="005920E2" w:rsidRPr="000E32C1" w:rsidRDefault="005920E2" w:rsidP="000E32C1">
      <w:pPr>
        <w:numPr>
          <w:ilvl w:val="2"/>
          <w:numId w:val="22"/>
        </w:numPr>
        <w:shd w:val="clear" w:color="auto" w:fill="FFFFFF"/>
        <w:jc w:val="both"/>
        <w:rPr>
          <w:rFonts w:ascii="Cambria" w:hAnsi="Cambria"/>
          <w:b/>
          <w:u w:val="single"/>
        </w:rPr>
      </w:pPr>
      <w:r w:rsidRPr="000E32C1">
        <w:rPr>
          <w:rFonts w:ascii="Cambria" w:hAnsi="Cambria"/>
          <w:b/>
          <w:u w:val="single"/>
        </w:rPr>
        <w:t>Polgármesteri Kabinet</w:t>
      </w:r>
    </w:p>
    <w:p w:rsidR="005920E2" w:rsidRDefault="005920E2" w:rsidP="005920E2">
      <w:pPr>
        <w:shd w:val="clear" w:color="auto" w:fill="FFFFFF"/>
        <w:ind w:left="851"/>
        <w:jc w:val="both"/>
        <w:rPr>
          <w:rFonts w:ascii="Cambria" w:hAnsi="Cambria"/>
          <w:b/>
        </w:rPr>
      </w:pPr>
    </w:p>
    <w:p w:rsidR="000E32C1" w:rsidRDefault="005920E2" w:rsidP="005920E2">
      <w:pPr>
        <w:pStyle w:val="Szvegblokk"/>
        <w:shd w:val="clear" w:color="auto" w:fill="FFFFFF"/>
        <w:ind w:left="0" w:right="0"/>
        <w:rPr>
          <w:rFonts w:ascii="Cambria" w:hAnsi="Cambria"/>
          <w:szCs w:val="24"/>
        </w:rPr>
      </w:pPr>
      <w:r w:rsidRPr="00EB34A7">
        <w:rPr>
          <w:rFonts w:ascii="Cambria" w:hAnsi="Cambria"/>
          <w:szCs w:val="24"/>
        </w:rPr>
        <w:t xml:space="preserve">A társadalmi kapcsolatokkal összefüggő feladatok tervezése, előkészítése, irányítása. </w:t>
      </w:r>
    </w:p>
    <w:p w:rsidR="000E32C1" w:rsidRDefault="000E32C1" w:rsidP="005920E2">
      <w:pPr>
        <w:pStyle w:val="Szvegblokk"/>
        <w:shd w:val="clear" w:color="auto" w:fill="FFFFFF"/>
        <w:ind w:left="0" w:right="0"/>
        <w:rPr>
          <w:rFonts w:ascii="Cambria" w:hAnsi="Cambria"/>
          <w:szCs w:val="24"/>
        </w:rPr>
      </w:pPr>
      <w:r>
        <w:rPr>
          <w:rFonts w:ascii="Cambria" w:hAnsi="Cambria"/>
          <w:szCs w:val="24"/>
        </w:rPr>
        <w:t>Polgármester</w:t>
      </w:r>
      <w:r w:rsidR="00967104">
        <w:rPr>
          <w:rFonts w:ascii="Cambria" w:hAnsi="Cambria"/>
          <w:szCs w:val="24"/>
        </w:rPr>
        <w:t>i titkársági feladatok ellátása.</w:t>
      </w:r>
    </w:p>
    <w:p w:rsidR="00967104" w:rsidRDefault="000E32C1" w:rsidP="005920E2">
      <w:pPr>
        <w:pStyle w:val="Szvegblokk"/>
        <w:shd w:val="clear" w:color="auto" w:fill="FFFFFF"/>
        <w:ind w:left="0" w:right="0"/>
        <w:rPr>
          <w:rFonts w:ascii="Cambria" w:hAnsi="Cambria"/>
          <w:szCs w:val="24"/>
        </w:rPr>
      </w:pPr>
      <w:r>
        <w:rPr>
          <w:rFonts w:ascii="Cambria" w:hAnsi="Cambria"/>
          <w:szCs w:val="24"/>
        </w:rPr>
        <w:t>Figyelemmel kíséri</w:t>
      </w:r>
      <w:r w:rsidR="005920E2" w:rsidRPr="00EB34A7">
        <w:rPr>
          <w:rFonts w:ascii="Cambria" w:hAnsi="Cambria"/>
          <w:szCs w:val="24"/>
        </w:rPr>
        <w:t xml:space="preserve"> a lakossági </w:t>
      </w:r>
      <w:r>
        <w:rPr>
          <w:rFonts w:ascii="Cambria" w:hAnsi="Cambria"/>
          <w:szCs w:val="24"/>
        </w:rPr>
        <w:t>észrevételek, bejelentések és panaszok</w:t>
      </w:r>
      <w:r w:rsidR="005920E2" w:rsidRPr="00EB34A7">
        <w:rPr>
          <w:rFonts w:ascii="Cambria" w:hAnsi="Cambria"/>
          <w:szCs w:val="24"/>
        </w:rPr>
        <w:t xml:space="preserve"> intézését. </w:t>
      </w:r>
    </w:p>
    <w:p w:rsidR="000E32C1" w:rsidRDefault="005920E2" w:rsidP="005920E2">
      <w:pPr>
        <w:pStyle w:val="Szvegblokk"/>
        <w:shd w:val="clear" w:color="auto" w:fill="FFFFFF"/>
        <w:ind w:left="0" w:right="0"/>
        <w:rPr>
          <w:rFonts w:ascii="Cambria" w:hAnsi="Cambria"/>
          <w:szCs w:val="24"/>
        </w:rPr>
      </w:pPr>
      <w:r w:rsidRPr="00EB34A7">
        <w:rPr>
          <w:rFonts w:ascii="Cambria" w:hAnsi="Cambria"/>
          <w:szCs w:val="24"/>
        </w:rPr>
        <w:t>A városf</w:t>
      </w:r>
      <w:r w:rsidR="00967104">
        <w:rPr>
          <w:rFonts w:ascii="Cambria" w:hAnsi="Cambria"/>
          <w:szCs w:val="24"/>
        </w:rPr>
        <w:t xml:space="preserve">ejlesztési projektek előkészítésének felügyelete, </w:t>
      </w:r>
      <w:r w:rsidRPr="00EB34A7">
        <w:rPr>
          <w:rFonts w:ascii="Cambria" w:hAnsi="Cambria"/>
          <w:szCs w:val="24"/>
        </w:rPr>
        <w:t xml:space="preserve">értékelése. </w:t>
      </w:r>
    </w:p>
    <w:p w:rsidR="000E32C1" w:rsidRDefault="000E32C1" w:rsidP="005920E2">
      <w:pPr>
        <w:pStyle w:val="Szvegblokk"/>
        <w:shd w:val="clear" w:color="auto" w:fill="FFFFFF"/>
        <w:ind w:left="0" w:right="0"/>
        <w:rPr>
          <w:rFonts w:ascii="Cambria" w:hAnsi="Cambria"/>
          <w:szCs w:val="24"/>
        </w:rPr>
      </w:pPr>
      <w:r>
        <w:rPr>
          <w:rFonts w:ascii="Cambria" w:hAnsi="Cambria"/>
          <w:szCs w:val="24"/>
        </w:rPr>
        <w:t>Folyamatosan figyelemmel kíséri és felügyeli</w:t>
      </w:r>
      <w:r w:rsidR="005920E2" w:rsidRPr="00EB34A7">
        <w:rPr>
          <w:rFonts w:ascii="Cambria" w:hAnsi="Cambria"/>
          <w:szCs w:val="24"/>
        </w:rPr>
        <w:t xml:space="preserve"> a városfejlesztési</w:t>
      </w:r>
      <w:r>
        <w:rPr>
          <w:rFonts w:ascii="Cambria" w:hAnsi="Cambria"/>
          <w:szCs w:val="24"/>
        </w:rPr>
        <w:t xml:space="preserve"> beruházások, városüzemeltetési, valamint</w:t>
      </w:r>
      <w:r w:rsidR="005920E2" w:rsidRPr="00EB34A7">
        <w:rPr>
          <w:rFonts w:ascii="Cambria" w:hAnsi="Cambria"/>
          <w:szCs w:val="24"/>
        </w:rPr>
        <w:t xml:space="preserve"> a vagyongazdálkodási és va</w:t>
      </w:r>
      <w:r>
        <w:rPr>
          <w:rFonts w:ascii="Cambria" w:hAnsi="Cambria"/>
          <w:szCs w:val="24"/>
        </w:rPr>
        <w:t xml:space="preserve">gyonhasznosítási tevékenységek </w:t>
      </w:r>
      <w:r w:rsidR="00967104">
        <w:rPr>
          <w:rFonts w:ascii="Cambria" w:hAnsi="Cambria"/>
          <w:szCs w:val="24"/>
        </w:rPr>
        <w:t xml:space="preserve">megvalósítását. </w:t>
      </w:r>
    </w:p>
    <w:p w:rsidR="000E32C1" w:rsidRDefault="000E32C1" w:rsidP="005920E2">
      <w:pPr>
        <w:pStyle w:val="Szvegblokk"/>
        <w:shd w:val="clear" w:color="auto" w:fill="FFFFFF"/>
        <w:ind w:left="0" w:right="0"/>
        <w:rPr>
          <w:rFonts w:ascii="Cambria" w:hAnsi="Cambria"/>
          <w:szCs w:val="24"/>
        </w:rPr>
      </w:pPr>
      <w:r>
        <w:rPr>
          <w:rFonts w:ascii="Cambria" w:hAnsi="Cambria"/>
          <w:szCs w:val="24"/>
        </w:rPr>
        <w:t xml:space="preserve">Részt vesz </w:t>
      </w:r>
      <w:r w:rsidR="005920E2" w:rsidRPr="00EB34A7">
        <w:rPr>
          <w:rFonts w:ascii="Cambria" w:hAnsi="Cambria"/>
          <w:szCs w:val="24"/>
        </w:rPr>
        <w:t xml:space="preserve">az önkormányzati alapítású és a többségi tulajdonú gazdasági társaságokkal kapcsolatos stratégiai döntések előkészítésében. </w:t>
      </w:r>
    </w:p>
    <w:p w:rsidR="000E32C1" w:rsidRDefault="000E32C1" w:rsidP="005920E2">
      <w:pPr>
        <w:pStyle w:val="Szvegblokk"/>
        <w:shd w:val="clear" w:color="auto" w:fill="FFFFFF"/>
        <w:ind w:left="0" w:right="0"/>
        <w:rPr>
          <w:rFonts w:ascii="Cambria" w:hAnsi="Cambria"/>
          <w:szCs w:val="24"/>
        </w:rPr>
      </w:pPr>
      <w:r>
        <w:rPr>
          <w:rFonts w:ascii="Cambria" w:hAnsi="Cambria"/>
          <w:szCs w:val="24"/>
        </w:rPr>
        <w:t>Ellátja a közneveléssel</w:t>
      </w:r>
      <w:r w:rsidR="005920E2" w:rsidRPr="00EB34A7">
        <w:rPr>
          <w:rFonts w:ascii="Cambria" w:hAnsi="Cambria"/>
          <w:szCs w:val="24"/>
        </w:rPr>
        <w:t>, közművelődé</w:t>
      </w:r>
      <w:r>
        <w:rPr>
          <w:rFonts w:ascii="Cambria" w:hAnsi="Cambria"/>
          <w:szCs w:val="24"/>
        </w:rPr>
        <w:t>s</w:t>
      </w:r>
      <w:r w:rsidR="005920E2" w:rsidRPr="00EB34A7">
        <w:rPr>
          <w:rFonts w:ascii="Cambria" w:hAnsi="Cambria"/>
          <w:szCs w:val="24"/>
        </w:rPr>
        <w:t>s</w:t>
      </w:r>
      <w:r>
        <w:rPr>
          <w:rFonts w:ascii="Cambria" w:hAnsi="Cambria"/>
          <w:szCs w:val="24"/>
        </w:rPr>
        <w:t>el, kultu</w:t>
      </w:r>
      <w:r w:rsidR="005920E2" w:rsidRPr="00EB34A7">
        <w:rPr>
          <w:rFonts w:ascii="Cambria" w:hAnsi="Cambria"/>
          <w:szCs w:val="24"/>
        </w:rPr>
        <w:t>r</w:t>
      </w:r>
      <w:r>
        <w:rPr>
          <w:rFonts w:ascii="Cambria" w:hAnsi="Cambria"/>
          <w:szCs w:val="24"/>
        </w:rPr>
        <w:t xml:space="preserve">ális és a sport területekkel kapcsolatos döntéselőkészítő, kapcsolattartó, államigazgatási és ellenőrzési feladatokat. </w:t>
      </w:r>
    </w:p>
    <w:p w:rsidR="008B5A9E" w:rsidRDefault="008B5A9E" w:rsidP="005920E2">
      <w:pPr>
        <w:pStyle w:val="Szvegblokk"/>
        <w:shd w:val="clear" w:color="auto" w:fill="FFFFFF"/>
        <w:ind w:left="0" w:right="0"/>
        <w:rPr>
          <w:rFonts w:ascii="Cambria" w:hAnsi="Cambria"/>
          <w:szCs w:val="24"/>
        </w:rPr>
      </w:pPr>
      <w:r>
        <w:rPr>
          <w:rFonts w:ascii="Cambria" w:hAnsi="Cambria"/>
          <w:szCs w:val="24"/>
        </w:rPr>
        <w:t xml:space="preserve">Ellátja az önkormányzat kommunikációs feladatait, </w:t>
      </w:r>
      <w:r w:rsidR="00967104">
        <w:rPr>
          <w:rFonts w:ascii="Cambria" w:hAnsi="Cambria"/>
          <w:szCs w:val="24"/>
        </w:rPr>
        <w:t>a helyi média</w:t>
      </w:r>
      <w:r w:rsidRPr="008B5A9E">
        <w:rPr>
          <w:rFonts w:ascii="Cambria" w:hAnsi="Cambria"/>
          <w:szCs w:val="24"/>
        </w:rPr>
        <w:t xml:space="preserve"> </w:t>
      </w:r>
      <w:r w:rsidR="00967104">
        <w:rPr>
          <w:rFonts w:ascii="Cambria" w:hAnsi="Cambria"/>
          <w:szCs w:val="24"/>
        </w:rPr>
        <w:t>működésével</w:t>
      </w:r>
      <w:r w:rsidRPr="008B5A9E">
        <w:rPr>
          <w:rFonts w:ascii="Cambria" w:hAnsi="Cambria"/>
          <w:szCs w:val="24"/>
        </w:rPr>
        <w:t xml:space="preserve"> összefüggő,</w:t>
      </w:r>
      <w:r>
        <w:rPr>
          <w:rFonts w:ascii="Cambria" w:hAnsi="Cambria"/>
          <w:szCs w:val="24"/>
        </w:rPr>
        <w:t xml:space="preserve"> valamint turisztikai</w:t>
      </w:r>
      <w:r w:rsidR="00967104">
        <w:rPr>
          <w:rFonts w:ascii="Cambria" w:hAnsi="Cambria"/>
          <w:szCs w:val="24"/>
        </w:rPr>
        <w:t xml:space="preserve"> területet érintő</w:t>
      </w:r>
      <w:r>
        <w:rPr>
          <w:rFonts w:ascii="Cambria" w:hAnsi="Cambria"/>
          <w:szCs w:val="24"/>
        </w:rPr>
        <w:t xml:space="preserve"> feladatokat. </w:t>
      </w:r>
    </w:p>
    <w:p w:rsidR="000E32C1" w:rsidRDefault="000E32C1" w:rsidP="005920E2">
      <w:pPr>
        <w:pStyle w:val="Szvegblokk"/>
        <w:shd w:val="clear" w:color="auto" w:fill="FFFFFF"/>
        <w:ind w:left="0" w:right="0"/>
        <w:rPr>
          <w:rFonts w:ascii="Cambria" w:hAnsi="Cambria"/>
          <w:szCs w:val="24"/>
        </w:rPr>
      </w:pPr>
      <w:r>
        <w:rPr>
          <w:rFonts w:ascii="Cambria" w:hAnsi="Cambria"/>
          <w:szCs w:val="24"/>
        </w:rPr>
        <w:t xml:space="preserve">Ellátja </w:t>
      </w:r>
      <w:r w:rsidRPr="000E32C1">
        <w:rPr>
          <w:rFonts w:ascii="Cambria" w:hAnsi="Cambria"/>
          <w:szCs w:val="24"/>
        </w:rPr>
        <w:t xml:space="preserve">a testnevelés és versenysport segítésével és </w:t>
      </w:r>
      <w:r>
        <w:rPr>
          <w:rFonts w:ascii="Cambria" w:hAnsi="Cambria"/>
          <w:szCs w:val="24"/>
        </w:rPr>
        <w:t xml:space="preserve">a </w:t>
      </w:r>
      <w:r w:rsidRPr="000E32C1">
        <w:rPr>
          <w:rFonts w:ascii="Cambria" w:hAnsi="Cambria"/>
          <w:szCs w:val="24"/>
        </w:rPr>
        <w:t>szabadidősport szervezésével kapcsolatos feladatok</w:t>
      </w:r>
      <w:r>
        <w:rPr>
          <w:rFonts w:ascii="Cambria" w:hAnsi="Cambria"/>
          <w:szCs w:val="24"/>
        </w:rPr>
        <w:t xml:space="preserve">at. </w:t>
      </w:r>
    </w:p>
    <w:p w:rsidR="00967104" w:rsidRDefault="000E32C1" w:rsidP="005920E2">
      <w:pPr>
        <w:pStyle w:val="Szvegblokk"/>
        <w:shd w:val="clear" w:color="auto" w:fill="FFFFFF"/>
        <w:ind w:left="0" w:right="0"/>
        <w:rPr>
          <w:rFonts w:ascii="Cambria" w:hAnsi="Cambria"/>
          <w:szCs w:val="24"/>
        </w:rPr>
      </w:pPr>
      <w:r>
        <w:rPr>
          <w:rFonts w:ascii="Cambria" w:hAnsi="Cambria"/>
          <w:szCs w:val="24"/>
        </w:rPr>
        <w:t>E</w:t>
      </w:r>
      <w:r w:rsidR="005920E2" w:rsidRPr="00EB34A7">
        <w:rPr>
          <w:rFonts w:ascii="Cambria" w:hAnsi="Cambria"/>
          <w:szCs w:val="24"/>
        </w:rPr>
        <w:t>llenőrzi a feladatellátás minőségét</w:t>
      </w:r>
      <w:r w:rsidR="00967104">
        <w:rPr>
          <w:rFonts w:ascii="Cambria" w:hAnsi="Cambria"/>
          <w:szCs w:val="24"/>
        </w:rPr>
        <w:t>.</w:t>
      </w:r>
    </w:p>
    <w:p w:rsidR="000E32C1" w:rsidRDefault="00967104" w:rsidP="005920E2">
      <w:pPr>
        <w:pStyle w:val="Szvegblokk"/>
        <w:shd w:val="clear" w:color="auto" w:fill="FFFFFF"/>
        <w:ind w:left="0" w:right="0"/>
        <w:rPr>
          <w:rFonts w:ascii="Cambria" w:hAnsi="Cambria"/>
          <w:szCs w:val="24"/>
        </w:rPr>
      </w:pPr>
      <w:r>
        <w:rPr>
          <w:rFonts w:ascii="Cambria" w:hAnsi="Cambria"/>
          <w:szCs w:val="24"/>
        </w:rPr>
        <w:t>Irányítja a v</w:t>
      </w:r>
      <w:r w:rsidR="005920E2" w:rsidRPr="00EB34A7">
        <w:rPr>
          <w:rFonts w:ascii="Cambria" w:hAnsi="Cambria"/>
          <w:szCs w:val="24"/>
        </w:rPr>
        <w:t xml:space="preserve">árosi események, rendezvények tervezését és előkészítését, részt vesz a szervezéssel összefüggő feladatok ellátásában. </w:t>
      </w:r>
    </w:p>
    <w:p w:rsidR="000E32C1" w:rsidRDefault="005920E2" w:rsidP="005920E2">
      <w:pPr>
        <w:pStyle w:val="Szvegblokk"/>
        <w:shd w:val="clear" w:color="auto" w:fill="FFFFFF"/>
        <w:ind w:left="0" w:right="0"/>
        <w:rPr>
          <w:rFonts w:ascii="Cambria" w:hAnsi="Cambria"/>
          <w:szCs w:val="24"/>
        </w:rPr>
      </w:pPr>
      <w:r w:rsidRPr="00EB34A7">
        <w:rPr>
          <w:rFonts w:ascii="Cambria" w:hAnsi="Cambria"/>
          <w:szCs w:val="24"/>
        </w:rPr>
        <w:t xml:space="preserve">Ellátja az önkormányzat vállalkozásfejlesztési tevékenységét. </w:t>
      </w:r>
    </w:p>
    <w:p w:rsidR="00967104" w:rsidRDefault="00967104" w:rsidP="005920E2">
      <w:pPr>
        <w:pStyle w:val="Szvegblokk"/>
        <w:shd w:val="clear" w:color="auto" w:fill="FFFFFF"/>
        <w:ind w:left="0" w:right="0"/>
        <w:rPr>
          <w:rFonts w:ascii="Cambria" w:hAnsi="Cambria"/>
          <w:szCs w:val="24"/>
        </w:rPr>
      </w:pPr>
      <w:r>
        <w:rPr>
          <w:rFonts w:ascii="Cambria" w:hAnsi="Cambria"/>
          <w:szCs w:val="24"/>
        </w:rPr>
        <w:t>Szervezi</w:t>
      </w:r>
      <w:r w:rsidR="005920E2" w:rsidRPr="00EB34A7">
        <w:rPr>
          <w:rFonts w:ascii="Cambria" w:hAnsi="Cambria"/>
          <w:szCs w:val="24"/>
        </w:rPr>
        <w:t xml:space="preserve"> az önkormányzat – különös tekintettel a testvér- és partnervárosi – külügyi kapcsolatainak szervezését, elősegíti külföldi </w:t>
      </w:r>
      <w:proofErr w:type="gramStart"/>
      <w:r w:rsidR="005920E2" w:rsidRPr="00EB34A7">
        <w:rPr>
          <w:rFonts w:ascii="Cambria" w:hAnsi="Cambria"/>
          <w:szCs w:val="24"/>
        </w:rPr>
        <w:t>delegációk</w:t>
      </w:r>
      <w:proofErr w:type="gramEnd"/>
      <w:r w:rsidR="005920E2" w:rsidRPr="00EB34A7">
        <w:rPr>
          <w:rFonts w:ascii="Cambria" w:hAnsi="Cambria"/>
          <w:szCs w:val="24"/>
        </w:rPr>
        <w:t xml:space="preserve">, diplomáciai testületek fogadásának tervezését és lebonyolítását. </w:t>
      </w:r>
    </w:p>
    <w:p w:rsidR="00967104" w:rsidRDefault="00967104" w:rsidP="005920E2">
      <w:pPr>
        <w:pStyle w:val="Szvegblokk"/>
        <w:shd w:val="clear" w:color="auto" w:fill="FFFFFF"/>
        <w:ind w:left="0" w:right="0"/>
        <w:rPr>
          <w:rFonts w:ascii="Cambria" w:hAnsi="Cambria"/>
          <w:szCs w:val="24"/>
        </w:rPr>
      </w:pPr>
      <w:r>
        <w:rPr>
          <w:rFonts w:ascii="Cambria" w:hAnsi="Cambria"/>
          <w:szCs w:val="24"/>
        </w:rPr>
        <w:t>E</w:t>
      </w:r>
      <w:r w:rsidR="005920E2" w:rsidRPr="00EB34A7">
        <w:rPr>
          <w:rFonts w:ascii="Cambria" w:hAnsi="Cambria"/>
          <w:szCs w:val="24"/>
        </w:rPr>
        <w:t xml:space="preserve">lőterjesztések áttekintése és véleményezése a polgármester felé. </w:t>
      </w:r>
    </w:p>
    <w:p w:rsidR="005920E2" w:rsidRDefault="005920E2" w:rsidP="005920E2">
      <w:pPr>
        <w:pStyle w:val="Szvegblokk"/>
        <w:shd w:val="clear" w:color="auto" w:fill="FFFFFF"/>
        <w:ind w:left="0" w:right="0"/>
        <w:rPr>
          <w:rFonts w:ascii="Cambria" w:hAnsi="Cambria"/>
          <w:szCs w:val="24"/>
        </w:rPr>
      </w:pPr>
      <w:r w:rsidRPr="00EB34A7">
        <w:rPr>
          <w:rFonts w:ascii="Cambria" w:hAnsi="Cambria"/>
          <w:szCs w:val="24"/>
        </w:rPr>
        <w:lastRenderedPageBreak/>
        <w:t>A polgármester által kiemelt önkormányzati feladatok ellátásának ellenőrzése, a polgármester munkájával összefüggő szervezési feladatok elvégzése, valamint javaslattétel a munkaszervezés hatékonyabbá tételére.</w:t>
      </w:r>
    </w:p>
    <w:p w:rsidR="005920E2" w:rsidRPr="004655FD" w:rsidRDefault="005920E2" w:rsidP="005920E2">
      <w:pPr>
        <w:pStyle w:val="Szvegblokk"/>
        <w:ind w:left="0" w:right="0"/>
        <w:rPr>
          <w:rFonts w:ascii="Cambria" w:hAnsi="Cambria"/>
          <w:b/>
          <w:color w:val="0000FF"/>
          <w:szCs w:val="24"/>
        </w:rPr>
      </w:pPr>
    </w:p>
    <w:p w:rsidR="005920E2" w:rsidRPr="004655FD" w:rsidRDefault="005920E2" w:rsidP="000E32C1">
      <w:pPr>
        <w:numPr>
          <w:ilvl w:val="1"/>
          <w:numId w:val="22"/>
        </w:numPr>
        <w:ind w:left="709" w:hanging="567"/>
        <w:jc w:val="both"/>
        <w:rPr>
          <w:rFonts w:ascii="Cambria" w:hAnsi="Cambria"/>
          <w:b/>
        </w:rPr>
      </w:pPr>
      <w:r w:rsidRPr="004655FD">
        <w:rPr>
          <w:rFonts w:ascii="Cambria" w:hAnsi="Cambria"/>
          <w:b/>
        </w:rPr>
        <w:t>A belső ellenőrzés feladatköre</w:t>
      </w:r>
    </w:p>
    <w:p w:rsidR="005920E2" w:rsidRPr="004655FD" w:rsidRDefault="005920E2" w:rsidP="005920E2">
      <w:pPr>
        <w:pStyle w:val="Szvegblokk"/>
        <w:ind w:left="0" w:right="0"/>
        <w:rPr>
          <w:rFonts w:ascii="Cambria" w:hAnsi="Cambria"/>
          <w:b/>
          <w:szCs w:val="24"/>
        </w:rPr>
      </w:pPr>
    </w:p>
    <w:p w:rsidR="005920E2" w:rsidRPr="004655FD" w:rsidRDefault="005920E2" w:rsidP="005920E2">
      <w:pPr>
        <w:pStyle w:val="Szvegblokk"/>
        <w:ind w:left="0" w:right="0"/>
        <w:rPr>
          <w:rFonts w:ascii="Cambria" w:hAnsi="Cambria"/>
          <w:szCs w:val="24"/>
        </w:rPr>
      </w:pPr>
      <w:r w:rsidRPr="004655FD">
        <w:rPr>
          <w:rFonts w:ascii="Cambria" w:hAnsi="Cambria"/>
          <w:szCs w:val="24"/>
        </w:rPr>
        <w:t xml:space="preserve">A belső ellenőrzés végzi a belső ellenőrzési vezetői és a belső ellenőrzés bizonyosságot adó tevékenysége körében ellátandó feladatokat és a tanácsadói tevékenységet. </w:t>
      </w:r>
    </w:p>
    <w:p w:rsidR="005920E2" w:rsidRPr="004655FD" w:rsidRDefault="005920E2" w:rsidP="005920E2">
      <w:pPr>
        <w:pStyle w:val="Szvegblokk"/>
        <w:ind w:right="0"/>
        <w:rPr>
          <w:rFonts w:ascii="Cambria" w:hAnsi="Cambria"/>
          <w:szCs w:val="24"/>
        </w:rPr>
      </w:pPr>
    </w:p>
    <w:p w:rsidR="005920E2" w:rsidRPr="004655FD" w:rsidRDefault="005920E2" w:rsidP="005920E2">
      <w:pPr>
        <w:pStyle w:val="Szvegblokk"/>
        <w:ind w:left="0" w:right="0"/>
        <w:rPr>
          <w:rFonts w:ascii="Cambria" w:hAnsi="Cambria"/>
          <w:i/>
          <w:color w:val="000099"/>
          <w:szCs w:val="24"/>
        </w:rPr>
      </w:pPr>
      <w:r w:rsidRPr="004655FD">
        <w:rPr>
          <w:rFonts w:ascii="Cambria" w:hAnsi="Cambria"/>
          <w:i/>
          <w:color w:val="000099"/>
          <w:szCs w:val="24"/>
        </w:rPr>
        <w:t xml:space="preserve">A hivatal és a belső ellenőrzés részletes feladat- és hatásköri rendjét a 2. számú függelék tartalmazza. </w:t>
      </w:r>
    </w:p>
    <w:p w:rsidR="005920E2" w:rsidRPr="004655FD" w:rsidRDefault="005920E2" w:rsidP="005920E2">
      <w:pPr>
        <w:pStyle w:val="Szvegblokk"/>
        <w:ind w:right="0"/>
        <w:rPr>
          <w:rFonts w:ascii="Cambria" w:hAnsi="Cambria"/>
          <w:szCs w:val="24"/>
        </w:rPr>
      </w:pPr>
    </w:p>
    <w:p w:rsidR="005920E2" w:rsidRPr="004655FD" w:rsidRDefault="005920E2" w:rsidP="000E32C1">
      <w:pPr>
        <w:numPr>
          <w:ilvl w:val="1"/>
          <w:numId w:val="22"/>
        </w:numPr>
        <w:ind w:left="709" w:hanging="567"/>
        <w:jc w:val="both"/>
        <w:rPr>
          <w:rFonts w:ascii="Cambria" w:hAnsi="Cambria"/>
          <w:b/>
        </w:rPr>
      </w:pPr>
      <w:r w:rsidRPr="004655FD">
        <w:rPr>
          <w:rFonts w:ascii="Cambria" w:hAnsi="Cambria"/>
          <w:b/>
        </w:rPr>
        <w:t xml:space="preserve">A hivatalban dolgozó munkatársak részletes feladat- és hatáskörei </w:t>
      </w:r>
    </w:p>
    <w:p w:rsidR="005920E2" w:rsidRPr="004655FD" w:rsidRDefault="005920E2" w:rsidP="005920E2">
      <w:pPr>
        <w:pStyle w:val="Szvegblokk"/>
        <w:ind w:left="0" w:right="0"/>
        <w:rPr>
          <w:rFonts w:ascii="Cambria" w:hAnsi="Cambria"/>
          <w:b/>
          <w:szCs w:val="24"/>
        </w:rPr>
      </w:pPr>
    </w:p>
    <w:p w:rsidR="005920E2" w:rsidRPr="004655FD" w:rsidRDefault="005920E2" w:rsidP="005920E2">
      <w:pPr>
        <w:pStyle w:val="Szvegblokk"/>
        <w:ind w:left="0" w:right="0"/>
        <w:rPr>
          <w:rFonts w:ascii="Cambria" w:hAnsi="Cambria"/>
          <w:szCs w:val="24"/>
        </w:rPr>
      </w:pPr>
      <w:r w:rsidRPr="004655FD">
        <w:rPr>
          <w:rFonts w:ascii="Cambria" w:hAnsi="Cambria"/>
          <w:szCs w:val="24"/>
        </w:rPr>
        <w:t xml:space="preserve">A hivatalban dolgozó valamennyi munkatárs (vezetők és beosztottak) részletes feladat- és hatáskörét egységes formátumú munkaköri leírások tartalmazzák. A munkaköri leírások készítéséért a hivatali vezetők a felelősek, e szabályzat 4. fejezetének 1. pontjában foglaltak figyelembe vételével. Az érvényes munkaköri leírásokat az </w:t>
      </w:r>
      <w:r w:rsidR="00A45A43">
        <w:rPr>
          <w:rFonts w:ascii="Cambria" w:hAnsi="Cambria"/>
          <w:szCs w:val="24"/>
        </w:rPr>
        <w:t xml:space="preserve">osztályvezetők </w:t>
      </w:r>
      <w:r w:rsidRPr="004655FD">
        <w:rPr>
          <w:rFonts w:ascii="Cambria" w:hAnsi="Cambria"/>
          <w:szCs w:val="24"/>
        </w:rPr>
        <w:t xml:space="preserve">és a személyügyi referens tartja nyilván. A munkaköri leírásokat legalább évente (a teljesítménykövetelmények meghatározásakor) felül kell vizsgálni. </w:t>
      </w:r>
    </w:p>
    <w:p w:rsidR="005920E2" w:rsidRPr="004655FD" w:rsidRDefault="005920E2" w:rsidP="005920E2">
      <w:pPr>
        <w:pStyle w:val="Szvegblokk"/>
        <w:ind w:left="0" w:right="0"/>
        <w:rPr>
          <w:rFonts w:ascii="Cambria" w:hAnsi="Cambria"/>
          <w:szCs w:val="24"/>
        </w:rPr>
      </w:pPr>
      <w:r w:rsidRPr="004655FD">
        <w:rPr>
          <w:rFonts w:ascii="Cambria" w:hAnsi="Cambria"/>
          <w:szCs w:val="24"/>
        </w:rPr>
        <w:t>A hivatal valamennyi munkakörét szervezeti egységenként, valamint a munkakört betöltő személyek nevét, hivatali elérhetőségeit a munkaköri jegyzék foglalja magába.</w:t>
      </w:r>
    </w:p>
    <w:p w:rsidR="005920E2" w:rsidRPr="004655FD" w:rsidRDefault="005920E2" w:rsidP="005920E2">
      <w:pPr>
        <w:autoSpaceDE w:val="0"/>
        <w:autoSpaceDN w:val="0"/>
        <w:adjustRightInd w:val="0"/>
        <w:jc w:val="both"/>
        <w:rPr>
          <w:rFonts w:ascii="Cambria" w:hAnsi="Cambria"/>
          <w:b/>
        </w:rPr>
      </w:pPr>
      <w:r w:rsidRPr="004655FD">
        <w:rPr>
          <w:rFonts w:ascii="Cambria" w:hAnsi="Cambria"/>
        </w:rPr>
        <w:t xml:space="preserve"> </w:t>
      </w:r>
    </w:p>
    <w:p w:rsidR="005920E2" w:rsidRPr="004655FD" w:rsidRDefault="005920E2" w:rsidP="005920E2">
      <w:pPr>
        <w:pStyle w:val="Szvegblokk"/>
        <w:ind w:left="0" w:right="0"/>
        <w:rPr>
          <w:rFonts w:ascii="Cambria" w:hAnsi="Cambria"/>
          <w:i/>
          <w:color w:val="000099"/>
          <w:szCs w:val="24"/>
        </w:rPr>
      </w:pPr>
      <w:r w:rsidRPr="004655FD">
        <w:rPr>
          <w:rFonts w:ascii="Cambria" w:hAnsi="Cambria"/>
          <w:i/>
          <w:color w:val="000099"/>
          <w:szCs w:val="24"/>
        </w:rPr>
        <w:t xml:space="preserve">A munkaköri jegyzéket a 3. számú függelék tartalmazza. </w:t>
      </w:r>
    </w:p>
    <w:p w:rsidR="005920E2" w:rsidRPr="004655FD" w:rsidRDefault="005920E2" w:rsidP="005920E2">
      <w:pPr>
        <w:autoSpaceDE w:val="0"/>
        <w:autoSpaceDN w:val="0"/>
        <w:adjustRightInd w:val="0"/>
        <w:rPr>
          <w:rFonts w:ascii="Cambria" w:hAnsi="Cambria"/>
        </w:rPr>
      </w:pPr>
    </w:p>
    <w:p w:rsidR="005920E2" w:rsidRPr="004655FD" w:rsidRDefault="005920E2" w:rsidP="005920E2">
      <w:pPr>
        <w:pStyle w:val="Szvegblokk"/>
        <w:ind w:left="0" w:right="0"/>
        <w:rPr>
          <w:rFonts w:ascii="Cambria" w:hAnsi="Cambria"/>
          <w:b/>
          <w:szCs w:val="24"/>
        </w:rPr>
      </w:pPr>
    </w:p>
    <w:p w:rsidR="005920E2" w:rsidRPr="004655FD" w:rsidRDefault="005920E2" w:rsidP="005920E2">
      <w:pPr>
        <w:pStyle w:val="Listaszerbekezds"/>
        <w:tabs>
          <w:tab w:val="left" w:leader="dot" w:pos="9072"/>
        </w:tabs>
        <w:ind w:left="357" w:right="-142" w:hanging="357"/>
        <w:jc w:val="center"/>
        <w:rPr>
          <w:rFonts w:ascii="Cambria" w:hAnsi="Cambria"/>
          <w:sz w:val="28"/>
          <w:szCs w:val="28"/>
        </w:rPr>
      </w:pPr>
      <w:r w:rsidRPr="004655FD">
        <w:rPr>
          <w:rFonts w:ascii="Cambria" w:hAnsi="Cambria"/>
          <w:sz w:val="28"/>
          <w:szCs w:val="28"/>
        </w:rPr>
        <w:t xml:space="preserve">3. fejezet </w:t>
      </w:r>
    </w:p>
    <w:p w:rsidR="005920E2" w:rsidRPr="004655FD" w:rsidRDefault="005920E2" w:rsidP="005920E2">
      <w:pPr>
        <w:pStyle w:val="Listaszerbekezds"/>
        <w:tabs>
          <w:tab w:val="left" w:leader="dot" w:pos="9072"/>
        </w:tabs>
        <w:ind w:left="357" w:right="-142" w:hanging="357"/>
        <w:jc w:val="center"/>
        <w:rPr>
          <w:rFonts w:ascii="Cambria" w:hAnsi="Cambria"/>
          <w:b/>
          <w:sz w:val="28"/>
          <w:szCs w:val="28"/>
        </w:rPr>
      </w:pPr>
      <w:r w:rsidRPr="004655FD">
        <w:rPr>
          <w:rFonts w:ascii="Cambria" w:hAnsi="Cambria"/>
          <w:b/>
          <w:sz w:val="28"/>
          <w:szCs w:val="28"/>
        </w:rPr>
        <w:t>A szervezeti és működési szabályzatban nevesített munkakörökhöz tartozó feladat- és hatáskörök, a hatáskörök gyakorlásának módja</w:t>
      </w:r>
    </w:p>
    <w:p w:rsidR="005920E2" w:rsidRPr="004655FD" w:rsidRDefault="005920E2" w:rsidP="005920E2">
      <w:pPr>
        <w:pStyle w:val="Szvegblokk"/>
        <w:ind w:left="0" w:right="0"/>
        <w:jc w:val="center"/>
        <w:rPr>
          <w:rFonts w:ascii="Cambria" w:hAnsi="Cambria"/>
          <w:b/>
          <w:szCs w:val="24"/>
        </w:rPr>
      </w:pPr>
    </w:p>
    <w:p w:rsidR="005920E2" w:rsidRPr="004655FD" w:rsidRDefault="005920E2" w:rsidP="005920E2">
      <w:pPr>
        <w:pStyle w:val="Szvegblokk"/>
        <w:ind w:left="0" w:right="0"/>
        <w:rPr>
          <w:rFonts w:ascii="Cambria" w:hAnsi="Cambria"/>
          <w:b/>
          <w:szCs w:val="24"/>
        </w:rPr>
      </w:pPr>
    </w:p>
    <w:p w:rsidR="005920E2" w:rsidRPr="004655FD" w:rsidRDefault="005920E2" w:rsidP="005920E2">
      <w:pPr>
        <w:pStyle w:val="Szvegblokk"/>
        <w:numPr>
          <w:ilvl w:val="0"/>
          <w:numId w:val="7"/>
        </w:numPr>
        <w:ind w:right="0"/>
        <w:rPr>
          <w:rFonts w:ascii="Cambria" w:hAnsi="Cambria"/>
          <w:b/>
          <w:szCs w:val="24"/>
        </w:rPr>
      </w:pPr>
      <w:r w:rsidRPr="004655FD">
        <w:rPr>
          <w:rFonts w:ascii="Cambria" w:hAnsi="Cambria"/>
          <w:b/>
          <w:szCs w:val="24"/>
        </w:rPr>
        <w:t>A polgármester</w:t>
      </w:r>
    </w:p>
    <w:p w:rsidR="005920E2" w:rsidRPr="004655FD" w:rsidRDefault="005920E2" w:rsidP="005920E2">
      <w:pPr>
        <w:pStyle w:val="Szvegblokk"/>
        <w:ind w:left="360" w:right="0"/>
        <w:rPr>
          <w:rFonts w:ascii="Cambria" w:hAnsi="Cambria"/>
          <w:b/>
          <w:szCs w:val="24"/>
        </w:rPr>
      </w:pP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a képviselő-testület döntései szerint és saját hatáskörében irányítja a hivatalt;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a jegyző javaslatainak figyelembevételével meghatározza a hivatal feladatait az önkormányzat munkájának szervezésében, a döntések előkészítésében és végrehajtásában;</w:t>
      </w:r>
    </w:p>
    <w:p w:rsidR="005920E2"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dönt a jogszabály által hatáskörébe utalt államigazgatási ügyekben, hatósági hatáskörökben, egyes hatásköreinek gyakorlását átruházhatja az </w:t>
      </w:r>
      <w:proofErr w:type="gramStart"/>
      <w:r w:rsidRPr="004655FD">
        <w:rPr>
          <w:rFonts w:ascii="Cambria" w:hAnsi="Cambria"/>
          <w:szCs w:val="24"/>
        </w:rPr>
        <w:t>alpolgármester(</w:t>
      </w:r>
      <w:proofErr w:type="spellStart"/>
      <w:proofErr w:type="gramEnd"/>
      <w:r w:rsidRPr="004655FD">
        <w:rPr>
          <w:rFonts w:ascii="Cambria" w:hAnsi="Cambria"/>
          <w:szCs w:val="24"/>
        </w:rPr>
        <w:t>ek</w:t>
      </w:r>
      <w:proofErr w:type="spellEnd"/>
      <w:r w:rsidRPr="004655FD">
        <w:rPr>
          <w:rFonts w:ascii="Cambria" w:hAnsi="Cambria"/>
          <w:szCs w:val="24"/>
        </w:rPr>
        <w:t>)re, a jegyzőre, a hivatal ügyintézőjére;</w:t>
      </w:r>
    </w:p>
    <w:p w:rsidR="00967104" w:rsidRPr="004655FD" w:rsidRDefault="006857E3" w:rsidP="005920E2">
      <w:pPr>
        <w:pStyle w:val="Szvegblokk"/>
        <w:numPr>
          <w:ilvl w:val="0"/>
          <w:numId w:val="2"/>
        </w:numPr>
        <w:tabs>
          <w:tab w:val="clear" w:pos="1539"/>
          <w:tab w:val="num" w:pos="993"/>
        </w:tabs>
        <w:ind w:left="993" w:right="0" w:hanging="567"/>
        <w:rPr>
          <w:rFonts w:ascii="Cambria" w:hAnsi="Cambria"/>
          <w:szCs w:val="24"/>
        </w:rPr>
      </w:pPr>
      <w:r>
        <w:rPr>
          <w:rFonts w:ascii="Cambria" w:hAnsi="Cambria"/>
          <w:szCs w:val="24"/>
        </w:rPr>
        <w:t>gyakorolja a képviselő-testület által átruházott hatásköröket;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a jegyző javaslatára előterjesztést nyújt be a képviselő-testületnek a hivatal belső szervezeti tagozódásának, létszámának, munkarendjének, valamint ügyfélfogadási rendjének meghatározására;</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a hatáskörébe tartozó ügyekben szabályozza a </w:t>
      </w:r>
      <w:proofErr w:type="spellStart"/>
      <w:r w:rsidRPr="004655FD">
        <w:rPr>
          <w:rFonts w:ascii="Cambria" w:hAnsi="Cambria"/>
          <w:szCs w:val="24"/>
        </w:rPr>
        <w:t>kiadmányozás</w:t>
      </w:r>
      <w:proofErr w:type="spellEnd"/>
      <w:r w:rsidRPr="004655FD">
        <w:rPr>
          <w:rFonts w:ascii="Cambria" w:hAnsi="Cambria"/>
          <w:szCs w:val="24"/>
        </w:rPr>
        <w:t xml:space="preserve"> rendjét;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gyakorolja a munkáltatói jogokat a jegyző és az önkormányzati munkavállalók, valamint az egyéb munkáltatói jogok kivételével az aljegyző tekintetében;</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gyakorolja az egyéb munkáltatói jogokat az alpolgármesterek és az önkormányzati intézményvezetők vonatkozásában;</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lastRenderedPageBreak/>
        <w:t>gyakorolja a hivatal gazdasági vezetőjének kinevezésére vagy megbízására, felmentésére vagy megbízásának visszavonására vonatkozó munkáltatói jogokat;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egyetértési jogot gyakorol</w:t>
      </w:r>
      <w:r>
        <w:rPr>
          <w:rFonts w:ascii="Cambria" w:hAnsi="Cambria"/>
          <w:szCs w:val="24"/>
        </w:rPr>
        <w:t xml:space="preserve"> a pol</w:t>
      </w:r>
      <w:r w:rsidRPr="00CA326F">
        <w:rPr>
          <w:rFonts w:ascii="Cambria" w:hAnsi="Cambria"/>
          <w:szCs w:val="24"/>
        </w:rPr>
        <w:t>gármesteri hivatal köztisztviselő</w:t>
      </w:r>
      <w:r>
        <w:rPr>
          <w:rFonts w:ascii="Cambria" w:hAnsi="Cambria"/>
          <w:szCs w:val="24"/>
        </w:rPr>
        <w:t>inek, alkalmazottjainak kinevezésére</w:t>
      </w:r>
      <w:r w:rsidRPr="00CA326F">
        <w:rPr>
          <w:rFonts w:ascii="Cambria" w:hAnsi="Cambria"/>
          <w:szCs w:val="24"/>
        </w:rPr>
        <w:t>, bérezés</w:t>
      </w:r>
      <w:r>
        <w:rPr>
          <w:rFonts w:ascii="Cambria" w:hAnsi="Cambria"/>
          <w:szCs w:val="24"/>
        </w:rPr>
        <w:t>ére</w:t>
      </w:r>
      <w:r w:rsidRPr="00CA326F">
        <w:rPr>
          <w:rFonts w:ascii="Cambria" w:hAnsi="Cambria"/>
          <w:szCs w:val="24"/>
        </w:rPr>
        <w:t>, vezetői kinevezés</w:t>
      </w:r>
      <w:r>
        <w:rPr>
          <w:rFonts w:ascii="Cambria" w:hAnsi="Cambria"/>
          <w:szCs w:val="24"/>
        </w:rPr>
        <w:t>ére</w:t>
      </w:r>
      <w:r w:rsidRPr="00CA326F">
        <w:rPr>
          <w:rFonts w:ascii="Cambria" w:hAnsi="Cambria"/>
          <w:szCs w:val="24"/>
        </w:rPr>
        <w:t>, felmentés</w:t>
      </w:r>
      <w:r>
        <w:rPr>
          <w:rFonts w:ascii="Cambria" w:hAnsi="Cambria"/>
          <w:szCs w:val="24"/>
        </w:rPr>
        <w:t>ére</w:t>
      </w:r>
      <w:r w:rsidRPr="00CA326F">
        <w:rPr>
          <w:rFonts w:ascii="Cambria" w:hAnsi="Cambria"/>
          <w:szCs w:val="24"/>
        </w:rPr>
        <w:t xml:space="preserve"> és jutalmazás</w:t>
      </w:r>
      <w:r>
        <w:rPr>
          <w:rFonts w:ascii="Cambria" w:hAnsi="Cambria"/>
          <w:szCs w:val="24"/>
        </w:rPr>
        <w:t xml:space="preserve">ára </w:t>
      </w:r>
      <w:r w:rsidRPr="004655FD">
        <w:rPr>
          <w:rFonts w:ascii="Cambria" w:hAnsi="Cambria"/>
          <w:szCs w:val="24"/>
        </w:rPr>
        <w:t>vonatkozó jegyzői munkáltatói jogokkal kapcsolatban;</w:t>
      </w:r>
    </w:p>
    <w:p w:rsidR="005920E2" w:rsidRPr="004655FD" w:rsidRDefault="00A45A43" w:rsidP="005920E2">
      <w:pPr>
        <w:pStyle w:val="Szvegblokk"/>
        <w:numPr>
          <w:ilvl w:val="0"/>
          <w:numId w:val="2"/>
        </w:numPr>
        <w:tabs>
          <w:tab w:val="clear" w:pos="1539"/>
          <w:tab w:val="num" w:pos="993"/>
        </w:tabs>
        <w:ind w:left="993" w:right="0" w:hanging="567"/>
        <w:rPr>
          <w:rFonts w:ascii="Cambria" w:hAnsi="Cambria"/>
          <w:szCs w:val="24"/>
        </w:rPr>
      </w:pPr>
      <w:r>
        <w:rPr>
          <w:rFonts w:ascii="Cambria" w:hAnsi="Cambria"/>
          <w:szCs w:val="24"/>
        </w:rPr>
        <w:t xml:space="preserve">esetenként a jegyző és a főosztályvezetők (szükség szerint osztályvezetők) </w:t>
      </w:r>
      <w:r w:rsidR="005920E2" w:rsidRPr="004655FD">
        <w:rPr>
          <w:rFonts w:ascii="Cambria" w:hAnsi="Cambria"/>
          <w:szCs w:val="24"/>
        </w:rPr>
        <w:t>részére munkamegbeszélést tart, rendszeresen beszámoltatja a jegyzőt és a</w:t>
      </w:r>
      <w:r>
        <w:rPr>
          <w:rFonts w:ascii="Cambria" w:hAnsi="Cambria"/>
          <w:szCs w:val="24"/>
        </w:rPr>
        <w:t xml:space="preserve"> főosztályvezetőket </w:t>
      </w:r>
      <w:r w:rsidR="005920E2" w:rsidRPr="004655FD">
        <w:rPr>
          <w:rFonts w:ascii="Cambria" w:hAnsi="Cambria"/>
          <w:szCs w:val="24"/>
        </w:rPr>
        <w:t>a hivatal munkájáról, felügyeli és ellenőrzi a hivatal tevékenységét;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felelős a gazdálkodás rendjéért, szabályszerűségéért, a költségvetés végrehajtásáért;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közvetlenül irányítja és ellenőrzi a </w:t>
      </w:r>
      <w:proofErr w:type="spellStart"/>
      <w:r w:rsidRPr="004655FD">
        <w:rPr>
          <w:rFonts w:ascii="Cambria" w:hAnsi="Cambria"/>
          <w:szCs w:val="24"/>
        </w:rPr>
        <w:t>főépítész</w:t>
      </w:r>
      <w:proofErr w:type="spellEnd"/>
      <w:r w:rsidRPr="004655FD">
        <w:rPr>
          <w:rFonts w:ascii="Cambria" w:hAnsi="Cambria"/>
          <w:szCs w:val="24"/>
        </w:rPr>
        <w:t xml:space="preserve"> tevékenységét.</w:t>
      </w: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Szvegblokk"/>
        <w:numPr>
          <w:ilvl w:val="0"/>
          <w:numId w:val="7"/>
        </w:numPr>
        <w:ind w:right="0"/>
        <w:rPr>
          <w:rFonts w:ascii="Cambria" w:hAnsi="Cambria"/>
          <w:b/>
          <w:szCs w:val="24"/>
        </w:rPr>
      </w:pPr>
      <w:r w:rsidRPr="004655FD">
        <w:rPr>
          <w:rFonts w:ascii="Cambria" w:hAnsi="Cambria"/>
          <w:b/>
          <w:szCs w:val="24"/>
        </w:rPr>
        <w:t>A jegyző</w:t>
      </w:r>
    </w:p>
    <w:p w:rsidR="005920E2" w:rsidRPr="004655FD" w:rsidRDefault="005920E2" w:rsidP="005920E2">
      <w:pPr>
        <w:pStyle w:val="Szvegblokk"/>
        <w:ind w:left="360" w:right="0"/>
        <w:rPr>
          <w:rFonts w:ascii="Cambria" w:hAnsi="Cambria"/>
          <w:b/>
          <w:szCs w:val="24"/>
        </w:rPr>
      </w:pP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vezeti és képviseli a hivatalt: felelős a hivatal munkájáért, a polgárok ügyeinek részrehajlás nélküli, tisztességes módon és ésszerű határidőn belüli intézéséért;</w:t>
      </w:r>
    </w:p>
    <w:p w:rsidR="005920E2"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végzi, irányítja, szervezi és </w:t>
      </w:r>
      <w:proofErr w:type="gramStart"/>
      <w:r w:rsidRPr="004655FD">
        <w:rPr>
          <w:rFonts w:ascii="Cambria" w:hAnsi="Cambria"/>
          <w:szCs w:val="24"/>
        </w:rPr>
        <w:t>koordinálja</w:t>
      </w:r>
      <w:proofErr w:type="gramEnd"/>
      <w:r w:rsidRPr="004655FD">
        <w:rPr>
          <w:rFonts w:ascii="Cambria" w:hAnsi="Cambria"/>
          <w:szCs w:val="24"/>
        </w:rPr>
        <w:t xml:space="preserve"> az önkormányzati rendeletek, tervek, koncepciók, programok, pályázati projektek, a képviselő-testületi és bizottsági előterjesztések, ülések előkészítését;</w:t>
      </w:r>
    </w:p>
    <w:p w:rsidR="00FD590D" w:rsidRPr="00FD590D" w:rsidRDefault="00FD590D" w:rsidP="00FD590D">
      <w:pPr>
        <w:pStyle w:val="Szvegblokk"/>
        <w:numPr>
          <w:ilvl w:val="0"/>
          <w:numId w:val="2"/>
        </w:numPr>
        <w:tabs>
          <w:tab w:val="clear" w:pos="1539"/>
          <w:tab w:val="num" w:pos="993"/>
        </w:tabs>
        <w:ind w:left="993" w:right="0" w:hanging="567"/>
        <w:rPr>
          <w:rFonts w:ascii="Cambria" w:hAnsi="Cambria"/>
          <w:szCs w:val="24"/>
        </w:rPr>
      </w:pPr>
      <w:r w:rsidRPr="00FD590D">
        <w:rPr>
          <w:rFonts w:ascii="Cambria" w:hAnsi="Cambria"/>
          <w:szCs w:val="24"/>
        </w:rPr>
        <w:t>irányítja, felügyeli és ellenőrzi a főosztályvezetők munkáját;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tanácskozási joggal részt vesz a képviselő-testület, szükség szerint bizottságának ülésén, köteles jelezni a képviselő-testületnek, bizottságának, illetve a polgármesternek, ha működésüknél, döntésüknél jogszabálysértést észlel;</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meghatározza a jogszabályok és az önkormányzati döntések végrehajtásának tennivalóit, a célok eléréséhez s</w:t>
      </w:r>
      <w:r w:rsidR="0040429A">
        <w:rPr>
          <w:rFonts w:ascii="Cambria" w:hAnsi="Cambria"/>
          <w:szCs w:val="24"/>
        </w:rPr>
        <w:t xml:space="preserve">zükséges </w:t>
      </w:r>
      <w:proofErr w:type="gramStart"/>
      <w:r w:rsidR="0040429A">
        <w:rPr>
          <w:rFonts w:ascii="Cambria" w:hAnsi="Cambria"/>
          <w:szCs w:val="24"/>
        </w:rPr>
        <w:t>konkrét</w:t>
      </w:r>
      <w:proofErr w:type="gramEnd"/>
      <w:r w:rsidR="0040429A">
        <w:rPr>
          <w:rFonts w:ascii="Cambria" w:hAnsi="Cambria"/>
          <w:szCs w:val="24"/>
        </w:rPr>
        <w:t xml:space="preserve"> feladatokat a főosztályo</w:t>
      </w:r>
      <w:r w:rsidRPr="004655FD">
        <w:rPr>
          <w:rFonts w:ascii="Cambria" w:hAnsi="Cambria"/>
          <w:szCs w:val="24"/>
        </w:rPr>
        <w:t>k részére, irányítja, szervezi és koordinálja, valamint ellenőrzi a feladatok végrehajtását, folyamatosan megteszi a szükséges intézkedéseket;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döntésre előkészíti a polgármester hatáskörébe tartozó államigazgatási ügyeket, dönt azokban a hatósági ügyekben, amelyeket a polgármester ad át;</w:t>
      </w:r>
    </w:p>
    <w:p w:rsidR="005920E2" w:rsidRPr="00E462F9" w:rsidRDefault="005920E2" w:rsidP="005920E2">
      <w:pPr>
        <w:pStyle w:val="Szvegblokk"/>
        <w:numPr>
          <w:ilvl w:val="0"/>
          <w:numId w:val="2"/>
        </w:numPr>
        <w:tabs>
          <w:tab w:val="clear" w:pos="1539"/>
          <w:tab w:val="num" w:pos="993"/>
        </w:tabs>
        <w:ind w:left="993" w:right="0" w:hanging="567"/>
        <w:rPr>
          <w:rFonts w:ascii="Cambria" w:hAnsi="Cambria"/>
          <w:szCs w:val="24"/>
        </w:rPr>
      </w:pPr>
      <w:r w:rsidRPr="00E462F9">
        <w:rPr>
          <w:rFonts w:ascii="Cambria" w:hAnsi="Cambria"/>
          <w:szCs w:val="24"/>
        </w:rPr>
        <w:t xml:space="preserve">dönt a hatáskörébe utalt önkormányzati és önkormányzati hatósági </w:t>
      </w:r>
      <w:r>
        <w:rPr>
          <w:rFonts w:ascii="Cambria" w:hAnsi="Cambria"/>
          <w:szCs w:val="24"/>
        </w:rPr>
        <w:t xml:space="preserve">ügyekben, </w:t>
      </w:r>
      <w:r w:rsidRPr="00E462F9">
        <w:rPr>
          <w:rFonts w:ascii="Cambria" w:hAnsi="Cambria"/>
          <w:szCs w:val="24"/>
        </w:rPr>
        <w:t>dönt a jogszabály által hatáskörébe utalt államigazgatási ügyekben;</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biztosítja az államigazgatási és önkormányzati hatósági ügyek jogszerű, szakszerű, méltányos intézését;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a hatáskörébe tartozó ügyekben szabályozza a </w:t>
      </w:r>
      <w:proofErr w:type="spellStart"/>
      <w:r w:rsidRPr="004655FD">
        <w:rPr>
          <w:rFonts w:ascii="Cambria" w:hAnsi="Cambria"/>
          <w:szCs w:val="24"/>
        </w:rPr>
        <w:t>kiadmányozás</w:t>
      </w:r>
      <w:proofErr w:type="spellEnd"/>
      <w:r w:rsidRPr="004655FD">
        <w:rPr>
          <w:rFonts w:ascii="Cambria" w:hAnsi="Cambria"/>
          <w:szCs w:val="24"/>
        </w:rPr>
        <w:t xml:space="preserve"> rendjét;</w:t>
      </w:r>
    </w:p>
    <w:p w:rsidR="00191E52"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felelős </w:t>
      </w:r>
      <w:r w:rsidR="00306829">
        <w:rPr>
          <w:rFonts w:ascii="Cambria" w:hAnsi="Cambria"/>
          <w:szCs w:val="24"/>
        </w:rPr>
        <w:t xml:space="preserve">a képviselő-testület és bizottságai, valamint </w:t>
      </w:r>
      <w:r w:rsidRPr="004655FD">
        <w:rPr>
          <w:rFonts w:ascii="Cambria" w:hAnsi="Cambria"/>
          <w:szCs w:val="24"/>
        </w:rPr>
        <w:t>a polgármester működés</w:t>
      </w:r>
      <w:r w:rsidR="00191E52">
        <w:rPr>
          <w:rFonts w:ascii="Cambria" w:hAnsi="Cambria"/>
          <w:szCs w:val="24"/>
        </w:rPr>
        <w:t>i feltételeinek biztosításáért;</w:t>
      </w:r>
      <w:r w:rsidRPr="004655FD">
        <w:rPr>
          <w:rFonts w:ascii="Cambria" w:hAnsi="Cambria"/>
          <w:szCs w:val="24"/>
        </w:rPr>
        <w:t xml:space="preserve"> </w:t>
      </w:r>
    </w:p>
    <w:p w:rsidR="005920E2" w:rsidRPr="004655FD" w:rsidRDefault="00191E52" w:rsidP="005920E2">
      <w:pPr>
        <w:pStyle w:val="Szvegblokk"/>
        <w:numPr>
          <w:ilvl w:val="0"/>
          <w:numId w:val="2"/>
        </w:numPr>
        <w:tabs>
          <w:tab w:val="clear" w:pos="1539"/>
          <w:tab w:val="num" w:pos="993"/>
        </w:tabs>
        <w:ind w:left="993" w:right="0" w:hanging="567"/>
        <w:rPr>
          <w:rFonts w:ascii="Cambria" w:hAnsi="Cambria"/>
          <w:szCs w:val="24"/>
        </w:rPr>
      </w:pPr>
      <w:r>
        <w:rPr>
          <w:rFonts w:ascii="Cambria" w:hAnsi="Cambria"/>
          <w:szCs w:val="24"/>
        </w:rPr>
        <w:t xml:space="preserve">felel </w:t>
      </w:r>
      <w:r w:rsidR="005920E2" w:rsidRPr="004655FD">
        <w:rPr>
          <w:rFonts w:ascii="Cambria" w:hAnsi="Cambria"/>
          <w:szCs w:val="24"/>
        </w:rPr>
        <w:t>a költségvetési keretek célszerű, takarékos felhasználásáért;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irányítja, szervezi és összehangolja a lakossági kapcsolatot, illetve a nem önkormányzati szervekkel történő együttműködést;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megszervezi és biztosítja a rendszeres tájékoztatást a jogszabályokról, a hivatal tevékenységéről és az ügyintézésről;</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az adatvédelemmel és adatszolgáltatással kapcsolatos feladatok és hatáskörök címzettjeként gondoskodik azok ellátásáról;</w:t>
      </w:r>
    </w:p>
    <w:p w:rsidR="00FD590D" w:rsidRDefault="005920E2" w:rsidP="00FD590D">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gyakorolja az alapvető munkáltatói jogokat</w:t>
      </w:r>
      <w:r w:rsidRPr="004655FD">
        <w:rPr>
          <w:rFonts w:ascii="Cambria" w:hAnsi="Cambria"/>
        </w:rPr>
        <w:footnoteReference w:id="1"/>
      </w:r>
      <w:r w:rsidRPr="004655FD">
        <w:rPr>
          <w:rFonts w:ascii="Cambria" w:hAnsi="Cambria"/>
          <w:szCs w:val="24"/>
        </w:rPr>
        <w:t xml:space="preserve"> a hivatal köztisztviselői, ügykezelői és munkavállalói tekintetében, továbbá gyakorolja az egyéb munkáltatói jogokat az aljegyző</w:t>
      </w:r>
      <w:r w:rsidR="00191E52">
        <w:rPr>
          <w:rFonts w:ascii="Cambria" w:hAnsi="Cambria"/>
          <w:szCs w:val="24"/>
        </w:rPr>
        <w:t xml:space="preserve">, a főosztályvezetők és az általa közvetlenül vezetett szervezeti egységek </w:t>
      </w:r>
      <w:r w:rsidR="00191E52">
        <w:rPr>
          <w:rFonts w:ascii="Cambria" w:hAnsi="Cambria"/>
          <w:szCs w:val="24"/>
        </w:rPr>
        <w:lastRenderedPageBreak/>
        <w:t xml:space="preserve">osztályvezetői, valamint a közvetlen irányítása alá tartozó szakfeladatokat ellátók </w:t>
      </w:r>
      <w:r w:rsidRPr="004655FD">
        <w:rPr>
          <w:rFonts w:ascii="Cambria" w:hAnsi="Cambria"/>
          <w:szCs w:val="24"/>
        </w:rPr>
        <w:t>tekintetében;</w:t>
      </w:r>
    </w:p>
    <w:p w:rsidR="00191E52"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biztosítja a munkavégzés személyi, dologi és technikai feltételeit, a belső </w:t>
      </w:r>
      <w:proofErr w:type="gramStart"/>
      <w:r w:rsidRPr="004655FD">
        <w:rPr>
          <w:rFonts w:ascii="Cambria" w:hAnsi="Cambria"/>
          <w:szCs w:val="24"/>
        </w:rPr>
        <w:t>információ</w:t>
      </w:r>
      <w:proofErr w:type="gramEnd"/>
      <w:r w:rsidRPr="004655FD">
        <w:rPr>
          <w:rFonts w:ascii="Cambria" w:hAnsi="Cambria"/>
          <w:szCs w:val="24"/>
        </w:rPr>
        <w:t xml:space="preserve">-ellátást és </w:t>
      </w:r>
      <w:r w:rsidR="00191E52">
        <w:rPr>
          <w:rFonts w:ascii="Cambria" w:hAnsi="Cambria"/>
          <w:szCs w:val="24"/>
        </w:rPr>
        <w:t>–</w:t>
      </w:r>
      <w:r w:rsidRPr="004655FD">
        <w:rPr>
          <w:rFonts w:ascii="Cambria" w:hAnsi="Cambria"/>
          <w:szCs w:val="24"/>
        </w:rPr>
        <w:t>áramlást</w:t>
      </w:r>
      <w:r w:rsidR="00191E52">
        <w:rPr>
          <w:rFonts w:ascii="Cambria" w:hAnsi="Cambria"/>
          <w:szCs w:val="24"/>
        </w:rPr>
        <w:t>;</w:t>
      </w:r>
    </w:p>
    <w:p w:rsidR="005920E2" w:rsidRPr="004655FD" w:rsidRDefault="00191E52" w:rsidP="005920E2">
      <w:pPr>
        <w:pStyle w:val="Szvegblokk"/>
        <w:numPr>
          <w:ilvl w:val="0"/>
          <w:numId w:val="2"/>
        </w:numPr>
        <w:tabs>
          <w:tab w:val="clear" w:pos="1539"/>
          <w:tab w:val="num" w:pos="993"/>
        </w:tabs>
        <w:ind w:left="993" w:right="0" w:hanging="567"/>
        <w:rPr>
          <w:rFonts w:ascii="Cambria" w:hAnsi="Cambria"/>
          <w:szCs w:val="24"/>
        </w:rPr>
      </w:pPr>
      <w:r>
        <w:rPr>
          <w:rFonts w:ascii="Cambria" w:hAnsi="Cambria"/>
          <w:szCs w:val="24"/>
        </w:rPr>
        <w:t xml:space="preserve">az informatikai eszközöket </w:t>
      </w:r>
      <w:r w:rsidR="005920E2" w:rsidRPr="004655FD">
        <w:rPr>
          <w:rFonts w:ascii="Cambria" w:hAnsi="Cambria"/>
          <w:szCs w:val="24"/>
        </w:rPr>
        <w:t>is felhasználva, a korszerű követelmények alapján szervezi a hivatal munkáját;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gondoskodik a munkatársak rendszeres képzéséről, továbbképzéséről;</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szerdai napokon fogadónapot tart;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irányítja, felügyeli és ellenőrzi a hivatal operatív gazdálkodását, kötelezettséget vállal a hivatal bér- és dologi költségvetése körében;</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kialakítja, működteti és fejleszti a hivatal belső </w:t>
      </w:r>
      <w:proofErr w:type="gramStart"/>
      <w:r w:rsidRPr="004655FD">
        <w:rPr>
          <w:rFonts w:ascii="Cambria" w:hAnsi="Cambria"/>
          <w:szCs w:val="24"/>
        </w:rPr>
        <w:t>kontroll</w:t>
      </w:r>
      <w:proofErr w:type="gramEnd"/>
      <w:r w:rsidRPr="004655FD">
        <w:rPr>
          <w:rFonts w:ascii="Cambria" w:hAnsi="Cambria"/>
          <w:szCs w:val="24"/>
        </w:rPr>
        <w:t>rendszerét, valamint az annak részét képező belső ellenőrzést;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figyelemmel kíséri és összehangolja a bizottsági referensek tevékenységét;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feladatai ellátása érdekében a vezetőknek rendszeresen munkamegbeszélést, illetve évenként legalább egyszer valamennyi hivatali munkatárs részére értekezletet tart;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évente beszámol a képviselő-testületnek a hivatal tevékenységéről;</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szervezi, összehangolja és ellenőrzi a hivatalnak az önkormányzati költségvetési és egyéb szervek munkáját segítő tevékenységét;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gondoskodik az </w:t>
      </w:r>
      <w:proofErr w:type="gramStart"/>
      <w:r w:rsidRPr="004655FD">
        <w:rPr>
          <w:rFonts w:ascii="Cambria" w:hAnsi="Cambria"/>
          <w:szCs w:val="24"/>
        </w:rPr>
        <w:t>aktuális</w:t>
      </w:r>
      <w:proofErr w:type="gramEnd"/>
      <w:r w:rsidRPr="004655FD">
        <w:rPr>
          <w:rFonts w:ascii="Cambria" w:hAnsi="Cambria"/>
          <w:szCs w:val="24"/>
        </w:rPr>
        <w:t xml:space="preserve"> feladatrend és a munkaköri leírások tartalmi összhangjának biztosításáról.</w:t>
      </w: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Szvegblokk"/>
        <w:numPr>
          <w:ilvl w:val="0"/>
          <w:numId w:val="7"/>
        </w:numPr>
        <w:ind w:right="0"/>
        <w:rPr>
          <w:rFonts w:ascii="Cambria" w:hAnsi="Cambria"/>
          <w:b/>
          <w:szCs w:val="24"/>
        </w:rPr>
      </w:pPr>
      <w:r w:rsidRPr="004655FD">
        <w:rPr>
          <w:rFonts w:ascii="Cambria" w:hAnsi="Cambria"/>
          <w:b/>
          <w:szCs w:val="24"/>
        </w:rPr>
        <w:t>Az aljegyző</w:t>
      </w:r>
    </w:p>
    <w:p w:rsidR="005920E2" w:rsidRPr="004655FD" w:rsidRDefault="005920E2" w:rsidP="005920E2">
      <w:pPr>
        <w:pStyle w:val="Szvegblokk"/>
        <w:ind w:left="360" w:right="0"/>
        <w:rPr>
          <w:rFonts w:ascii="Cambria" w:hAnsi="Cambria"/>
          <w:b/>
          <w:szCs w:val="24"/>
        </w:rPr>
      </w:pP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segíti a hivatal </w:t>
      </w:r>
      <w:r w:rsidR="00657481">
        <w:rPr>
          <w:rFonts w:ascii="Cambria" w:hAnsi="Cambria"/>
          <w:szCs w:val="24"/>
        </w:rPr>
        <w:t>szervezeti egységeinek</w:t>
      </w:r>
      <w:r w:rsidRPr="004655FD">
        <w:rPr>
          <w:rFonts w:ascii="Cambria" w:hAnsi="Cambria"/>
          <w:szCs w:val="24"/>
        </w:rPr>
        <w:t xml:space="preserve"> igazgatási, hatósági valamint önkormányzati tevékenységét;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a jegyző megbízásából belső vizsgálatokat végez;</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jogi véleményadással biztosítja a megfelelő, egységes jogszabály-értelmezést, segíti a bonyolultabb jogesetek megoldását;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ellátja a jegyző által rábízott egyéb feladat- és hatásköröket, segíti a jegyzői hivatalvezetői teendők végzését, illetve közreműködik abban;</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helyettesíti a jegyzőt.</w:t>
      </w:r>
    </w:p>
    <w:p w:rsidR="005920E2" w:rsidRDefault="005920E2" w:rsidP="005920E2">
      <w:pPr>
        <w:pStyle w:val="Szvegblokk"/>
        <w:ind w:left="0" w:right="0"/>
        <w:rPr>
          <w:rFonts w:ascii="Cambria" w:hAnsi="Cambria"/>
          <w:strike/>
          <w:szCs w:val="24"/>
        </w:rPr>
      </w:pPr>
    </w:p>
    <w:p w:rsidR="00BD449C" w:rsidRDefault="00BD449C" w:rsidP="005920E2">
      <w:pPr>
        <w:pStyle w:val="Szvegblokk"/>
        <w:ind w:left="0" w:right="0"/>
        <w:rPr>
          <w:rFonts w:ascii="Cambria" w:hAnsi="Cambria"/>
          <w:strike/>
          <w:szCs w:val="24"/>
        </w:rPr>
      </w:pPr>
    </w:p>
    <w:p w:rsidR="00BD449C" w:rsidRDefault="00BD449C" w:rsidP="00BD449C">
      <w:pPr>
        <w:pStyle w:val="Szvegblokk"/>
        <w:numPr>
          <w:ilvl w:val="0"/>
          <w:numId w:val="7"/>
        </w:numPr>
        <w:ind w:right="0"/>
        <w:rPr>
          <w:rFonts w:ascii="Cambria" w:hAnsi="Cambria"/>
          <w:b/>
          <w:szCs w:val="24"/>
        </w:rPr>
      </w:pPr>
      <w:r w:rsidRPr="00BD449C">
        <w:rPr>
          <w:rFonts w:ascii="Cambria" w:hAnsi="Cambria"/>
          <w:b/>
          <w:szCs w:val="24"/>
        </w:rPr>
        <w:t>Főosztályvezető</w:t>
      </w:r>
    </w:p>
    <w:p w:rsidR="0048135D" w:rsidRDefault="0048135D" w:rsidP="0048135D">
      <w:pPr>
        <w:pStyle w:val="Szvegblokk"/>
        <w:ind w:right="0"/>
        <w:rPr>
          <w:rFonts w:ascii="Cambria" w:hAnsi="Cambria"/>
          <w:b/>
          <w:szCs w:val="24"/>
        </w:rPr>
      </w:pPr>
    </w:p>
    <w:p w:rsidR="00A45A43" w:rsidRDefault="00A45A43" w:rsidP="00A45A43">
      <w:pPr>
        <w:pStyle w:val="Szvegblokk"/>
        <w:ind w:left="0" w:right="0"/>
        <w:rPr>
          <w:rFonts w:ascii="Cambria" w:hAnsi="Cambria"/>
          <w:szCs w:val="24"/>
        </w:rPr>
      </w:pPr>
      <w:r w:rsidRPr="00306829">
        <w:rPr>
          <w:rFonts w:ascii="Cambria" w:hAnsi="Cambria"/>
          <w:szCs w:val="24"/>
        </w:rPr>
        <w:t xml:space="preserve">A polgármesteri hivatalnál a jegyzői, az aljegyzői kinevezésen túlmenően a közszolgálati tisztviselőkről szóló 2011. évi CXCIX. törvény 129. § és 236. § (5) bekezdésének c) pontja szerint az osztályvezetői és </w:t>
      </w:r>
      <w:r w:rsidR="00504D07" w:rsidRPr="00306829">
        <w:rPr>
          <w:rFonts w:ascii="Cambria" w:hAnsi="Cambria"/>
          <w:szCs w:val="24"/>
        </w:rPr>
        <w:t>főosztályvezetői</w:t>
      </w:r>
      <w:r w:rsidRPr="00306829">
        <w:rPr>
          <w:rFonts w:ascii="Cambria" w:hAnsi="Cambria"/>
          <w:szCs w:val="24"/>
        </w:rPr>
        <w:t xml:space="preserve"> szintnek megfelelő vezetői kinevezés</w:t>
      </w:r>
      <w:r w:rsidR="00504D07" w:rsidRPr="00306829">
        <w:rPr>
          <w:rFonts w:ascii="Cambria" w:hAnsi="Cambria"/>
          <w:szCs w:val="24"/>
        </w:rPr>
        <w:t xml:space="preserve"> </w:t>
      </w:r>
      <w:r w:rsidRPr="00306829">
        <w:rPr>
          <w:rFonts w:ascii="Cambria" w:hAnsi="Cambria"/>
          <w:szCs w:val="24"/>
        </w:rPr>
        <w:t>adható.</w:t>
      </w:r>
    </w:p>
    <w:p w:rsidR="00FD590D" w:rsidRPr="00306829" w:rsidRDefault="00E26DDB" w:rsidP="00FD590D">
      <w:pPr>
        <w:pStyle w:val="Szvegblokk"/>
        <w:ind w:left="0" w:right="0"/>
        <w:rPr>
          <w:rFonts w:ascii="Cambria" w:hAnsi="Cambria"/>
          <w:szCs w:val="24"/>
        </w:rPr>
      </w:pPr>
      <w:r>
        <w:rPr>
          <w:rFonts w:ascii="Cambria" w:hAnsi="Cambria"/>
          <w:szCs w:val="24"/>
        </w:rPr>
        <w:t>A főosztályvezető a fő</w:t>
      </w:r>
      <w:r w:rsidR="00FD590D">
        <w:rPr>
          <w:rFonts w:ascii="Cambria" w:hAnsi="Cambria"/>
          <w:szCs w:val="24"/>
        </w:rPr>
        <w:t xml:space="preserve">osztály </w:t>
      </w:r>
      <w:r w:rsidR="00FD590D" w:rsidRPr="004655FD">
        <w:rPr>
          <w:rFonts w:ascii="Cambria" w:hAnsi="Cambria"/>
          <w:szCs w:val="24"/>
        </w:rPr>
        <w:t>élén áll, határozatlan időre szóló vezetői kinevezését a jegyzőtől kapja.</w:t>
      </w:r>
    </w:p>
    <w:p w:rsidR="00FD590D" w:rsidRDefault="00FD590D" w:rsidP="00A45A43">
      <w:pPr>
        <w:pStyle w:val="Szvegblokk"/>
        <w:ind w:left="0" w:right="0"/>
        <w:rPr>
          <w:rFonts w:ascii="Cambria" w:hAnsi="Cambria"/>
          <w:szCs w:val="24"/>
        </w:rPr>
      </w:pPr>
    </w:p>
    <w:p w:rsidR="00191E52" w:rsidRDefault="00504D07" w:rsidP="00A45A43">
      <w:pPr>
        <w:pStyle w:val="Szvegblokk"/>
        <w:ind w:left="0" w:right="0"/>
        <w:rPr>
          <w:rFonts w:ascii="Cambria" w:hAnsi="Cambria"/>
          <w:szCs w:val="24"/>
        </w:rPr>
      </w:pPr>
      <w:r w:rsidRPr="00306829">
        <w:rPr>
          <w:rFonts w:ascii="Cambria" w:hAnsi="Cambria"/>
          <w:szCs w:val="24"/>
        </w:rPr>
        <w:t xml:space="preserve">A főosztályvezető </w:t>
      </w:r>
    </w:p>
    <w:p w:rsidR="00191E52" w:rsidRDefault="00504D07" w:rsidP="00191E52">
      <w:pPr>
        <w:pStyle w:val="Szvegblokk"/>
        <w:numPr>
          <w:ilvl w:val="0"/>
          <w:numId w:val="2"/>
        </w:numPr>
        <w:tabs>
          <w:tab w:val="clear" w:pos="1539"/>
        </w:tabs>
        <w:ind w:left="567" w:right="0"/>
        <w:rPr>
          <w:rFonts w:ascii="Cambria" w:hAnsi="Cambria"/>
          <w:szCs w:val="24"/>
        </w:rPr>
      </w:pPr>
      <w:r w:rsidRPr="00306829">
        <w:rPr>
          <w:rFonts w:ascii="Cambria" w:hAnsi="Cambria"/>
          <w:szCs w:val="24"/>
        </w:rPr>
        <w:t>vezeti a főosztályt</w:t>
      </w:r>
      <w:r w:rsidR="00306829" w:rsidRPr="00306829">
        <w:rPr>
          <w:rFonts w:ascii="Cambria" w:hAnsi="Cambria"/>
          <w:szCs w:val="24"/>
        </w:rPr>
        <w:t>, irányítja</w:t>
      </w:r>
      <w:r w:rsidR="00FD590D">
        <w:rPr>
          <w:rFonts w:ascii="Cambria" w:hAnsi="Cambria"/>
          <w:szCs w:val="24"/>
        </w:rPr>
        <w:t xml:space="preserve"> és ellenőrzi</w:t>
      </w:r>
      <w:r w:rsidR="00306829" w:rsidRPr="00306829">
        <w:rPr>
          <w:rFonts w:ascii="Cambria" w:hAnsi="Cambria"/>
          <w:szCs w:val="24"/>
        </w:rPr>
        <w:t xml:space="preserve"> a hozzá tartozó osztályok munkavégzését, az egyes osztályok, valamint a többi f</w:t>
      </w:r>
      <w:r w:rsidR="00191E52">
        <w:rPr>
          <w:rFonts w:ascii="Cambria" w:hAnsi="Cambria"/>
          <w:szCs w:val="24"/>
        </w:rPr>
        <w:t>őosztály közötti együttműködést;</w:t>
      </w:r>
    </w:p>
    <w:p w:rsidR="00191E52" w:rsidRDefault="00191E52" w:rsidP="00191E52">
      <w:pPr>
        <w:pStyle w:val="Szvegblokk"/>
        <w:numPr>
          <w:ilvl w:val="0"/>
          <w:numId w:val="2"/>
        </w:numPr>
        <w:tabs>
          <w:tab w:val="clear" w:pos="1539"/>
        </w:tabs>
        <w:ind w:left="567" w:right="0"/>
        <w:rPr>
          <w:rFonts w:ascii="Cambria" w:hAnsi="Cambria"/>
          <w:szCs w:val="24"/>
        </w:rPr>
      </w:pPr>
      <w:r>
        <w:rPr>
          <w:rFonts w:ascii="Cambria" w:hAnsi="Cambria"/>
          <w:szCs w:val="24"/>
        </w:rPr>
        <w:t>g</w:t>
      </w:r>
      <w:r w:rsidR="00306829" w:rsidRPr="00191E52">
        <w:rPr>
          <w:rFonts w:ascii="Cambria" w:hAnsi="Cambria"/>
          <w:szCs w:val="24"/>
        </w:rPr>
        <w:t>yakorolja a főosztályhoz tartozó osztályvezetők</w:t>
      </w:r>
      <w:r w:rsidR="003C3ACC">
        <w:rPr>
          <w:rFonts w:ascii="Cambria" w:hAnsi="Cambria"/>
          <w:szCs w:val="24"/>
        </w:rPr>
        <w:t xml:space="preserve"> és a közvetlen irányítása alatt állók</w:t>
      </w:r>
      <w:r w:rsidR="00306829" w:rsidRPr="00191E52">
        <w:rPr>
          <w:rFonts w:ascii="Cambria" w:hAnsi="Cambria"/>
          <w:szCs w:val="24"/>
        </w:rPr>
        <w:t xml:space="preserve"> feletti egyéb munkáltatói jogokat</w:t>
      </w:r>
      <w:r>
        <w:rPr>
          <w:rFonts w:ascii="Cambria" w:hAnsi="Cambria"/>
          <w:szCs w:val="24"/>
        </w:rPr>
        <w:t>;</w:t>
      </w:r>
    </w:p>
    <w:p w:rsidR="00191E52" w:rsidRDefault="00191E52" w:rsidP="00191E52">
      <w:pPr>
        <w:pStyle w:val="Szvegblokk"/>
        <w:numPr>
          <w:ilvl w:val="0"/>
          <w:numId w:val="2"/>
        </w:numPr>
        <w:tabs>
          <w:tab w:val="clear" w:pos="1539"/>
        </w:tabs>
        <w:ind w:left="567" w:right="0"/>
        <w:rPr>
          <w:rFonts w:ascii="Cambria" w:hAnsi="Cambria"/>
          <w:szCs w:val="24"/>
        </w:rPr>
      </w:pPr>
      <w:r>
        <w:rPr>
          <w:rFonts w:ascii="Cambria" w:hAnsi="Cambria"/>
          <w:szCs w:val="24"/>
        </w:rPr>
        <w:t>felel a főosztályt érintő költségvetési tervezési és végrehajtási feladatok megvalósításáért</w:t>
      </w:r>
      <w:r w:rsidR="00FD590D">
        <w:rPr>
          <w:rFonts w:ascii="Cambria" w:hAnsi="Cambria"/>
          <w:szCs w:val="24"/>
        </w:rPr>
        <w:t>;</w:t>
      </w:r>
    </w:p>
    <w:p w:rsidR="00191E52" w:rsidRDefault="00191E52" w:rsidP="00FD590D">
      <w:pPr>
        <w:pStyle w:val="Szvegblokk"/>
        <w:numPr>
          <w:ilvl w:val="0"/>
          <w:numId w:val="2"/>
        </w:numPr>
        <w:tabs>
          <w:tab w:val="clear" w:pos="1539"/>
        </w:tabs>
        <w:ind w:left="567" w:right="0"/>
        <w:rPr>
          <w:rFonts w:ascii="Cambria" w:hAnsi="Cambria"/>
          <w:szCs w:val="24"/>
        </w:rPr>
      </w:pPr>
      <w:r w:rsidRPr="00191E52">
        <w:rPr>
          <w:rFonts w:ascii="Cambria" w:hAnsi="Cambria"/>
          <w:szCs w:val="24"/>
        </w:rPr>
        <w:t>kötelezettséget vállal az önkormányzati költségvetés fela</w:t>
      </w:r>
      <w:r w:rsidR="00FD590D">
        <w:rPr>
          <w:rFonts w:ascii="Cambria" w:hAnsi="Cambria"/>
          <w:szCs w:val="24"/>
        </w:rPr>
        <w:t>datkörét érintő tételei körében;</w:t>
      </w:r>
      <w:r w:rsidRPr="00191E52">
        <w:rPr>
          <w:rFonts w:ascii="Cambria" w:hAnsi="Cambria"/>
          <w:szCs w:val="24"/>
        </w:rPr>
        <w:t xml:space="preserve"> </w:t>
      </w:r>
    </w:p>
    <w:p w:rsidR="00FD590D" w:rsidRDefault="00FD590D" w:rsidP="00FD590D">
      <w:pPr>
        <w:pStyle w:val="Szvegblokk"/>
        <w:numPr>
          <w:ilvl w:val="0"/>
          <w:numId w:val="2"/>
        </w:numPr>
        <w:tabs>
          <w:tab w:val="clear" w:pos="1539"/>
        </w:tabs>
        <w:ind w:left="567" w:right="0"/>
        <w:rPr>
          <w:rFonts w:ascii="Cambria" w:hAnsi="Cambria"/>
          <w:szCs w:val="24"/>
        </w:rPr>
      </w:pPr>
      <w:r>
        <w:rPr>
          <w:rFonts w:ascii="Cambria" w:hAnsi="Cambria"/>
          <w:szCs w:val="24"/>
        </w:rPr>
        <w:t>feladatkörét érintő ügyekben tanácskozási joggal részt vesz a képviselő-testület és bizottságai ülésein;</w:t>
      </w:r>
    </w:p>
    <w:p w:rsidR="00FD590D" w:rsidRPr="004655FD" w:rsidRDefault="00FD590D" w:rsidP="00FD590D">
      <w:pPr>
        <w:pStyle w:val="Szvegblokk"/>
        <w:numPr>
          <w:ilvl w:val="0"/>
          <w:numId w:val="2"/>
        </w:numPr>
        <w:tabs>
          <w:tab w:val="clear" w:pos="1539"/>
          <w:tab w:val="num" w:pos="1276"/>
        </w:tabs>
        <w:ind w:left="567" w:right="0" w:hanging="567"/>
        <w:rPr>
          <w:rFonts w:ascii="Cambria" w:hAnsi="Cambria"/>
          <w:szCs w:val="24"/>
        </w:rPr>
      </w:pPr>
      <w:r w:rsidRPr="004655FD">
        <w:rPr>
          <w:rFonts w:ascii="Cambria" w:hAnsi="Cambria"/>
          <w:szCs w:val="24"/>
        </w:rPr>
        <w:lastRenderedPageBreak/>
        <w:t>felelős a képviselő-te</w:t>
      </w:r>
      <w:r>
        <w:rPr>
          <w:rFonts w:ascii="Cambria" w:hAnsi="Cambria"/>
          <w:szCs w:val="24"/>
        </w:rPr>
        <w:t>stület irányítása alatt álló, a főosztály feladatkörébe</w:t>
      </w:r>
      <w:r w:rsidRPr="004655FD">
        <w:rPr>
          <w:rFonts w:ascii="Cambria" w:hAnsi="Cambria"/>
          <w:szCs w:val="24"/>
        </w:rPr>
        <w:t xml:space="preserve"> tartozó intézmények törvényes működéséért, segítéséért;</w:t>
      </w:r>
    </w:p>
    <w:p w:rsidR="00FD590D" w:rsidRPr="00FD590D" w:rsidRDefault="00FD590D" w:rsidP="00FD590D">
      <w:pPr>
        <w:pStyle w:val="Szvegblokk"/>
        <w:ind w:left="567" w:right="0"/>
        <w:rPr>
          <w:rFonts w:ascii="Cambria" w:hAnsi="Cambria"/>
          <w:szCs w:val="24"/>
        </w:rPr>
      </w:pPr>
    </w:p>
    <w:p w:rsidR="005920E2" w:rsidRPr="004655FD" w:rsidRDefault="005920E2" w:rsidP="005920E2">
      <w:pPr>
        <w:pStyle w:val="Szvegblokk"/>
        <w:ind w:left="360" w:right="0"/>
        <w:rPr>
          <w:rFonts w:ascii="Cambria" w:hAnsi="Cambria"/>
          <w:b/>
          <w:szCs w:val="24"/>
        </w:rPr>
      </w:pPr>
    </w:p>
    <w:p w:rsidR="005920E2" w:rsidRPr="004655FD" w:rsidRDefault="00BD449C" w:rsidP="005920E2">
      <w:pPr>
        <w:pStyle w:val="Szvegblokk"/>
        <w:numPr>
          <w:ilvl w:val="0"/>
          <w:numId w:val="7"/>
        </w:numPr>
        <w:ind w:right="0"/>
        <w:rPr>
          <w:rFonts w:ascii="Cambria" w:hAnsi="Cambria"/>
          <w:b/>
          <w:szCs w:val="24"/>
        </w:rPr>
      </w:pPr>
      <w:r>
        <w:rPr>
          <w:rFonts w:ascii="Cambria" w:hAnsi="Cambria"/>
          <w:b/>
          <w:szCs w:val="24"/>
        </w:rPr>
        <w:t>Osztályvezető</w:t>
      </w:r>
    </w:p>
    <w:p w:rsidR="005920E2" w:rsidRPr="004655FD" w:rsidRDefault="005920E2" w:rsidP="005920E2">
      <w:pPr>
        <w:pStyle w:val="Szvegblokk"/>
        <w:ind w:left="0" w:right="0"/>
        <w:rPr>
          <w:rFonts w:ascii="Cambria" w:hAnsi="Cambria"/>
          <w:b/>
          <w:szCs w:val="24"/>
          <w:u w:val="single"/>
        </w:rPr>
      </w:pPr>
    </w:p>
    <w:p w:rsidR="005920E2" w:rsidRPr="004655FD" w:rsidRDefault="005920E2" w:rsidP="005920E2">
      <w:pPr>
        <w:pStyle w:val="Szvegblokk"/>
        <w:ind w:left="0" w:right="0"/>
        <w:rPr>
          <w:rFonts w:ascii="Cambria" w:hAnsi="Cambria"/>
          <w:szCs w:val="24"/>
        </w:rPr>
      </w:pPr>
      <w:r w:rsidRPr="004655FD">
        <w:rPr>
          <w:rFonts w:ascii="Cambria" w:hAnsi="Cambria"/>
          <w:szCs w:val="24"/>
        </w:rPr>
        <w:t xml:space="preserve">Az </w:t>
      </w:r>
      <w:r w:rsidR="00A45A43">
        <w:rPr>
          <w:rFonts w:ascii="Cambria" w:hAnsi="Cambria"/>
          <w:szCs w:val="24"/>
        </w:rPr>
        <w:t xml:space="preserve">osztályvezető az osztály </w:t>
      </w:r>
      <w:r w:rsidRPr="004655FD">
        <w:rPr>
          <w:rFonts w:ascii="Cambria" w:hAnsi="Cambria"/>
          <w:szCs w:val="24"/>
        </w:rPr>
        <w:t xml:space="preserve">élén áll, határozatlan időre szóló vezetői kinevezését a jegyzőtől kapja. Az </w:t>
      </w:r>
      <w:r w:rsidR="00A45A43">
        <w:rPr>
          <w:rFonts w:ascii="Cambria" w:hAnsi="Cambria"/>
          <w:szCs w:val="24"/>
        </w:rPr>
        <w:t xml:space="preserve">osztályvezetők </w:t>
      </w:r>
      <w:r w:rsidRPr="004655FD">
        <w:rPr>
          <w:rFonts w:ascii="Cambria" w:hAnsi="Cambria"/>
          <w:szCs w:val="24"/>
        </w:rPr>
        <w:t xml:space="preserve">egymással mellérendeltségi viszonyban állnak és a feladatok ellátásában kötelesek együttműködni. </w:t>
      </w:r>
    </w:p>
    <w:p w:rsidR="00A45A43" w:rsidRDefault="00A45A43" w:rsidP="005920E2">
      <w:pPr>
        <w:pStyle w:val="Szvegblokk"/>
        <w:ind w:left="0" w:right="0"/>
        <w:rPr>
          <w:rFonts w:ascii="Cambria" w:hAnsi="Cambria"/>
          <w:szCs w:val="24"/>
        </w:rPr>
      </w:pPr>
    </w:p>
    <w:p w:rsidR="005920E2" w:rsidRPr="004655FD" w:rsidRDefault="005920E2" w:rsidP="005920E2">
      <w:pPr>
        <w:pStyle w:val="Szvegblokk"/>
        <w:ind w:left="0" w:right="0"/>
        <w:rPr>
          <w:rFonts w:ascii="Cambria" w:hAnsi="Cambria"/>
          <w:szCs w:val="24"/>
        </w:rPr>
      </w:pPr>
      <w:r w:rsidRPr="004655FD">
        <w:rPr>
          <w:rFonts w:ascii="Cambria" w:hAnsi="Cambria"/>
          <w:szCs w:val="24"/>
        </w:rPr>
        <w:t xml:space="preserve">Az </w:t>
      </w:r>
      <w:r w:rsidR="00A45A43">
        <w:rPr>
          <w:rFonts w:ascii="Cambria" w:hAnsi="Cambria"/>
          <w:szCs w:val="24"/>
        </w:rPr>
        <w:t>osztályvezető</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vezeti az </w:t>
      </w:r>
      <w:r w:rsidR="00A45A43">
        <w:rPr>
          <w:rFonts w:ascii="Cambria" w:hAnsi="Cambria"/>
          <w:szCs w:val="24"/>
        </w:rPr>
        <w:t>osztályt</w:t>
      </w:r>
      <w:r w:rsidRPr="004655FD">
        <w:rPr>
          <w:rFonts w:ascii="Cambria" w:hAnsi="Cambria"/>
          <w:szCs w:val="24"/>
        </w:rPr>
        <w:t xml:space="preserve">, felelős annak egész munkájáért, irányítja, felügyeli és ellenőrzi az </w:t>
      </w:r>
      <w:r w:rsidR="00306829">
        <w:rPr>
          <w:rFonts w:ascii="Cambria" w:hAnsi="Cambria"/>
          <w:szCs w:val="24"/>
        </w:rPr>
        <w:t xml:space="preserve">osztályához </w:t>
      </w:r>
      <w:r w:rsidRPr="004655FD">
        <w:rPr>
          <w:rFonts w:ascii="Cambria" w:hAnsi="Cambria"/>
          <w:szCs w:val="24"/>
        </w:rPr>
        <w:t>tartozó munkatársak tevékenységét;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felelős az </w:t>
      </w:r>
      <w:r w:rsidR="00A45A43">
        <w:rPr>
          <w:rFonts w:ascii="Cambria" w:hAnsi="Cambria"/>
          <w:szCs w:val="24"/>
        </w:rPr>
        <w:t>osztály</w:t>
      </w:r>
      <w:r w:rsidRPr="004655FD">
        <w:rPr>
          <w:rFonts w:ascii="Cambria" w:hAnsi="Cambria"/>
          <w:szCs w:val="24"/>
        </w:rPr>
        <w:t xml:space="preserve"> feladatkörébe tartozó, illetve esetenként kapott/jelentkező feladatok, utasítások szakszerű, határidőre történő végrehajtásáért, a belső szabályzatokban foglaltak teljesítéséért; </w:t>
      </w:r>
    </w:p>
    <w:p w:rsidR="005920E2"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gyakorolja saját és átruházott jegyzői hatásköreit, </w:t>
      </w:r>
      <w:proofErr w:type="spellStart"/>
      <w:r w:rsidRPr="004655FD">
        <w:rPr>
          <w:rFonts w:ascii="Cambria" w:hAnsi="Cambria"/>
          <w:szCs w:val="24"/>
        </w:rPr>
        <w:t>kiadmányozási</w:t>
      </w:r>
      <w:proofErr w:type="spellEnd"/>
      <w:r w:rsidRPr="004655FD">
        <w:rPr>
          <w:rFonts w:ascii="Cambria" w:hAnsi="Cambria"/>
          <w:szCs w:val="24"/>
        </w:rPr>
        <w:t xml:space="preserve"> jogkörét, illetve dönt azok </w:t>
      </w:r>
      <w:r w:rsidR="00306829">
        <w:rPr>
          <w:rFonts w:ascii="Cambria" w:hAnsi="Cambria"/>
          <w:szCs w:val="24"/>
        </w:rPr>
        <w:t xml:space="preserve">osztályon belüli </w:t>
      </w:r>
      <w:proofErr w:type="spellStart"/>
      <w:r w:rsidRPr="004655FD">
        <w:rPr>
          <w:rFonts w:ascii="Cambria" w:hAnsi="Cambria"/>
          <w:szCs w:val="24"/>
        </w:rPr>
        <w:t>továbbruházásáról</w:t>
      </w:r>
      <w:proofErr w:type="spellEnd"/>
      <w:r w:rsidRPr="004655FD">
        <w:rPr>
          <w:rFonts w:ascii="Cambria" w:hAnsi="Cambria"/>
          <w:szCs w:val="24"/>
        </w:rPr>
        <w:t xml:space="preserve">; </w:t>
      </w:r>
    </w:p>
    <w:p w:rsidR="00191E52" w:rsidRPr="004655FD" w:rsidRDefault="00191E52" w:rsidP="005920E2">
      <w:pPr>
        <w:pStyle w:val="Szvegblokk"/>
        <w:numPr>
          <w:ilvl w:val="0"/>
          <w:numId w:val="2"/>
        </w:numPr>
        <w:tabs>
          <w:tab w:val="clear" w:pos="1539"/>
          <w:tab w:val="num" w:pos="993"/>
        </w:tabs>
        <w:ind w:left="993" w:right="0" w:hanging="567"/>
        <w:rPr>
          <w:rFonts w:ascii="Cambria" w:hAnsi="Cambria"/>
          <w:szCs w:val="24"/>
        </w:rPr>
      </w:pPr>
      <w:r>
        <w:rPr>
          <w:rFonts w:ascii="Cambria" w:hAnsi="Cambria"/>
          <w:szCs w:val="24"/>
        </w:rPr>
        <w:t>végrehajtja a főosztályvezető által adott utasításokat;</w:t>
      </w:r>
    </w:p>
    <w:p w:rsidR="00306829"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biztosítja az </w:t>
      </w:r>
      <w:r w:rsidR="00306829">
        <w:rPr>
          <w:rFonts w:ascii="Cambria" w:hAnsi="Cambria"/>
          <w:szCs w:val="24"/>
        </w:rPr>
        <w:t>osztály</w:t>
      </w:r>
      <w:r w:rsidRPr="004655FD">
        <w:rPr>
          <w:rFonts w:ascii="Cambria" w:hAnsi="Cambria"/>
          <w:szCs w:val="24"/>
        </w:rPr>
        <w:t xml:space="preserve"> össz</w:t>
      </w:r>
      <w:r w:rsidR="00306829">
        <w:rPr>
          <w:rFonts w:ascii="Cambria" w:hAnsi="Cambria"/>
          <w:szCs w:val="24"/>
        </w:rPr>
        <w:t xml:space="preserve">ehangolt működését, </w:t>
      </w:r>
    </w:p>
    <w:p w:rsidR="00306829" w:rsidRDefault="005920E2" w:rsidP="00306829">
      <w:pPr>
        <w:pStyle w:val="Szvegblokk"/>
        <w:numPr>
          <w:ilvl w:val="0"/>
          <w:numId w:val="2"/>
        </w:numPr>
        <w:tabs>
          <w:tab w:val="clear" w:pos="1539"/>
          <w:tab w:val="num" w:pos="993"/>
        </w:tabs>
        <w:ind w:left="993" w:right="0" w:hanging="567"/>
        <w:rPr>
          <w:rFonts w:ascii="Cambria" w:hAnsi="Cambria"/>
          <w:szCs w:val="24"/>
        </w:rPr>
      </w:pPr>
      <w:r w:rsidRPr="00306829">
        <w:rPr>
          <w:rFonts w:ascii="Cambria" w:hAnsi="Cambria"/>
          <w:szCs w:val="24"/>
        </w:rPr>
        <w:t xml:space="preserve">az </w:t>
      </w:r>
      <w:r w:rsidR="00A45A43" w:rsidRPr="00306829">
        <w:rPr>
          <w:rFonts w:ascii="Cambria" w:hAnsi="Cambria"/>
          <w:szCs w:val="24"/>
        </w:rPr>
        <w:t>osztály</w:t>
      </w:r>
      <w:r w:rsidR="00306829" w:rsidRPr="00306829">
        <w:rPr>
          <w:rFonts w:ascii="Cambria" w:hAnsi="Cambria"/>
          <w:szCs w:val="24"/>
        </w:rPr>
        <w:t>v</w:t>
      </w:r>
      <w:r w:rsidRPr="00306829">
        <w:rPr>
          <w:rFonts w:ascii="Cambria" w:hAnsi="Cambria"/>
          <w:szCs w:val="24"/>
        </w:rPr>
        <w:t>ezetők egymással együttműködve</w:t>
      </w:r>
      <w:r w:rsidR="00306829" w:rsidRPr="00306829">
        <w:rPr>
          <w:rFonts w:ascii="Cambria" w:hAnsi="Cambria"/>
          <w:szCs w:val="24"/>
        </w:rPr>
        <w:t>, a főosztályvezető utasításai szerint</w:t>
      </w:r>
      <w:r w:rsidRPr="00306829">
        <w:rPr>
          <w:rFonts w:ascii="Cambria" w:hAnsi="Cambria"/>
          <w:szCs w:val="24"/>
        </w:rPr>
        <w:t xml:space="preserve"> elvégzik az </w:t>
      </w:r>
      <w:r w:rsidR="00306829" w:rsidRPr="00306829">
        <w:rPr>
          <w:rFonts w:ascii="Cambria" w:hAnsi="Cambria"/>
          <w:szCs w:val="24"/>
        </w:rPr>
        <w:t>osztályok között</w:t>
      </w:r>
      <w:r w:rsidRPr="00306829">
        <w:rPr>
          <w:rFonts w:ascii="Cambria" w:hAnsi="Cambria"/>
          <w:szCs w:val="24"/>
        </w:rPr>
        <w:t xml:space="preserve"> szükséges koordinációt, </w:t>
      </w:r>
    </w:p>
    <w:p w:rsidR="00306829" w:rsidRDefault="005920E2" w:rsidP="00306829">
      <w:pPr>
        <w:pStyle w:val="Szvegblokk"/>
        <w:numPr>
          <w:ilvl w:val="0"/>
          <w:numId w:val="2"/>
        </w:numPr>
        <w:tabs>
          <w:tab w:val="clear" w:pos="1539"/>
          <w:tab w:val="num" w:pos="993"/>
        </w:tabs>
        <w:ind w:left="993" w:right="0" w:hanging="567"/>
        <w:rPr>
          <w:rFonts w:ascii="Cambria" w:hAnsi="Cambria"/>
          <w:szCs w:val="24"/>
        </w:rPr>
      </w:pPr>
      <w:r w:rsidRPr="00306829">
        <w:rPr>
          <w:rFonts w:ascii="Cambria" w:hAnsi="Cambria"/>
          <w:szCs w:val="24"/>
        </w:rPr>
        <w:t>képviseli az</w:t>
      </w:r>
      <w:r w:rsidR="00306829">
        <w:rPr>
          <w:rFonts w:ascii="Cambria" w:hAnsi="Cambria"/>
          <w:szCs w:val="24"/>
        </w:rPr>
        <w:t xml:space="preserve"> osztályt</w:t>
      </w:r>
      <w:r w:rsidRPr="00306829">
        <w:rPr>
          <w:rFonts w:ascii="Cambria" w:hAnsi="Cambria"/>
          <w:szCs w:val="24"/>
        </w:rPr>
        <w:t xml:space="preserve">, tájékoztatást ad, illetve beszámol az </w:t>
      </w:r>
      <w:r w:rsidR="00306829">
        <w:rPr>
          <w:rFonts w:ascii="Cambria" w:hAnsi="Cambria"/>
          <w:szCs w:val="24"/>
        </w:rPr>
        <w:t>osztály</w:t>
      </w:r>
      <w:r w:rsidRPr="00306829">
        <w:rPr>
          <w:rFonts w:ascii="Cambria" w:hAnsi="Cambria"/>
          <w:szCs w:val="24"/>
        </w:rPr>
        <w:t xml:space="preserve"> tevékenységéről, </w:t>
      </w:r>
    </w:p>
    <w:p w:rsidR="005920E2" w:rsidRPr="00306829" w:rsidRDefault="005920E2" w:rsidP="00306829">
      <w:pPr>
        <w:pStyle w:val="Szvegblokk"/>
        <w:numPr>
          <w:ilvl w:val="0"/>
          <w:numId w:val="2"/>
        </w:numPr>
        <w:tabs>
          <w:tab w:val="clear" w:pos="1539"/>
          <w:tab w:val="num" w:pos="993"/>
        </w:tabs>
        <w:ind w:left="993" w:right="0" w:hanging="567"/>
        <w:rPr>
          <w:rFonts w:ascii="Cambria" w:hAnsi="Cambria"/>
          <w:szCs w:val="24"/>
        </w:rPr>
      </w:pPr>
      <w:r w:rsidRPr="00306829">
        <w:rPr>
          <w:rFonts w:ascii="Cambria" w:hAnsi="Cambria"/>
          <w:szCs w:val="24"/>
        </w:rPr>
        <w:t xml:space="preserve">kapcsolatot tart az </w:t>
      </w:r>
      <w:r w:rsidR="00306829">
        <w:rPr>
          <w:rFonts w:ascii="Cambria" w:hAnsi="Cambria"/>
          <w:szCs w:val="24"/>
        </w:rPr>
        <w:t>osztály</w:t>
      </w:r>
      <w:r w:rsidRPr="00306829">
        <w:rPr>
          <w:rFonts w:ascii="Cambria" w:hAnsi="Cambria"/>
          <w:szCs w:val="24"/>
        </w:rPr>
        <w:t xml:space="preserve"> tevékenységi területét érintő, segítő szervekkel;</w:t>
      </w:r>
    </w:p>
    <w:p w:rsidR="00191E52" w:rsidRDefault="00191E52" w:rsidP="005920E2">
      <w:pPr>
        <w:pStyle w:val="Szvegblokk"/>
        <w:numPr>
          <w:ilvl w:val="0"/>
          <w:numId w:val="2"/>
        </w:numPr>
        <w:tabs>
          <w:tab w:val="clear" w:pos="1539"/>
          <w:tab w:val="num" w:pos="993"/>
        </w:tabs>
        <w:ind w:left="993" w:right="0" w:hanging="567"/>
        <w:rPr>
          <w:rFonts w:ascii="Cambria" w:hAnsi="Cambria"/>
          <w:szCs w:val="24"/>
        </w:rPr>
      </w:pPr>
      <w:r>
        <w:rPr>
          <w:rFonts w:ascii="Cambria" w:hAnsi="Cambria"/>
          <w:szCs w:val="24"/>
        </w:rPr>
        <w:t xml:space="preserve">a főosztályvezető által meghatározott körben </w:t>
      </w:r>
      <w:r w:rsidR="005920E2" w:rsidRPr="004655FD">
        <w:rPr>
          <w:rFonts w:ascii="Cambria" w:hAnsi="Cambria"/>
          <w:szCs w:val="24"/>
        </w:rPr>
        <w:t xml:space="preserve">kötelezettséget vállal az önkormányzati költségvetés feladatkörét érintő tételei körében, </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felelős a költségvetés </w:t>
      </w:r>
      <w:r w:rsidR="00191E52">
        <w:rPr>
          <w:rFonts w:ascii="Cambria" w:hAnsi="Cambria"/>
          <w:szCs w:val="24"/>
        </w:rPr>
        <w:t xml:space="preserve">osztályt érintő </w:t>
      </w:r>
      <w:r w:rsidRPr="004655FD">
        <w:rPr>
          <w:rFonts w:ascii="Cambria" w:hAnsi="Cambria"/>
          <w:szCs w:val="24"/>
        </w:rPr>
        <w:t>tervezetének összeállításáért és végrehajtásáért;</w:t>
      </w:r>
    </w:p>
    <w:p w:rsidR="005920E2" w:rsidRPr="004655FD" w:rsidRDefault="00191E52" w:rsidP="005920E2">
      <w:pPr>
        <w:pStyle w:val="Szvegblokk"/>
        <w:numPr>
          <w:ilvl w:val="0"/>
          <w:numId w:val="2"/>
        </w:numPr>
        <w:tabs>
          <w:tab w:val="clear" w:pos="1539"/>
          <w:tab w:val="num" w:pos="993"/>
        </w:tabs>
        <w:ind w:left="993" w:right="0" w:hanging="567"/>
        <w:rPr>
          <w:rFonts w:ascii="Cambria" w:hAnsi="Cambria"/>
          <w:szCs w:val="24"/>
        </w:rPr>
      </w:pPr>
      <w:r>
        <w:rPr>
          <w:rFonts w:ascii="Cambria" w:hAnsi="Cambria"/>
          <w:szCs w:val="24"/>
        </w:rPr>
        <w:t xml:space="preserve">a főosztályvezető iránymutatása szerint </w:t>
      </w:r>
      <w:r w:rsidR="005920E2" w:rsidRPr="004655FD">
        <w:rPr>
          <w:rFonts w:ascii="Cambria" w:hAnsi="Cambria"/>
          <w:szCs w:val="24"/>
        </w:rPr>
        <w:t>előkészíti a feladatkörébe tarto</w:t>
      </w:r>
      <w:r>
        <w:rPr>
          <w:rFonts w:ascii="Cambria" w:hAnsi="Cambria"/>
          <w:szCs w:val="24"/>
        </w:rPr>
        <w:t>zó testületi előterjesztéseket, e téren</w:t>
      </w:r>
      <w:r w:rsidR="005920E2" w:rsidRPr="004655FD">
        <w:rPr>
          <w:rFonts w:ascii="Cambria" w:hAnsi="Cambria"/>
          <w:szCs w:val="24"/>
        </w:rPr>
        <w:t xml:space="preserve"> tanácskozási joggal részt vesz a képviselő-testület és a bizottságok ülésein, a különböző értekezleteken, gondoskodik az elhangzottak végrehajtásáról;</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figyeli az </w:t>
      </w:r>
      <w:r w:rsidR="00FD590D">
        <w:rPr>
          <w:rFonts w:ascii="Cambria" w:hAnsi="Cambria"/>
          <w:szCs w:val="24"/>
        </w:rPr>
        <w:t>osztály</w:t>
      </w:r>
      <w:r w:rsidRPr="004655FD">
        <w:rPr>
          <w:rFonts w:ascii="Cambria" w:hAnsi="Cambria"/>
          <w:szCs w:val="24"/>
        </w:rPr>
        <w:t xml:space="preserve"> tevékenységi körébe tartozó pályázatokat, a</w:t>
      </w:r>
      <w:r w:rsidR="00FD590D">
        <w:rPr>
          <w:rFonts w:ascii="Cambria" w:hAnsi="Cambria"/>
          <w:szCs w:val="24"/>
        </w:rPr>
        <w:t xml:space="preserve"> főosztályvezetővel </w:t>
      </w:r>
      <w:r w:rsidRPr="004655FD">
        <w:rPr>
          <w:rFonts w:ascii="Cambria" w:hAnsi="Cambria"/>
          <w:szCs w:val="24"/>
        </w:rPr>
        <w:t xml:space="preserve">egyeztetve előkészíti és lebonyolítja azokat;  </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megszervezi az </w:t>
      </w:r>
      <w:r w:rsidR="00FD590D">
        <w:rPr>
          <w:rFonts w:ascii="Cambria" w:hAnsi="Cambria"/>
          <w:szCs w:val="24"/>
        </w:rPr>
        <w:t>osztály</w:t>
      </w:r>
      <w:r w:rsidRPr="004655FD">
        <w:rPr>
          <w:rFonts w:ascii="Cambria" w:hAnsi="Cambria"/>
          <w:szCs w:val="24"/>
        </w:rPr>
        <w:t xml:space="preserve"> munkáját, a munkatársak helyettesítését, szükség szerint</w:t>
      </w:r>
      <w:r w:rsidR="00FD590D">
        <w:rPr>
          <w:rFonts w:ascii="Cambria" w:hAnsi="Cambria"/>
          <w:szCs w:val="24"/>
        </w:rPr>
        <w:t xml:space="preserve"> a főosztályvezető bevonásával</w:t>
      </w:r>
      <w:r w:rsidRPr="004655FD">
        <w:rPr>
          <w:rFonts w:ascii="Cambria" w:hAnsi="Cambria"/>
          <w:szCs w:val="24"/>
        </w:rPr>
        <w:t xml:space="preserve"> munkaértekezleteket tart;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javaslatot tesz az </w:t>
      </w:r>
      <w:r w:rsidR="00FD590D">
        <w:rPr>
          <w:rFonts w:ascii="Cambria" w:hAnsi="Cambria"/>
          <w:szCs w:val="24"/>
        </w:rPr>
        <w:t>osztály</w:t>
      </w:r>
      <w:r w:rsidRPr="004655FD">
        <w:rPr>
          <w:rFonts w:ascii="Cambria" w:hAnsi="Cambria"/>
          <w:szCs w:val="24"/>
        </w:rPr>
        <w:t xml:space="preserve"> munkatársainak kinevezésére, a munkáltatói jogok gyakorlására, gyakorolja a jegyző által átruházott hatáskörben az </w:t>
      </w:r>
      <w:r w:rsidR="00FD590D">
        <w:rPr>
          <w:rFonts w:ascii="Cambria" w:hAnsi="Cambria"/>
          <w:szCs w:val="24"/>
        </w:rPr>
        <w:t>osztály</w:t>
      </w:r>
      <w:r w:rsidRPr="004655FD">
        <w:rPr>
          <w:rFonts w:ascii="Cambria" w:hAnsi="Cambria"/>
          <w:szCs w:val="24"/>
        </w:rPr>
        <w:t xml:space="preserve"> munkatársai felett az egyéb munkáltatói jogokat;</w:t>
      </w:r>
    </w:p>
    <w:p w:rsidR="005920E2" w:rsidRPr="004655FD" w:rsidRDefault="00FD590D" w:rsidP="005920E2">
      <w:pPr>
        <w:pStyle w:val="Szvegblokk"/>
        <w:numPr>
          <w:ilvl w:val="0"/>
          <w:numId w:val="2"/>
        </w:numPr>
        <w:tabs>
          <w:tab w:val="clear" w:pos="1539"/>
          <w:tab w:val="num" w:pos="993"/>
        </w:tabs>
        <w:ind w:left="993" w:right="0" w:hanging="567"/>
        <w:rPr>
          <w:rFonts w:ascii="Cambria" w:hAnsi="Cambria"/>
          <w:szCs w:val="24"/>
        </w:rPr>
      </w:pPr>
      <w:r>
        <w:rPr>
          <w:rFonts w:ascii="Cambria" w:hAnsi="Cambria"/>
          <w:szCs w:val="24"/>
        </w:rPr>
        <w:t xml:space="preserve">felügyeli a </w:t>
      </w:r>
      <w:r w:rsidR="005920E2" w:rsidRPr="004655FD">
        <w:rPr>
          <w:rFonts w:ascii="Cambria" w:hAnsi="Cambria"/>
          <w:szCs w:val="24"/>
        </w:rPr>
        <w:t xml:space="preserve">képviselő-testület irányítása alatt álló, az </w:t>
      </w:r>
      <w:r>
        <w:rPr>
          <w:rFonts w:ascii="Cambria" w:hAnsi="Cambria"/>
          <w:szCs w:val="24"/>
        </w:rPr>
        <w:t>osztály feladatkörébe</w:t>
      </w:r>
      <w:r w:rsidR="005920E2" w:rsidRPr="004655FD">
        <w:rPr>
          <w:rFonts w:ascii="Cambria" w:hAnsi="Cambria"/>
          <w:szCs w:val="24"/>
        </w:rPr>
        <w:t xml:space="preserve"> tartozó intézmények törvényes működését, </w:t>
      </w:r>
      <w:r>
        <w:rPr>
          <w:rFonts w:ascii="Cambria" w:hAnsi="Cambria"/>
          <w:szCs w:val="24"/>
        </w:rPr>
        <w:t>a főosztályvezető utasítása szerint segíti azok működését</w:t>
      </w:r>
      <w:r w:rsidR="005920E2" w:rsidRPr="004655FD">
        <w:rPr>
          <w:rFonts w:ascii="Cambria" w:hAnsi="Cambria"/>
          <w:szCs w:val="24"/>
        </w:rPr>
        <w:t>;</w:t>
      </w:r>
    </w:p>
    <w:p w:rsidR="005920E2" w:rsidRPr="004655FD" w:rsidRDefault="00FD590D" w:rsidP="005920E2">
      <w:pPr>
        <w:pStyle w:val="Szvegblokk"/>
        <w:numPr>
          <w:ilvl w:val="0"/>
          <w:numId w:val="2"/>
        </w:numPr>
        <w:tabs>
          <w:tab w:val="clear" w:pos="1539"/>
          <w:tab w:val="num" w:pos="993"/>
        </w:tabs>
        <w:ind w:left="993" w:right="0" w:hanging="567"/>
        <w:rPr>
          <w:rFonts w:ascii="Cambria" w:hAnsi="Cambria"/>
          <w:szCs w:val="24"/>
        </w:rPr>
      </w:pPr>
      <w:r>
        <w:rPr>
          <w:rFonts w:ascii="Cambria" w:hAnsi="Cambria"/>
          <w:szCs w:val="24"/>
        </w:rPr>
        <w:t xml:space="preserve">a főosztályvezető utasítása szerint </w:t>
      </w:r>
      <w:r w:rsidR="005920E2" w:rsidRPr="004655FD">
        <w:rPr>
          <w:rFonts w:ascii="Cambria" w:hAnsi="Cambria"/>
          <w:szCs w:val="24"/>
        </w:rPr>
        <w:t>együttműködik a lakosság önszerveződő közösségeivel, érdekképviseleti szervekkel.</w:t>
      </w:r>
    </w:p>
    <w:p w:rsidR="005920E2" w:rsidRPr="004655FD" w:rsidRDefault="005920E2" w:rsidP="005920E2">
      <w:pPr>
        <w:pStyle w:val="Szvegblokk"/>
        <w:ind w:left="0" w:right="0"/>
        <w:rPr>
          <w:rFonts w:ascii="Cambria" w:hAnsi="Cambria"/>
          <w:b/>
          <w:color w:val="FF0000"/>
          <w:szCs w:val="24"/>
        </w:rPr>
      </w:pP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Szvegblokk"/>
        <w:numPr>
          <w:ilvl w:val="0"/>
          <w:numId w:val="7"/>
        </w:numPr>
        <w:ind w:right="0"/>
        <w:rPr>
          <w:rFonts w:ascii="Cambria" w:hAnsi="Cambria"/>
          <w:b/>
          <w:szCs w:val="24"/>
        </w:rPr>
      </w:pPr>
      <w:r w:rsidRPr="004655FD">
        <w:rPr>
          <w:rFonts w:ascii="Cambria" w:hAnsi="Cambria"/>
          <w:b/>
          <w:szCs w:val="24"/>
        </w:rPr>
        <w:t>Referens</w:t>
      </w:r>
    </w:p>
    <w:p w:rsidR="005920E2" w:rsidRPr="004655FD" w:rsidRDefault="005920E2" w:rsidP="005920E2">
      <w:pPr>
        <w:pStyle w:val="Szvegblokk"/>
        <w:ind w:left="360" w:right="0"/>
        <w:rPr>
          <w:rFonts w:ascii="Cambria" w:hAnsi="Cambria"/>
          <w:b/>
          <w:szCs w:val="24"/>
        </w:rPr>
      </w:pPr>
    </w:p>
    <w:p w:rsidR="005920E2" w:rsidRPr="004655FD" w:rsidRDefault="005920E2" w:rsidP="005920E2">
      <w:pPr>
        <w:autoSpaceDE w:val="0"/>
        <w:autoSpaceDN w:val="0"/>
        <w:adjustRightInd w:val="0"/>
        <w:ind w:left="360"/>
        <w:jc w:val="both"/>
        <w:rPr>
          <w:rFonts w:ascii="Cambria" w:hAnsi="Cambria"/>
        </w:rPr>
      </w:pPr>
      <w:r w:rsidRPr="004655FD">
        <w:rPr>
          <w:rFonts w:ascii="Cambria" w:hAnsi="Cambria"/>
          <w:color w:val="000000"/>
        </w:rPr>
        <w:t>A referens</w:t>
      </w:r>
      <w:r w:rsidR="003C3ACC">
        <w:rPr>
          <w:rFonts w:ascii="Cambria" w:hAnsi="Cambria"/>
          <w:color w:val="000000"/>
        </w:rPr>
        <w:t xml:space="preserve"> az </w:t>
      </w:r>
      <w:r w:rsidR="003C3ACC" w:rsidRPr="003C3ACC">
        <w:rPr>
          <w:rFonts w:ascii="Cambria" w:hAnsi="Cambria"/>
          <w:color w:val="000000"/>
        </w:rPr>
        <w:t>Igazgatási, S</w:t>
      </w:r>
      <w:r w:rsidR="003C3ACC">
        <w:rPr>
          <w:rFonts w:ascii="Cambria" w:hAnsi="Cambria"/>
          <w:color w:val="000000"/>
        </w:rPr>
        <w:t xml:space="preserve">zociális és Szervezési Főosztály, vagy a Polgármesteri Kabinet </w:t>
      </w:r>
      <w:r w:rsidRPr="004655FD">
        <w:rPr>
          <w:rFonts w:ascii="Cambria" w:hAnsi="Cambria"/>
          <w:color w:val="000000"/>
        </w:rPr>
        <w:t xml:space="preserve">szervezeti egységén belül, </w:t>
      </w:r>
      <w:r w:rsidR="003C3ACC">
        <w:rPr>
          <w:rFonts w:ascii="Cambria" w:hAnsi="Cambria"/>
          <w:color w:val="000000"/>
        </w:rPr>
        <w:t xml:space="preserve">a jegyző vagy a főosztályvezető közvetlen irányítása alatt </w:t>
      </w:r>
      <w:r w:rsidRPr="004655FD">
        <w:rPr>
          <w:rFonts w:ascii="Cambria" w:hAnsi="Cambria"/>
          <w:color w:val="000000"/>
        </w:rPr>
        <w:t xml:space="preserve">működik, </w:t>
      </w:r>
      <w:r w:rsidR="003C3ACC">
        <w:rPr>
          <w:rFonts w:ascii="Cambria" w:hAnsi="Cambria"/>
          <w:color w:val="000000"/>
        </w:rPr>
        <w:t xml:space="preserve">és </w:t>
      </w:r>
      <w:r w:rsidRPr="004655FD">
        <w:rPr>
          <w:rFonts w:ascii="Cambria" w:hAnsi="Cambria"/>
          <w:color w:val="000000"/>
        </w:rPr>
        <w:t xml:space="preserve">a jegyző </w:t>
      </w:r>
      <w:r w:rsidR="003C3ACC">
        <w:rPr>
          <w:rFonts w:ascii="Cambria" w:hAnsi="Cambria"/>
          <w:color w:val="000000"/>
        </w:rPr>
        <w:t xml:space="preserve">vagy főosztályvezető </w:t>
      </w:r>
      <w:r w:rsidRPr="004655FD">
        <w:rPr>
          <w:rFonts w:ascii="Cambria" w:hAnsi="Cambria"/>
          <w:color w:val="000000"/>
        </w:rPr>
        <w:t xml:space="preserve">által meghatározott olyan feladatkört lát el, </w:t>
      </w:r>
      <w:r w:rsidRPr="004655FD">
        <w:rPr>
          <w:rFonts w:ascii="Cambria" w:hAnsi="Cambria"/>
          <w:color w:val="000000"/>
        </w:rPr>
        <w:lastRenderedPageBreak/>
        <w:t>amellyel közvetlenül a polgármester vagy a jegyző</w:t>
      </w:r>
      <w:r w:rsidR="003C3ACC">
        <w:rPr>
          <w:rFonts w:ascii="Cambria" w:hAnsi="Cambria"/>
          <w:color w:val="000000"/>
        </w:rPr>
        <w:t xml:space="preserve"> vagy a főosztályvezető</w:t>
      </w:r>
      <w:r w:rsidRPr="004655FD">
        <w:rPr>
          <w:rFonts w:ascii="Cambria" w:hAnsi="Cambria"/>
          <w:color w:val="000000"/>
        </w:rPr>
        <w:t xml:space="preserve"> munkáját és döntései meghozatalát segíti. </w:t>
      </w:r>
      <w:r w:rsidRPr="004655FD">
        <w:rPr>
          <w:rFonts w:ascii="Cambria" w:hAnsi="Cambria"/>
        </w:rPr>
        <w:t>A referens munkája során:</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figyelemmel kíséri a rábízott területtel összefüggő jogszabályi és szakmai környezet előírásait, elvégzi a feladatkörével összefüggő önkormányzati rendeletek, belső utasítások, szabályzatok folyamatos felülvizsgálatát;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határidőben és szakszerűen érdemi döntésre előkészíti a feladatkörébe utalt ügyeket, szervezi és figyelemmel kíséri az ügyek végrehajtását;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szakértelemmel foglalkozik a rábízott területtel összefüggő valamennyi kérdéssel;</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felelős a rábízott területen a jogszerűség betartásáért, valamint a hivatal állandó és időszakos célkitűzéseinek, feladatainak megvalósításáért.</w:t>
      </w:r>
    </w:p>
    <w:p w:rsidR="005920E2" w:rsidRPr="004655FD" w:rsidRDefault="005920E2" w:rsidP="005920E2">
      <w:pPr>
        <w:pStyle w:val="Szvegblokk"/>
        <w:ind w:left="360" w:right="0"/>
        <w:rPr>
          <w:rFonts w:ascii="Cambria" w:hAnsi="Cambria"/>
          <w:b/>
          <w:szCs w:val="24"/>
        </w:rPr>
      </w:pPr>
    </w:p>
    <w:p w:rsidR="005920E2" w:rsidRPr="004655FD" w:rsidRDefault="005920E2" w:rsidP="005920E2">
      <w:pPr>
        <w:pStyle w:val="Szvegblokk"/>
        <w:ind w:left="360" w:right="0"/>
        <w:rPr>
          <w:rFonts w:ascii="Cambria" w:hAnsi="Cambria"/>
          <w:b/>
          <w:szCs w:val="24"/>
        </w:rPr>
      </w:pPr>
    </w:p>
    <w:p w:rsidR="005920E2" w:rsidRPr="004655FD" w:rsidRDefault="005920E2" w:rsidP="005920E2">
      <w:pPr>
        <w:pStyle w:val="Szvegblokk"/>
        <w:numPr>
          <w:ilvl w:val="0"/>
          <w:numId w:val="7"/>
        </w:numPr>
        <w:ind w:right="0"/>
        <w:rPr>
          <w:rFonts w:ascii="Cambria" w:hAnsi="Cambria"/>
          <w:b/>
          <w:szCs w:val="24"/>
        </w:rPr>
      </w:pPr>
      <w:r w:rsidRPr="004655FD">
        <w:rPr>
          <w:rFonts w:ascii="Cambria" w:hAnsi="Cambria"/>
          <w:b/>
          <w:szCs w:val="24"/>
        </w:rPr>
        <w:t>Kiemelt ügyintéző</w:t>
      </w:r>
    </w:p>
    <w:p w:rsidR="005920E2" w:rsidRPr="004655FD" w:rsidRDefault="005920E2" w:rsidP="005920E2">
      <w:pPr>
        <w:pStyle w:val="Szvegblokk"/>
        <w:ind w:left="360" w:right="0"/>
        <w:rPr>
          <w:rFonts w:ascii="Cambria" w:hAnsi="Cambria"/>
          <w:b/>
          <w:szCs w:val="24"/>
        </w:rPr>
      </w:pPr>
    </w:p>
    <w:p w:rsidR="005920E2" w:rsidRPr="004655FD" w:rsidRDefault="00F8155F" w:rsidP="005920E2">
      <w:pPr>
        <w:pStyle w:val="Szvegblokk"/>
        <w:ind w:left="0" w:right="0"/>
        <w:rPr>
          <w:rFonts w:ascii="Cambria" w:hAnsi="Cambria"/>
          <w:szCs w:val="24"/>
        </w:rPr>
      </w:pPr>
      <w:r>
        <w:rPr>
          <w:rFonts w:ascii="Cambria" w:hAnsi="Cambria"/>
          <w:szCs w:val="24"/>
        </w:rPr>
        <w:t xml:space="preserve">Gyakorolja a főosztályvezető, vagy a főosztályvezető egyetértésével az </w:t>
      </w:r>
      <w:r w:rsidR="00A45A43">
        <w:rPr>
          <w:rFonts w:ascii="Cambria" w:hAnsi="Cambria"/>
          <w:szCs w:val="24"/>
        </w:rPr>
        <w:t>osztályv</w:t>
      </w:r>
      <w:r w:rsidR="005920E2" w:rsidRPr="004655FD">
        <w:rPr>
          <w:rFonts w:ascii="Cambria" w:hAnsi="Cambria"/>
          <w:szCs w:val="24"/>
        </w:rPr>
        <w:t xml:space="preserve">ezető által ráruházott feladat- és hatásköröket, segíti az </w:t>
      </w:r>
      <w:r w:rsidR="00A45A43">
        <w:rPr>
          <w:rFonts w:ascii="Cambria" w:hAnsi="Cambria"/>
          <w:szCs w:val="24"/>
        </w:rPr>
        <w:t>osztályvezető</w:t>
      </w:r>
      <w:r w:rsidR="005920E2" w:rsidRPr="004655FD">
        <w:rPr>
          <w:rFonts w:ascii="Cambria" w:hAnsi="Cambria"/>
          <w:szCs w:val="24"/>
        </w:rPr>
        <w:t xml:space="preserve">t, illetve közreműködik vezetői feladatai ellátásában. Az </w:t>
      </w:r>
      <w:r w:rsidR="00A45A43">
        <w:rPr>
          <w:rFonts w:ascii="Cambria" w:hAnsi="Cambria"/>
          <w:szCs w:val="24"/>
        </w:rPr>
        <w:t>osztályvezető</w:t>
      </w:r>
      <w:r w:rsidR="005920E2" w:rsidRPr="004655FD">
        <w:rPr>
          <w:rFonts w:ascii="Cambria" w:hAnsi="Cambria"/>
          <w:szCs w:val="24"/>
        </w:rPr>
        <w:t xml:space="preserve"> távollétében az </w:t>
      </w:r>
      <w:r w:rsidR="00A45A43">
        <w:rPr>
          <w:rFonts w:ascii="Cambria" w:hAnsi="Cambria"/>
          <w:szCs w:val="24"/>
        </w:rPr>
        <w:t>osztály</w:t>
      </w:r>
      <w:r w:rsidR="005920E2" w:rsidRPr="004655FD">
        <w:rPr>
          <w:rFonts w:ascii="Cambria" w:hAnsi="Cambria"/>
          <w:szCs w:val="24"/>
        </w:rPr>
        <w:t xml:space="preserve">vezető útmutatása szerint, az </w:t>
      </w:r>
      <w:r w:rsidR="00A45A43">
        <w:rPr>
          <w:rFonts w:ascii="Cambria" w:hAnsi="Cambria"/>
          <w:szCs w:val="24"/>
        </w:rPr>
        <w:t>osztály</w:t>
      </w:r>
      <w:r w:rsidR="005920E2" w:rsidRPr="004655FD">
        <w:rPr>
          <w:rFonts w:ascii="Cambria" w:hAnsi="Cambria"/>
          <w:szCs w:val="24"/>
        </w:rPr>
        <w:t xml:space="preserve">vezető által meghatározott feladatokban és megszabott mértékben helyettesíti az </w:t>
      </w:r>
      <w:r w:rsidR="00A45A43">
        <w:rPr>
          <w:rFonts w:ascii="Cambria" w:hAnsi="Cambria"/>
          <w:szCs w:val="24"/>
        </w:rPr>
        <w:t>osztály</w:t>
      </w:r>
      <w:r w:rsidR="005920E2" w:rsidRPr="004655FD">
        <w:rPr>
          <w:rFonts w:ascii="Cambria" w:hAnsi="Cambria"/>
          <w:szCs w:val="24"/>
        </w:rPr>
        <w:t xml:space="preserve">vezetőt, vezeti </w:t>
      </w:r>
      <w:r w:rsidR="003C3ACC">
        <w:rPr>
          <w:rFonts w:ascii="Cambria" w:hAnsi="Cambria"/>
          <w:szCs w:val="24"/>
        </w:rPr>
        <w:t>az osztályt</w:t>
      </w:r>
      <w:r w:rsidR="005920E2" w:rsidRPr="004655FD">
        <w:rPr>
          <w:rFonts w:ascii="Cambria" w:hAnsi="Cambria"/>
          <w:szCs w:val="24"/>
        </w:rPr>
        <w:t>.</w:t>
      </w: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Szvegblokk"/>
        <w:ind w:left="0" w:right="0"/>
        <w:rPr>
          <w:rFonts w:ascii="Cambria" w:hAnsi="Cambria"/>
          <w:b/>
          <w:szCs w:val="24"/>
        </w:rPr>
      </w:pPr>
    </w:p>
    <w:p w:rsidR="005920E2" w:rsidRPr="004655FD" w:rsidRDefault="005920E2" w:rsidP="005920E2">
      <w:pPr>
        <w:pStyle w:val="Szvegblokk"/>
        <w:numPr>
          <w:ilvl w:val="0"/>
          <w:numId w:val="7"/>
        </w:numPr>
        <w:ind w:right="0"/>
        <w:rPr>
          <w:rFonts w:ascii="Cambria" w:hAnsi="Cambria"/>
          <w:b/>
          <w:szCs w:val="24"/>
        </w:rPr>
      </w:pPr>
      <w:r w:rsidRPr="004655FD">
        <w:rPr>
          <w:rFonts w:ascii="Cambria" w:hAnsi="Cambria"/>
          <w:b/>
          <w:szCs w:val="24"/>
        </w:rPr>
        <w:t>Ügyintéző</w:t>
      </w:r>
    </w:p>
    <w:p w:rsidR="005920E2" w:rsidRPr="004655FD" w:rsidRDefault="005920E2" w:rsidP="005920E2">
      <w:pPr>
        <w:pStyle w:val="Szvegblokk"/>
        <w:ind w:left="360" w:right="0"/>
        <w:rPr>
          <w:rFonts w:ascii="Cambria" w:hAnsi="Cambria"/>
          <w:b/>
          <w:szCs w:val="24"/>
        </w:rPr>
      </w:pPr>
    </w:p>
    <w:p w:rsidR="005920E2" w:rsidRPr="004655FD" w:rsidRDefault="005920E2" w:rsidP="005920E2">
      <w:pPr>
        <w:pStyle w:val="Szvegblokk"/>
        <w:ind w:left="0" w:right="0"/>
        <w:rPr>
          <w:rFonts w:ascii="Cambria" w:hAnsi="Cambria"/>
          <w:szCs w:val="24"/>
        </w:rPr>
      </w:pPr>
      <w:r w:rsidRPr="004655FD">
        <w:rPr>
          <w:rFonts w:ascii="Cambria" w:hAnsi="Cambria"/>
          <w:szCs w:val="24"/>
        </w:rPr>
        <w:t xml:space="preserve">Az ügyintéző a munkaköri leírásában, belső szabályzókban az </w:t>
      </w:r>
      <w:r w:rsidR="00A45A43">
        <w:rPr>
          <w:rFonts w:ascii="Cambria" w:hAnsi="Cambria"/>
          <w:szCs w:val="24"/>
        </w:rPr>
        <w:t>osztály</w:t>
      </w:r>
      <w:r w:rsidR="008F3D84">
        <w:rPr>
          <w:rFonts w:ascii="Cambria" w:hAnsi="Cambria"/>
          <w:szCs w:val="24"/>
        </w:rPr>
        <w:t>v</w:t>
      </w:r>
      <w:r w:rsidRPr="004655FD">
        <w:rPr>
          <w:rFonts w:ascii="Cambria" w:hAnsi="Cambria"/>
          <w:szCs w:val="24"/>
        </w:rPr>
        <w:t xml:space="preserve">ezető által rá ruházott, illetve vezetői utasítással rá szabott feladat- és hatásköröket szakmailag önállóan gyakorolja, az ehhez igazodó jogkörrel és felelősségi mértékkel. </w:t>
      </w:r>
    </w:p>
    <w:p w:rsidR="005920E2" w:rsidRPr="004655FD" w:rsidRDefault="005920E2" w:rsidP="005920E2">
      <w:pPr>
        <w:autoSpaceDE w:val="0"/>
        <w:autoSpaceDN w:val="0"/>
        <w:adjustRightInd w:val="0"/>
        <w:rPr>
          <w:rFonts w:ascii="Cambria" w:hAnsi="Cambria"/>
          <w:color w:val="000000"/>
        </w:rPr>
      </w:pPr>
    </w:p>
    <w:p w:rsidR="005920E2" w:rsidRPr="004655FD" w:rsidRDefault="005920E2" w:rsidP="005920E2">
      <w:pPr>
        <w:autoSpaceDE w:val="0"/>
        <w:autoSpaceDN w:val="0"/>
        <w:adjustRightInd w:val="0"/>
        <w:rPr>
          <w:rFonts w:ascii="Cambria" w:hAnsi="Cambria"/>
          <w:color w:val="000000"/>
        </w:rPr>
      </w:pPr>
    </w:p>
    <w:p w:rsidR="005920E2" w:rsidRPr="004655FD" w:rsidRDefault="005920E2" w:rsidP="005920E2">
      <w:pPr>
        <w:pStyle w:val="Szvegblokk"/>
        <w:numPr>
          <w:ilvl w:val="0"/>
          <w:numId w:val="7"/>
        </w:numPr>
        <w:ind w:right="0"/>
        <w:rPr>
          <w:rFonts w:ascii="Cambria" w:hAnsi="Cambria"/>
          <w:b/>
          <w:szCs w:val="24"/>
        </w:rPr>
      </w:pPr>
      <w:r w:rsidRPr="004655FD">
        <w:rPr>
          <w:rFonts w:ascii="Cambria" w:hAnsi="Cambria"/>
          <w:b/>
          <w:szCs w:val="24"/>
        </w:rPr>
        <w:t>Ügykezelő és fizikai alkalmazott</w:t>
      </w:r>
    </w:p>
    <w:p w:rsidR="005920E2" w:rsidRPr="004655FD" w:rsidRDefault="005920E2" w:rsidP="005920E2">
      <w:pPr>
        <w:pStyle w:val="Szvegblokk"/>
        <w:ind w:left="360" w:right="0"/>
        <w:rPr>
          <w:rFonts w:ascii="Cambria" w:hAnsi="Cambria"/>
          <w:b/>
          <w:szCs w:val="24"/>
        </w:rPr>
      </w:pPr>
    </w:p>
    <w:p w:rsidR="005920E2" w:rsidRPr="004655FD" w:rsidRDefault="005920E2" w:rsidP="005920E2">
      <w:pPr>
        <w:pStyle w:val="Szvegblokk"/>
        <w:ind w:left="0" w:right="0"/>
        <w:rPr>
          <w:rFonts w:ascii="Cambria" w:hAnsi="Cambria"/>
          <w:szCs w:val="24"/>
        </w:rPr>
      </w:pPr>
      <w:r w:rsidRPr="004655FD">
        <w:rPr>
          <w:rFonts w:ascii="Cambria" w:hAnsi="Cambria"/>
          <w:szCs w:val="24"/>
        </w:rPr>
        <w:t>A belső technikai kiszolgálást ellátó ügykezelők és fizikai munkatársak szervezeti egységek állományába beosztva végzik munkájukat munkaköri leírásuk</w:t>
      </w:r>
      <w:r w:rsidRPr="004655FD">
        <w:rPr>
          <w:rFonts w:ascii="Cambria" w:hAnsi="Cambria"/>
          <w:color w:val="000000"/>
          <w:szCs w:val="24"/>
        </w:rPr>
        <w:t xml:space="preserve"> alapján, a határidők figyelembe vételével</w:t>
      </w:r>
      <w:r w:rsidRPr="004655FD">
        <w:rPr>
          <w:rFonts w:ascii="Cambria" w:hAnsi="Cambria"/>
          <w:szCs w:val="24"/>
        </w:rPr>
        <w:t xml:space="preserve"> és a vezetőjük rendelkezései szerint.</w:t>
      </w:r>
    </w:p>
    <w:p w:rsidR="005920E2" w:rsidRPr="004655FD" w:rsidRDefault="005920E2" w:rsidP="005920E2">
      <w:pPr>
        <w:pStyle w:val="Szvegblokk"/>
        <w:ind w:left="0" w:right="0"/>
        <w:rPr>
          <w:rFonts w:ascii="Cambria" w:hAnsi="Cambria"/>
          <w:szCs w:val="24"/>
        </w:rPr>
      </w:pPr>
      <w:r w:rsidRPr="004655FD">
        <w:rPr>
          <w:rFonts w:ascii="Cambria" w:hAnsi="Cambria"/>
          <w:szCs w:val="24"/>
        </w:rPr>
        <w:t xml:space="preserve">Az ügykezelők, fizikai alkalmazottak másik </w:t>
      </w:r>
      <w:r w:rsidR="003C3ACC">
        <w:rPr>
          <w:rFonts w:ascii="Cambria" w:hAnsi="Cambria"/>
          <w:szCs w:val="24"/>
        </w:rPr>
        <w:t>osztályhoz</w:t>
      </w:r>
      <w:r w:rsidRPr="004655FD">
        <w:rPr>
          <w:rFonts w:ascii="Cambria" w:hAnsi="Cambria"/>
          <w:szCs w:val="24"/>
        </w:rPr>
        <w:t xml:space="preserve"> történő átmeneti átcsoportosításáról az </w:t>
      </w:r>
      <w:r w:rsidR="00A45A43">
        <w:rPr>
          <w:rFonts w:ascii="Cambria" w:hAnsi="Cambria"/>
          <w:szCs w:val="24"/>
        </w:rPr>
        <w:t>osztály</w:t>
      </w:r>
      <w:r w:rsidRPr="004655FD">
        <w:rPr>
          <w:rFonts w:ascii="Cambria" w:hAnsi="Cambria"/>
          <w:szCs w:val="24"/>
        </w:rPr>
        <w:t>vezetők véleménye alapján a jegyző dönt.</w:t>
      </w: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Listaszerbekezds"/>
        <w:tabs>
          <w:tab w:val="left" w:leader="dot" w:pos="9072"/>
        </w:tabs>
        <w:ind w:left="357" w:right="-142" w:hanging="357"/>
        <w:jc w:val="center"/>
        <w:rPr>
          <w:rFonts w:ascii="Cambria" w:hAnsi="Cambria"/>
          <w:sz w:val="28"/>
          <w:szCs w:val="28"/>
        </w:rPr>
      </w:pPr>
    </w:p>
    <w:p w:rsidR="005920E2" w:rsidRPr="004655FD" w:rsidRDefault="005920E2" w:rsidP="005920E2">
      <w:pPr>
        <w:pStyle w:val="Listaszerbekezds"/>
        <w:tabs>
          <w:tab w:val="left" w:leader="dot" w:pos="9072"/>
        </w:tabs>
        <w:ind w:left="357" w:right="-142" w:hanging="357"/>
        <w:jc w:val="center"/>
        <w:rPr>
          <w:rFonts w:ascii="Cambria" w:hAnsi="Cambria"/>
          <w:sz w:val="28"/>
          <w:szCs w:val="28"/>
        </w:rPr>
      </w:pPr>
      <w:r w:rsidRPr="004655FD">
        <w:rPr>
          <w:rFonts w:ascii="Cambria" w:hAnsi="Cambria"/>
          <w:sz w:val="28"/>
          <w:szCs w:val="28"/>
        </w:rPr>
        <w:t xml:space="preserve">4. fejezet </w:t>
      </w:r>
    </w:p>
    <w:p w:rsidR="005920E2" w:rsidRPr="004655FD" w:rsidRDefault="005920E2" w:rsidP="005920E2">
      <w:pPr>
        <w:pStyle w:val="Listaszerbekezds"/>
        <w:tabs>
          <w:tab w:val="left" w:leader="dot" w:pos="9072"/>
        </w:tabs>
        <w:ind w:left="357" w:right="-142" w:hanging="357"/>
        <w:jc w:val="center"/>
        <w:rPr>
          <w:rFonts w:ascii="Cambria" w:hAnsi="Cambria"/>
          <w:b/>
          <w:sz w:val="28"/>
          <w:szCs w:val="28"/>
        </w:rPr>
      </w:pPr>
      <w:r w:rsidRPr="004655FD">
        <w:rPr>
          <w:rFonts w:ascii="Cambria" w:hAnsi="Cambria"/>
          <w:b/>
          <w:sz w:val="28"/>
          <w:szCs w:val="28"/>
        </w:rPr>
        <w:t xml:space="preserve">A HIVATAL MŰKÖDÉSI RENDJE </w:t>
      </w:r>
    </w:p>
    <w:p w:rsidR="005920E2" w:rsidRPr="004655FD" w:rsidRDefault="005920E2" w:rsidP="005920E2">
      <w:pPr>
        <w:pStyle w:val="Szvegblokk"/>
        <w:ind w:left="0" w:right="0"/>
        <w:rPr>
          <w:rFonts w:ascii="Cambria" w:hAnsi="Cambria"/>
          <w:b/>
          <w:szCs w:val="24"/>
          <w:u w:val="single"/>
        </w:rPr>
      </w:pPr>
    </w:p>
    <w:p w:rsidR="005920E2" w:rsidRPr="004655FD" w:rsidRDefault="005920E2" w:rsidP="005920E2">
      <w:pPr>
        <w:pStyle w:val="Szvegblokk"/>
        <w:ind w:left="0" w:right="0"/>
        <w:rPr>
          <w:rFonts w:ascii="Cambria" w:hAnsi="Cambria"/>
          <w:b/>
          <w:szCs w:val="24"/>
          <w:u w:val="single"/>
        </w:rPr>
      </w:pPr>
    </w:p>
    <w:p w:rsidR="005920E2" w:rsidRPr="004655FD" w:rsidRDefault="005920E2" w:rsidP="005920E2">
      <w:pPr>
        <w:pStyle w:val="Szvegblokk"/>
        <w:numPr>
          <w:ilvl w:val="0"/>
          <w:numId w:val="3"/>
        </w:numPr>
        <w:tabs>
          <w:tab w:val="num" w:pos="360"/>
        </w:tabs>
        <w:ind w:left="357" w:right="0" w:hanging="357"/>
        <w:rPr>
          <w:rFonts w:ascii="Cambria" w:hAnsi="Cambria"/>
          <w:b/>
          <w:szCs w:val="24"/>
        </w:rPr>
      </w:pPr>
      <w:r w:rsidRPr="004655FD">
        <w:rPr>
          <w:rFonts w:ascii="Cambria" w:hAnsi="Cambria"/>
          <w:b/>
          <w:szCs w:val="24"/>
        </w:rPr>
        <w:t>A munkáltatói jogok gyakorlásának – ideértve az átruházott munkáltatói jogokat is – rendje, jogszabályban meghatározott kivétellel</w:t>
      </w:r>
    </w:p>
    <w:p w:rsidR="005920E2" w:rsidRPr="004655FD" w:rsidRDefault="005920E2" w:rsidP="005920E2">
      <w:pPr>
        <w:pStyle w:val="Szvegblokk"/>
        <w:rPr>
          <w:rFonts w:ascii="Cambria" w:hAnsi="Cambria"/>
          <w:szCs w:val="24"/>
        </w:rPr>
      </w:pPr>
      <w:r w:rsidRPr="004655FD">
        <w:rPr>
          <w:rFonts w:ascii="Cambria" w:hAnsi="Cambria"/>
          <w:b/>
          <w:szCs w:val="24"/>
          <w:u w:val="single"/>
        </w:rPr>
        <w:t xml:space="preserve"> </w:t>
      </w:r>
    </w:p>
    <w:p w:rsidR="005920E2" w:rsidRPr="004655FD" w:rsidRDefault="005920E2" w:rsidP="005920E2">
      <w:pPr>
        <w:numPr>
          <w:ilvl w:val="1"/>
          <w:numId w:val="3"/>
        </w:numPr>
        <w:jc w:val="both"/>
        <w:rPr>
          <w:rFonts w:ascii="Cambria" w:hAnsi="Cambria"/>
        </w:rPr>
      </w:pPr>
      <w:r w:rsidRPr="004655FD">
        <w:rPr>
          <w:rFonts w:ascii="Cambria" w:hAnsi="Cambria"/>
        </w:rPr>
        <w:t xml:space="preserve">Az aljegyző tekintetében saját hatáskörükben az alapvető munkáltatói jogokat a polgármester, az egyéb munkáltatói jogokat a jegyző gyakorolja. </w:t>
      </w:r>
    </w:p>
    <w:p w:rsidR="005920E2" w:rsidRPr="004655FD" w:rsidRDefault="005920E2" w:rsidP="005920E2">
      <w:pPr>
        <w:jc w:val="both"/>
        <w:rPr>
          <w:rFonts w:ascii="Cambria" w:hAnsi="Cambria"/>
        </w:rPr>
      </w:pPr>
    </w:p>
    <w:p w:rsidR="005920E2" w:rsidRDefault="005920E2" w:rsidP="005920E2">
      <w:pPr>
        <w:numPr>
          <w:ilvl w:val="1"/>
          <w:numId w:val="3"/>
        </w:numPr>
        <w:jc w:val="both"/>
        <w:rPr>
          <w:rFonts w:ascii="Cambria" w:hAnsi="Cambria"/>
        </w:rPr>
      </w:pPr>
      <w:r w:rsidRPr="00362780">
        <w:rPr>
          <w:rFonts w:ascii="Cambria" w:hAnsi="Cambria"/>
        </w:rPr>
        <w:t xml:space="preserve">A polgármester egyetértési jogot gyakorol a polgármesteri hivatal köztisztviselőinek, alkalmazottjainak kinevezésére, bérezésére, vezetői kinevezésére, felmentésére és </w:t>
      </w:r>
      <w:r w:rsidRPr="00362780">
        <w:rPr>
          <w:rFonts w:ascii="Cambria" w:hAnsi="Cambria"/>
        </w:rPr>
        <w:lastRenderedPageBreak/>
        <w:t xml:space="preserve">jutalmazására vonatkozó jegyzői munkáltatói jogokkal kapcsolatban. </w:t>
      </w:r>
      <w:r w:rsidRPr="004655FD">
        <w:rPr>
          <w:rFonts w:ascii="Cambria" w:hAnsi="Cambria"/>
        </w:rPr>
        <w:t>(</w:t>
      </w:r>
      <w:r>
        <w:rPr>
          <w:rFonts w:ascii="Cambria" w:hAnsi="Cambria"/>
        </w:rPr>
        <w:t>L</w:t>
      </w:r>
      <w:r w:rsidRPr="004655FD">
        <w:rPr>
          <w:rFonts w:ascii="Cambria" w:hAnsi="Cambria"/>
        </w:rPr>
        <w:t>ásd: 3. fejezet 1. pont</w:t>
      </w:r>
      <w:r>
        <w:rPr>
          <w:rFonts w:ascii="Cambria" w:hAnsi="Cambria"/>
        </w:rPr>
        <w:t>.</w:t>
      </w:r>
      <w:r w:rsidRPr="004655FD">
        <w:rPr>
          <w:rFonts w:ascii="Cambria" w:hAnsi="Cambria"/>
        </w:rPr>
        <w:t>)</w:t>
      </w:r>
    </w:p>
    <w:p w:rsidR="005920E2" w:rsidRPr="004655FD" w:rsidRDefault="005920E2" w:rsidP="005920E2">
      <w:pPr>
        <w:ind w:left="792"/>
        <w:jc w:val="both"/>
        <w:rPr>
          <w:rFonts w:ascii="Cambria" w:hAnsi="Cambria"/>
        </w:rPr>
      </w:pPr>
    </w:p>
    <w:p w:rsidR="005920E2" w:rsidRPr="004655FD" w:rsidRDefault="00657481" w:rsidP="005920E2">
      <w:pPr>
        <w:numPr>
          <w:ilvl w:val="1"/>
          <w:numId w:val="3"/>
        </w:numPr>
        <w:jc w:val="both"/>
        <w:rPr>
          <w:rFonts w:ascii="Cambria" w:hAnsi="Cambria"/>
        </w:rPr>
      </w:pPr>
      <w:r>
        <w:rPr>
          <w:rFonts w:ascii="Cambria" w:hAnsi="Cambria"/>
        </w:rPr>
        <w:t xml:space="preserve">A jegyző a főosztályvezetők, szükség szerint az osztályvezetők </w:t>
      </w:r>
      <w:r w:rsidR="005920E2" w:rsidRPr="004655FD">
        <w:rPr>
          <w:rFonts w:ascii="Cambria" w:hAnsi="Cambria"/>
        </w:rPr>
        <w:t>véleményének kikérésével, saját hatáskörében, az előző pontokban foglaltak figyelembe vételével gyakorolja az alapvető és az egyéb munkáltatói jogokat a hivatalhoz tartozó munkatársak tekintetében.</w:t>
      </w:r>
    </w:p>
    <w:p w:rsidR="005920E2" w:rsidRPr="004655FD" w:rsidRDefault="005920E2" w:rsidP="005920E2">
      <w:pPr>
        <w:ind w:left="792"/>
        <w:jc w:val="both"/>
        <w:rPr>
          <w:rFonts w:ascii="Cambria" w:hAnsi="Cambria"/>
        </w:rPr>
      </w:pPr>
    </w:p>
    <w:p w:rsidR="005920E2" w:rsidRPr="004655FD" w:rsidRDefault="005920E2" w:rsidP="005920E2">
      <w:pPr>
        <w:numPr>
          <w:ilvl w:val="1"/>
          <w:numId w:val="3"/>
        </w:numPr>
        <w:jc w:val="both"/>
        <w:rPr>
          <w:rFonts w:ascii="Cambria" w:hAnsi="Cambria"/>
        </w:rPr>
      </w:pPr>
      <w:r w:rsidRPr="004655FD">
        <w:rPr>
          <w:rFonts w:ascii="Cambria" w:hAnsi="Cambria"/>
        </w:rPr>
        <w:t>A jegyző saját hatáskörében az alábbi munkáltatói jogoka</w:t>
      </w:r>
      <w:r w:rsidR="00170B32">
        <w:rPr>
          <w:rFonts w:ascii="Cambria" w:hAnsi="Cambria"/>
        </w:rPr>
        <w:t xml:space="preserve">t csak az aljegyző, valamint a főosztályvezetők </w:t>
      </w:r>
      <w:r w:rsidRPr="004655FD">
        <w:rPr>
          <w:rFonts w:ascii="Cambria" w:hAnsi="Cambria"/>
        </w:rPr>
        <w:t>tekintetében gyakorolja:</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a szabadság és egyéb munkaidő-kedvezmények</w:t>
      </w:r>
      <w:r w:rsidRPr="004655FD">
        <w:rPr>
          <w:rFonts w:ascii="Cambria" w:hAnsi="Cambria"/>
        </w:rPr>
        <w:footnoteReference w:id="2"/>
      </w:r>
      <w:r w:rsidRPr="004655FD">
        <w:rPr>
          <w:rFonts w:ascii="Cambria" w:hAnsi="Cambria"/>
          <w:szCs w:val="24"/>
        </w:rPr>
        <w:t xml:space="preserve"> igénybevételének engedélyezése</w:t>
      </w:r>
      <w:r w:rsidR="00170B32">
        <w:rPr>
          <w:rFonts w:ascii="Cambria" w:hAnsi="Cambria"/>
          <w:szCs w:val="24"/>
        </w:rPr>
        <w: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munkaköri leírások elkészítése, folyamatos </w:t>
      </w:r>
      <w:proofErr w:type="gramStart"/>
      <w:r w:rsidRPr="004655FD">
        <w:rPr>
          <w:rFonts w:ascii="Cambria" w:hAnsi="Cambria"/>
          <w:szCs w:val="24"/>
        </w:rPr>
        <w:t>aktualizálása</w:t>
      </w:r>
      <w:proofErr w:type="gramEnd"/>
      <w:r w:rsidR="00170B32">
        <w:rPr>
          <w:rFonts w:ascii="Cambria" w:hAnsi="Cambria"/>
          <w:szCs w:val="24"/>
        </w:rPr>
        <w: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az egyéni teljesítménykövetelmények meghatározása, a munkateljesítmények értékelése</w:t>
      </w:r>
      <w:r w:rsidR="00170B32">
        <w:rPr>
          <w:rFonts w:ascii="Cambria" w:hAnsi="Cambria"/>
          <w:szCs w:val="24"/>
        </w:rPr>
        <w: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minősítés</w:t>
      </w:r>
      <w:r w:rsidR="00170B32">
        <w:rPr>
          <w:rFonts w:ascii="Cambria" w:hAnsi="Cambria"/>
          <w:szCs w:val="24"/>
        </w:rPr>
        <w: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jutalom megállapítása (a polgármester egyetértésével)</w:t>
      </w:r>
      <w:r w:rsidR="00170B32">
        <w:rPr>
          <w:rFonts w:ascii="Cambria" w:hAnsi="Cambria"/>
          <w:szCs w:val="24"/>
        </w:rPr>
        <w: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fizetési előleg igénybevételének engedélyezése</w:t>
      </w:r>
      <w:r w:rsidR="00170B32">
        <w:rPr>
          <w:rFonts w:ascii="Cambria" w:hAnsi="Cambria"/>
          <w:szCs w:val="24"/>
        </w:rPr>
        <w:t>.</w:t>
      </w:r>
    </w:p>
    <w:p w:rsidR="005920E2" w:rsidRPr="004655FD" w:rsidRDefault="005920E2" w:rsidP="005920E2">
      <w:pPr>
        <w:jc w:val="both"/>
        <w:rPr>
          <w:rFonts w:ascii="Cambria" w:hAnsi="Cambria"/>
        </w:rPr>
      </w:pPr>
    </w:p>
    <w:p w:rsidR="005920E2" w:rsidRPr="004655FD" w:rsidRDefault="005920E2" w:rsidP="005920E2">
      <w:pPr>
        <w:numPr>
          <w:ilvl w:val="1"/>
          <w:numId w:val="3"/>
        </w:numPr>
        <w:jc w:val="both"/>
        <w:rPr>
          <w:rFonts w:ascii="Cambria" w:hAnsi="Cambria"/>
        </w:rPr>
      </w:pPr>
      <w:r w:rsidRPr="004655FD">
        <w:rPr>
          <w:rFonts w:ascii="Cambria" w:hAnsi="Cambria"/>
        </w:rPr>
        <w:t>A jegyző az. 1.</w:t>
      </w:r>
      <w:r>
        <w:rPr>
          <w:rFonts w:ascii="Cambria" w:hAnsi="Cambria"/>
        </w:rPr>
        <w:t>4</w:t>
      </w:r>
      <w:r w:rsidRPr="004655FD">
        <w:rPr>
          <w:rFonts w:ascii="Cambria" w:hAnsi="Cambria"/>
        </w:rPr>
        <w:t>. pontban felsorolt m</w:t>
      </w:r>
      <w:r w:rsidR="00170B32">
        <w:rPr>
          <w:rFonts w:ascii="Cambria" w:hAnsi="Cambria"/>
        </w:rPr>
        <w:t xml:space="preserve">unkáltatói jogok gyakorlását a főosztályvezetőkre </w:t>
      </w:r>
      <w:r w:rsidRPr="004655FD">
        <w:rPr>
          <w:rFonts w:ascii="Cambria" w:hAnsi="Cambria"/>
        </w:rPr>
        <w:t xml:space="preserve">ruházza át az általuk vezetett </w:t>
      </w:r>
      <w:r w:rsidR="00170B32">
        <w:rPr>
          <w:rFonts w:ascii="Cambria" w:hAnsi="Cambria"/>
        </w:rPr>
        <w:t>osztályvezetők</w:t>
      </w:r>
      <w:r w:rsidR="00457D74">
        <w:rPr>
          <w:rFonts w:ascii="Cambria" w:hAnsi="Cambria"/>
        </w:rPr>
        <w:t>, valamint a közvetlen irányításuk alatt álló</w:t>
      </w:r>
      <w:r w:rsidR="00457D74" w:rsidRPr="004655FD">
        <w:rPr>
          <w:rFonts w:ascii="Cambria" w:hAnsi="Cambria"/>
        </w:rPr>
        <w:t xml:space="preserve"> munkatársa</w:t>
      </w:r>
      <w:r w:rsidR="00457D74">
        <w:rPr>
          <w:rFonts w:ascii="Cambria" w:hAnsi="Cambria"/>
        </w:rPr>
        <w:t>ik</w:t>
      </w:r>
      <w:r w:rsidRPr="004655FD">
        <w:rPr>
          <w:rFonts w:ascii="Cambria" w:hAnsi="Cambria"/>
        </w:rPr>
        <w:t xml:space="preserve"> vonatkozásában. </w:t>
      </w:r>
    </w:p>
    <w:p w:rsidR="005920E2" w:rsidRPr="004655FD" w:rsidRDefault="005920E2" w:rsidP="005920E2">
      <w:pPr>
        <w:ind w:left="792"/>
        <w:jc w:val="both"/>
        <w:rPr>
          <w:rFonts w:ascii="Cambria" w:hAnsi="Cambria"/>
        </w:rPr>
      </w:pPr>
    </w:p>
    <w:p w:rsidR="005920E2" w:rsidRPr="004655FD" w:rsidRDefault="00170B32" w:rsidP="005920E2">
      <w:pPr>
        <w:numPr>
          <w:ilvl w:val="1"/>
          <w:numId w:val="3"/>
        </w:numPr>
        <w:jc w:val="both"/>
        <w:rPr>
          <w:rFonts w:ascii="Cambria" w:hAnsi="Cambria"/>
        </w:rPr>
      </w:pPr>
      <w:r>
        <w:rPr>
          <w:rFonts w:ascii="Cambria" w:hAnsi="Cambria"/>
        </w:rPr>
        <w:t>A főosztályvezetőket</w:t>
      </w:r>
      <w:r w:rsidR="007434C5">
        <w:rPr>
          <w:rFonts w:ascii="Cambria" w:hAnsi="Cambria"/>
        </w:rPr>
        <w:t xml:space="preserve"> a</w:t>
      </w:r>
      <w:r>
        <w:rPr>
          <w:rFonts w:ascii="Cambria" w:hAnsi="Cambria"/>
        </w:rPr>
        <w:t xml:space="preserve"> </w:t>
      </w:r>
      <w:r w:rsidR="005920E2" w:rsidRPr="004655FD">
        <w:rPr>
          <w:rFonts w:ascii="Cambria" w:hAnsi="Cambria"/>
        </w:rPr>
        <w:t xml:space="preserve">jegyző által gyakorolt alábbi munkáltatói jogok gyakorlása esetén javaslattételi jog illeti meg az általuk vezetett </w:t>
      </w:r>
      <w:r>
        <w:rPr>
          <w:rFonts w:ascii="Cambria" w:hAnsi="Cambria"/>
        </w:rPr>
        <w:t>osztályok, valamint a közvetlen irányításuk alatt álló</w:t>
      </w:r>
      <w:r w:rsidR="007434C5">
        <w:rPr>
          <w:rFonts w:ascii="Cambria" w:hAnsi="Cambria"/>
        </w:rPr>
        <w:t xml:space="preserve"> munkatársakat</w:t>
      </w:r>
      <w:r w:rsidR="005920E2" w:rsidRPr="004655FD">
        <w:rPr>
          <w:rFonts w:ascii="Cambria" w:hAnsi="Cambria"/>
        </w:rPr>
        <w:t xml:space="preserve"> illetően:</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a feladat- és munkakör megváltoztatása</w:t>
      </w:r>
      <w:r w:rsidR="00170B32">
        <w:rPr>
          <w:rFonts w:ascii="Cambria" w:hAnsi="Cambria"/>
          <w:szCs w:val="24"/>
        </w:rPr>
        <w: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a köztisztviselő teljesítményének értékelésétől függő illetményeltérítés mértékének meghatározása</w:t>
      </w:r>
      <w:r w:rsidR="00170B32">
        <w:rPr>
          <w:rFonts w:ascii="Cambria" w:hAnsi="Cambria"/>
          <w:szCs w:val="24"/>
        </w:rPr>
        <w:t>;</w:t>
      </w:r>
    </w:p>
    <w:p w:rsidR="005920E2"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képzésben, továbbképzésen, vezetőképzésen való részvétel engedélyezése</w:t>
      </w:r>
      <w:r w:rsidR="00457D74">
        <w:rPr>
          <w:rFonts w:ascii="Cambria" w:hAnsi="Cambria"/>
          <w:szCs w:val="24"/>
        </w:rPr>
        <w:t>.</w:t>
      </w:r>
    </w:p>
    <w:p w:rsidR="007434C5" w:rsidRDefault="007434C5" w:rsidP="005920E2">
      <w:pPr>
        <w:pStyle w:val="Szvegblokk"/>
        <w:numPr>
          <w:ilvl w:val="0"/>
          <w:numId w:val="2"/>
        </w:numPr>
        <w:tabs>
          <w:tab w:val="clear" w:pos="1539"/>
          <w:tab w:val="num" w:pos="993"/>
        </w:tabs>
        <w:ind w:left="993" w:right="0" w:hanging="567"/>
        <w:rPr>
          <w:rFonts w:ascii="Cambria" w:hAnsi="Cambria"/>
          <w:szCs w:val="24"/>
        </w:rPr>
      </w:pPr>
      <w:r>
        <w:rPr>
          <w:rFonts w:ascii="Cambria" w:hAnsi="Cambria"/>
          <w:szCs w:val="24"/>
        </w:rPr>
        <w:t xml:space="preserve">az osztályvezető javaslata alapján </w:t>
      </w:r>
      <w:r w:rsidRPr="004655FD">
        <w:rPr>
          <w:rFonts w:ascii="Cambria" w:hAnsi="Cambria"/>
          <w:szCs w:val="24"/>
        </w:rPr>
        <w:t>a köztisztviselő teljesítményének értékelésétől függő illetményeltérítés mértékének meghatározása</w:t>
      </w:r>
      <w:r>
        <w:rPr>
          <w:rFonts w:ascii="Cambria" w:hAnsi="Cambria"/>
          <w:szCs w:val="24"/>
        </w:rPr>
        <w:t>;</w:t>
      </w:r>
    </w:p>
    <w:p w:rsidR="00457D74" w:rsidRDefault="00457D74" w:rsidP="00457D74">
      <w:pPr>
        <w:pStyle w:val="Szvegblokk"/>
        <w:ind w:right="0"/>
        <w:rPr>
          <w:rFonts w:ascii="Cambria" w:hAnsi="Cambria"/>
          <w:szCs w:val="24"/>
        </w:rPr>
      </w:pPr>
    </w:p>
    <w:p w:rsidR="00457D74" w:rsidRPr="004655FD" w:rsidRDefault="00457D74" w:rsidP="00457D74">
      <w:pPr>
        <w:numPr>
          <w:ilvl w:val="1"/>
          <w:numId w:val="3"/>
        </w:numPr>
        <w:jc w:val="both"/>
        <w:rPr>
          <w:rFonts w:ascii="Cambria" w:hAnsi="Cambria"/>
        </w:rPr>
      </w:pPr>
      <w:r>
        <w:rPr>
          <w:rFonts w:ascii="Cambria" w:hAnsi="Cambria"/>
        </w:rPr>
        <w:t xml:space="preserve">Az osztályvezetőket </w:t>
      </w:r>
      <w:r w:rsidRPr="004655FD">
        <w:rPr>
          <w:rFonts w:ascii="Cambria" w:hAnsi="Cambria"/>
        </w:rPr>
        <w:t xml:space="preserve">javaslattételi jog illeti meg az általuk vezetett </w:t>
      </w:r>
      <w:r w:rsidR="007434C5">
        <w:rPr>
          <w:rFonts w:ascii="Cambria" w:hAnsi="Cambria"/>
        </w:rPr>
        <w:t xml:space="preserve">osztályokat </w:t>
      </w:r>
      <w:r w:rsidRPr="004655FD">
        <w:rPr>
          <w:rFonts w:ascii="Cambria" w:hAnsi="Cambria"/>
        </w:rPr>
        <w:t>illetően:</w:t>
      </w:r>
    </w:p>
    <w:p w:rsidR="00457D74" w:rsidRPr="004655FD" w:rsidRDefault="00457D74" w:rsidP="00457D74">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a feladat- és munkakör megváltoztatása</w:t>
      </w:r>
      <w:r>
        <w:rPr>
          <w:rFonts w:ascii="Cambria" w:hAnsi="Cambria"/>
          <w:szCs w:val="24"/>
        </w:rPr>
        <w:t>;</w:t>
      </w:r>
    </w:p>
    <w:p w:rsidR="00457D74" w:rsidRPr="004655FD" w:rsidRDefault="00457D74" w:rsidP="00457D74">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a köztisztviselő teljesítményének értékelésétől függő illetményeltérítés mértékének meghatározása</w:t>
      </w:r>
      <w:r>
        <w:rPr>
          <w:rFonts w:ascii="Cambria" w:hAnsi="Cambria"/>
          <w:szCs w:val="24"/>
        </w:rPr>
        <w:t>;</w:t>
      </w:r>
    </w:p>
    <w:p w:rsidR="00457D74" w:rsidRPr="004655FD" w:rsidRDefault="00457D74" w:rsidP="00457D74">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képzésben, továbbképzésen, vezetőképzésen való részvétel engedélyezése</w:t>
      </w:r>
      <w:r>
        <w:rPr>
          <w:rFonts w:ascii="Cambria" w:hAnsi="Cambria"/>
          <w:szCs w:val="24"/>
        </w:rPr>
        <w:t>.</w:t>
      </w:r>
    </w:p>
    <w:p w:rsidR="00457D74" w:rsidRPr="004655FD" w:rsidRDefault="00457D74" w:rsidP="00457D74">
      <w:pPr>
        <w:pStyle w:val="Szvegblokk"/>
        <w:ind w:right="0"/>
        <w:rPr>
          <w:rFonts w:ascii="Cambria" w:hAnsi="Cambria"/>
          <w:szCs w:val="24"/>
        </w:rPr>
      </w:pPr>
    </w:p>
    <w:p w:rsidR="005920E2" w:rsidRPr="004655FD" w:rsidRDefault="005920E2" w:rsidP="005920E2">
      <w:pPr>
        <w:numPr>
          <w:ilvl w:val="1"/>
          <w:numId w:val="3"/>
        </w:numPr>
        <w:jc w:val="both"/>
        <w:rPr>
          <w:rFonts w:ascii="Cambria" w:hAnsi="Cambria"/>
        </w:rPr>
      </w:pPr>
      <w:r w:rsidRPr="004655FD">
        <w:rPr>
          <w:rFonts w:ascii="Cambria" w:hAnsi="Cambria"/>
        </w:rPr>
        <w:t xml:space="preserve">A jegyző az át nem ruházott munkáltatói jogkörök gyakorlását esetenként – akár tartósan is – írásban </w:t>
      </w:r>
      <w:proofErr w:type="gramStart"/>
      <w:r w:rsidRPr="004655FD">
        <w:rPr>
          <w:rFonts w:ascii="Cambria" w:hAnsi="Cambria"/>
        </w:rPr>
        <w:t>átruházhatja</w:t>
      </w:r>
      <w:proofErr w:type="gramEnd"/>
      <w:r w:rsidRPr="004655FD">
        <w:rPr>
          <w:rFonts w:ascii="Cambria" w:hAnsi="Cambria"/>
        </w:rPr>
        <w:t xml:space="preserve"> és azt visszavonhatja. Az átruházott munkáltatói jogkörök gyakorlását viszont esetenként – az érintett munkatársak egyidejű értesítése mellett – a jegyző magához vonhatja, illetve azokat írásban másra is átruházhatja. </w:t>
      </w:r>
    </w:p>
    <w:p w:rsidR="005920E2" w:rsidRPr="004655FD" w:rsidRDefault="005920E2" w:rsidP="005920E2">
      <w:pPr>
        <w:ind w:left="792"/>
        <w:jc w:val="both"/>
        <w:rPr>
          <w:rFonts w:ascii="Cambria" w:hAnsi="Cambria"/>
        </w:rPr>
      </w:pPr>
    </w:p>
    <w:p w:rsidR="005920E2" w:rsidRPr="004655FD" w:rsidRDefault="005920E2" w:rsidP="005920E2">
      <w:pPr>
        <w:numPr>
          <w:ilvl w:val="1"/>
          <w:numId w:val="3"/>
        </w:numPr>
        <w:jc w:val="both"/>
        <w:rPr>
          <w:rFonts w:ascii="Cambria" w:hAnsi="Cambria"/>
        </w:rPr>
      </w:pPr>
      <w:r w:rsidRPr="004655FD">
        <w:rPr>
          <w:rFonts w:ascii="Cambria" w:hAnsi="Cambria"/>
        </w:rPr>
        <w:t xml:space="preserve">Az átruházott munkáltatói jogkörök tovább nem ruházhatók. </w:t>
      </w:r>
    </w:p>
    <w:p w:rsidR="005920E2" w:rsidRPr="004655FD" w:rsidRDefault="005920E2" w:rsidP="005920E2">
      <w:pPr>
        <w:jc w:val="both"/>
        <w:rPr>
          <w:rFonts w:ascii="Cambria" w:hAnsi="Cambria"/>
          <w:b/>
          <w:color w:val="31849B"/>
        </w:rPr>
      </w:pPr>
    </w:p>
    <w:p w:rsidR="005920E2" w:rsidRPr="004655FD" w:rsidRDefault="005920E2" w:rsidP="005920E2">
      <w:pPr>
        <w:pStyle w:val="Szvegblokk"/>
        <w:ind w:left="0" w:right="0"/>
        <w:rPr>
          <w:rFonts w:ascii="Cambria" w:hAnsi="Cambria"/>
          <w:b/>
          <w:color w:val="31849B"/>
          <w:szCs w:val="24"/>
        </w:rPr>
      </w:pPr>
    </w:p>
    <w:p w:rsidR="005920E2" w:rsidRPr="004655FD" w:rsidRDefault="005920E2" w:rsidP="005920E2">
      <w:pPr>
        <w:pStyle w:val="Szvegblokk"/>
        <w:numPr>
          <w:ilvl w:val="0"/>
          <w:numId w:val="3"/>
        </w:numPr>
        <w:tabs>
          <w:tab w:val="num" w:pos="360"/>
        </w:tabs>
        <w:ind w:left="357" w:right="0" w:hanging="357"/>
        <w:rPr>
          <w:rFonts w:ascii="Cambria" w:hAnsi="Cambria"/>
          <w:b/>
          <w:szCs w:val="24"/>
        </w:rPr>
      </w:pPr>
      <w:r w:rsidRPr="004655FD">
        <w:rPr>
          <w:rFonts w:ascii="Cambria" w:hAnsi="Cambria"/>
          <w:b/>
          <w:szCs w:val="24"/>
        </w:rPr>
        <w:t>A hivatali munkaidő, a hivatal ügyfélfogadási rendje</w:t>
      </w: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Szvegblokk"/>
        <w:ind w:left="0" w:right="0"/>
        <w:rPr>
          <w:rFonts w:ascii="Cambria" w:hAnsi="Cambria"/>
          <w:szCs w:val="24"/>
        </w:rPr>
      </w:pPr>
      <w:r w:rsidRPr="004655FD">
        <w:rPr>
          <w:rFonts w:ascii="Cambria" w:hAnsi="Cambria"/>
          <w:szCs w:val="24"/>
        </w:rPr>
        <w:lastRenderedPageBreak/>
        <w:t xml:space="preserve">Az önkormányzat szervezeti és működési szabályzata szabályozza a hivatal munka- és ügyfélfogadási rendjét. Az ünnepnapok körüli munka- és ügyfélfogadási rend változásait belső jegyzői utasítás szabályozza. </w:t>
      </w:r>
    </w:p>
    <w:p w:rsidR="005920E2" w:rsidRPr="004655FD" w:rsidRDefault="005920E2" w:rsidP="005920E2">
      <w:pPr>
        <w:pStyle w:val="Szvegblokk"/>
        <w:ind w:left="0" w:right="0"/>
        <w:rPr>
          <w:rFonts w:ascii="Cambria" w:hAnsi="Cambria"/>
          <w:szCs w:val="24"/>
        </w:rPr>
      </w:pPr>
      <w:r w:rsidRPr="004655FD">
        <w:rPr>
          <w:rFonts w:ascii="Cambria" w:hAnsi="Cambria"/>
          <w:szCs w:val="24"/>
        </w:rPr>
        <w:t xml:space="preserve">A hivatal munkatársai a közszolgálati szabályzatban rögzített szabályozás alapján rugalmas munkarendben dolgozhatnak, és a közvetlen felettes engedélyével </w:t>
      </w:r>
      <w:proofErr w:type="spellStart"/>
      <w:r w:rsidRPr="004655FD">
        <w:rPr>
          <w:rFonts w:ascii="Cambria" w:hAnsi="Cambria"/>
          <w:szCs w:val="24"/>
        </w:rPr>
        <w:t>home</w:t>
      </w:r>
      <w:proofErr w:type="spellEnd"/>
      <w:r w:rsidRPr="004655FD">
        <w:rPr>
          <w:rFonts w:ascii="Cambria" w:hAnsi="Cambria"/>
          <w:szCs w:val="24"/>
        </w:rPr>
        <w:t xml:space="preserve"> </w:t>
      </w:r>
      <w:proofErr w:type="spellStart"/>
      <w:r w:rsidRPr="004655FD">
        <w:rPr>
          <w:rFonts w:ascii="Cambria" w:hAnsi="Cambria"/>
          <w:szCs w:val="24"/>
        </w:rPr>
        <w:t>office</w:t>
      </w:r>
      <w:proofErr w:type="spellEnd"/>
      <w:r w:rsidRPr="004655FD">
        <w:rPr>
          <w:rFonts w:ascii="Cambria" w:hAnsi="Cambria"/>
          <w:szCs w:val="24"/>
        </w:rPr>
        <w:t xml:space="preserve"> munkavégzési lehetőséget is igénybe vehetnek. </w:t>
      </w:r>
    </w:p>
    <w:p w:rsidR="005920E2" w:rsidRPr="004655FD" w:rsidRDefault="005920E2" w:rsidP="005920E2">
      <w:pPr>
        <w:pStyle w:val="Szvegblokk"/>
        <w:ind w:left="0" w:right="0"/>
        <w:rPr>
          <w:rFonts w:ascii="Cambria" w:hAnsi="Cambria"/>
          <w:szCs w:val="24"/>
        </w:rPr>
      </w:pPr>
      <w:r w:rsidRPr="004655FD">
        <w:rPr>
          <w:rFonts w:ascii="Cambria" w:hAnsi="Cambria"/>
          <w:szCs w:val="24"/>
        </w:rPr>
        <w:t xml:space="preserve">A hivatal minden munkatársa köteles a jelenléti ívet naprakészen vezetni, avagy e tényeket más alkalmas, a hivatalban rendszeresített megoldással rögzíteni. </w:t>
      </w:r>
    </w:p>
    <w:p w:rsidR="005920E2" w:rsidRPr="004655FD" w:rsidRDefault="005920E2" w:rsidP="005920E2">
      <w:pPr>
        <w:pStyle w:val="Szvegblokk"/>
        <w:ind w:left="0" w:right="0"/>
        <w:rPr>
          <w:rFonts w:ascii="Cambria" w:hAnsi="Cambria"/>
          <w:b/>
          <w:szCs w:val="24"/>
        </w:rPr>
      </w:pPr>
    </w:p>
    <w:p w:rsidR="005920E2" w:rsidRPr="004655FD" w:rsidRDefault="005920E2" w:rsidP="005920E2">
      <w:pPr>
        <w:pStyle w:val="Szvegblokk"/>
        <w:ind w:left="0" w:right="0"/>
        <w:rPr>
          <w:rFonts w:ascii="Cambria" w:hAnsi="Cambria"/>
          <w:b/>
          <w:szCs w:val="24"/>
        </w:rPr>
      </w:pPr>
    </w:p>
    <w:p w:rsidR="005920E2" w:rsidRPr="004655FD" w:rsidRDefault="005920E2" w:rsidP="005920E2">
      <w:pPr>
        <w:pStyle w:val="Szvegblokk"/>
        <w:numPr>
          <w:ilvl w:val="0"/>
          <w:numId w:val="3"/>
        </w:numPr>
        <w:tabs>
          <w:tab w:val="num" w:pos="360"/>
        </w:tabs>
        <w:ind w:left="357" w:right="0" w:hanging="357"/>
        <w:rPr>
          <w:rFonts w:ascii="Cambria" w:hAnsi="Cambria"/>
          <w:b/>
          <w:szCs w:val="24"/>
        </w:rPr>
      </w:pPr>
      <w:r w:rsidRPr="004655FD">
        <w:rPr>
          <w:rFonts w:ascii="Cambria" w:hAnsi="Cambria"/>
          <w:b/>
          <w:szCs w:val="24"/>
        </w:rPr>
        <w:t xml:space="preserve">A munkatársak felelősségi rendszere </w:t>
      </w:r>
    </w:p>
    <w:p w:rsidR="005920E2" w:rsidRPr="004655FD" w:rsidRDefault="005920E2" w:rsidP="005920E2">
      <w:pPr>
        <w:jc w:val="center"/>
        <w:rPr>
          <w:rFonts w:ascii="Cambria" w:hAnsi="Cambria"/>
          <w:b/>
        </w:rPr>
      </w:pPr>
    </w:p>
    <w:p w:rsidR="005920E2" w:rsidRPr="004655FD" w:rsidRDefault="005920E2" w:rsidP="005920E2">
      <w:pPr>
        <w:numPr>
          <w:ilvl w:val="1"/>
          <w:numId w:val="3"/>
        </w:numPr>
        <w:jc w:val="both"/>
        <w:rPr>
          <w:rFonts w:ascii="Cambria" w:hAnsi="Cambria"/>
        </w:rPr>
      </w:pPr>
      <w:r w:rsidRPr="004655FD">
        <w:rPr>
          <w:rFonts w:ascii="Cambria" w:hAnsi="Cambria"/>
        </w:rPr>
        <w:t xml:space="preserve">A munkatársak kötelesek a hivatalhoz és a közszférához méltóan viselkedni, olyan magatartást tanúsítani, amely nem ellentétes a hivatásuk szellemiségével. A köztisztviselők a </w:t>
      </w:r>
      <w:proofErr w:type="spellStart"/>
      <w:r w:rsidRPr="004655FD">
        <w:rPr>
          <w:rFonts w:ascii="Cambria" w:hAnsi="Cambria"/>
        </w:rPr>
        <w:t>munkaidejükön</w:t>
      </w:r>
      <w:proofErr w:type="spellEnd"/>
      <w:r w:rsidRPr="004655FD">
        <w:rPr>
          <w:rFonts w:ascii="Cambria" w:hAnsi="Cambria"/>
        </w:rPr>
        <w:t xml:space="preserve"> kívül sem tanúsíthatnak olyan magatartást, amely – különösen munkakörük jellege, a hivatal szervezetében elfoglalt helyük alapján – közvetlenül és ténylegesen alkalmas a hivatal helytelen megítélésére, az általuk betöltött beosztások tekintélyének, a hivatal hírnevének, a jó közigazgatásba vetett társadalmi bizalomnak, valamint a közszolgálat céljának veszélyeztetésére.</w:t>
      </w:r>
    </w:p>
    <w:p w:rsidR="005920E2" w:rsidRPr="004655FD" w:rsidRDefault="005920E2" w:rsidP="005920E2">
      <w:pPr>
        <w:ind w:left="792"/>
        <w:jc w:val="both"/>
        <w:rPr>
          <w:rFonts w:ascii="Cambria" w:hAnsi="Cambria"/>
        </w:rPr>
      </w:pPr>
    </w:p>
    <w:p w:rsidR="005920E2" w:rsidRPr="004655FD" w:rsidRDefault="005920E2" w:rsidP="005920E2">
      <w:pPr>
        <w:numPr>
          <w:ilvl w:val="1"/>
          <w:numId w:val="3"/>
        </w:numPr>
        <w:jc w:val="both"/>
        <w:rPr>
          <w:rFonts w:ascii="Cambria" w:hAnsi="Cambria"/>
        </w:rPr>
      </w:pPr>
      <w:r w:rsidRPr="004655FD">
        <w:rPr>
          <w:rFonts w:ascii="Cambria" w:hAnsi="Cambria"/>
        </w:rPr>
        <w:t xml:space="preserve">A hivatal munkatársai kötelesek a munkaidőre, munkarendre, szabadságolási rendre vonatkozó jogszabályokat és a hivatal közszolgálati szabályzatában foglaltakat betartani.  </w:t>
      </w:r>
    </w:p>
    <w:p w:rsidR="005920E2" w:rsidRPr="004655FD" w:rsidRDefault="005920E2" w:rsidP="005920E2">
      <w:pPr>
        <w:ind w:left="792"/>
        <w:jc w:val="both"/>
        <w:rPr>
          <w:rFonts w:ascii="Cambria" w:hAnsi="Cambria"/>
        </w:rPr>
      </w:pPr>
    </w:p>
    <w:p w:rsidR="005920E2" w:rsidRPr="004655FD" w:rsidRDefault="005920E2" w:rsidP="005920E2">
      <w:pPr>
        <w:numPr>
          <w:ilvl w:val="1"/>
          <w:numId w:val="3"/>
        </w:numPr>
        <w:jc w:val="both"/>
        <w:rPr>
          <w:rFonts w:ascii="Cambria" w:hAnsi="Cambria"/>
        </w:rPr>
      </w:pPr>
      <w:r w:rsidRPr="004655FD">
        <w:rPr>
          <w:rFonts w:ascii="Cambria" w:hAnsi="Cambria"/>
        </w:rPr>
        <w:t xml:space="preserve">A hivatal munkatársai felelősek a hivatali helyiségek vagyon-, érték- és adatvédelméért. Ennek érdekében a részükre </w:t>
      </w:r>
      <w:r w:rsidR="00B74EDB">
        <w:rPr>
          <w:rFonts w:ascii="Cambria" w:hAnsi="Cambria"/>
        </w:rPr>
        <w:t>megállapított kódokat, jelszavakat</w:t>
      </w:r>
      <w:r w:rsidRPr="004655FD">
        <w:rPr>
          <w:rFonts w:ascii="Cambria" w:hAnsi="Cambria"/>
        </w:rPr>
        <w:t xml:space="preserve"> titokban kell tartaniuk, a kulcsokat, bélyegzőket meg kell őrizniük, a munkaeszközöket (számítógépek, szoftverek, iratok) rendeltetés, jogosultság és előírás szerint kell használniuk, megakadályozva az illetéktelen hozzáféréseket. Bármilyen gyanús körülményt, rendkívüli eseményt kötelesek jelezni munkahelyi vezetőjüknek, illetve az elvárható kárelhárító intézkedéseket haladéktalanul megtenni. </w:t>
      </w:r>
    </w:p>
    <w:p w:rsidR="005920E2" w:rsidRPr="004655FD" w:rsidRDefault="005920E2" w:rsidP="005920E2">
      <w:pPr>
        <w:ind w:left="792"/>
        <w:jc w:val="both"/>
        <w:rPr>
          <w:rFonts w:ascii="Cambria" w:hAnsi="Cambria"/>
        </w:rPr>
      </w:pPr>
    </w:p>
    <w:p w:rsidR="005920E2" w:rsidRPr="004655FD" w:rsidRDefault="005920E2" w:rsidP="005920E2">
      <w:pPr>
        <w:numPr>
          <w:ilvl w:val="1"/>
          <w:numId w:val="3"/>
        </w:numPr>
        <w:jc w:val="both"/>
        <w:rPr>
          <w:rFonts w:ascii="Cambria" w:hAnsi="Cambria"/>
        </w:rPr>
      </w:pPr>
      <w:r w:rsidRPr="004655FD">
        <w:rPr>
          <w:rFonts w:ascii="Cambria" w:hAnsi="Cambria"/>
        </w:rPr>
        <w:t xml:space="preserve">A hivatali munkatársak a részükre biztosított hivatali tulajdonú munkaeszközöket ellenőrzéskor kötelesek bemutatni, tartós távollétük, vagy munkaviszonyuk megszűnésekor azokkal nyilvántartás szerint elszámolni, hiány esetén értékét megtéríteni, avagy a megállapított kártérítést megfizetni. </w:t>
      </w:r>
    </w:p>
    <w:p w:rsidR="005920E2" w:rsidRPr="004655FD" w:rsidRDefault="005920E2" w:rsidP="005920E2">
      <w:pPr>
        <w:ind w:left="792"/>
        <w:jc w:val="both"/>
        <w:rPr>
          <w:rFonts w:ascii="Cambria" w:hAnsi="Cambria"/>
        </w:rPr>
      </w:pPr>
    </w:p>
    <w:p w:rsidR="005920E2" w:rsidRPr="004655FD" w:rsidRDefault="005920E2" w:rsidP="005920E2">
      <w:pPr>
        <w:numPr>
          <w:ilvl w:val="1"/>
          <w:numId w:val="3"/>
        </w:numPr>
        <w:jc w:val="both"/>
        <w:rPr>
          <w:rFonts w:ascii="Cambria" w:hAnsi="Cambria"/>
        </w:rPr>
      </w:pPr>
      <w:r w:rsidRPr="004655FD">
        <w:rPr>
          <w:rFonts w:ascii="Cambria" w:hAnsi="Cambria"/>
        </w:rPr>
        <w:t xml:space="preserve">A részükre munkaeszközként juttatott számítógépes szoftver jogosulatlan, illetve más szoftver hivatali gépükön való </w:t>
      </w:r>
      <w:proofErr w:type="gramStart"/>
      <w:r w:rsidRPr="004655FD">
        <w:rPr>
          <w:rFonts w:ascii="Cambria" w:hAnsi="Cambria"/>
        </w:rPr>
        <w:t>illegális</w:t>
      </w:r>
      <w:proofErr w:type="gramEnd"/>
      <w:r w:rsidRPr="004655FD">
        <w:rPr>
          <w:rFonts w:ascii="Cambria" w:hAnsi="Cambria"/>
        </w:rPr>
        <w:t xml:space="preserve"> használatáért teljes felelősséggel tartoznak. </w:t>
      </w:r>
    </w:p>
    <w:p w:rsidR="005920E2" w:rsidRPr="004655FD" w:rsidRDefault="005920E2" w:rsidP="005920E2">
      <w:pPr>
        <w:ind w:left="792"/>
        <w:jc w:val="both"/>
        <w:rPr>
          <w:rFonts w:ascii="Cambria" w:hAnsi="Cambria"/>
        </w:rPr>
      </w:pPr>
    </w:p>
    <w:p w:rsidR="005920E2" w:rsidRPr="004655FD" w:rsidRDefault="005920E2" w:rsidP="005920E2">
      <w:pPr>
        <w:numPr>
          <w:ilvl w:val="1"/>
          <w:numId w:val="3"/>
        </w:numPr>
        <w:jc w:val="both"/>
        <w:rPr>
          <w:rFonts w:ascii="Cambria" w:hAnsi="Cambria"/>
        </w:rPr>
      </w:pPr>
      <w:r w:rsidRPr="004655FD">
        <w:rPr>
          <w:rFonts w:ascii="Cambria" w:hAnsi="Cambria"/>
        </w:rPr>
        <w:t>A hivatali gépjárművet vezető munkatársak felelősek az általuk vezetett járművek állapotának, állagának megőrzéséért. Munkájukat ütemezési terv alapján végzik.</w:t>
      </w:r>
    </w:p>
    <w:p w:rsidR="005920E2" w:rsidRPr="004655FD" w:rsidRDefault="005920E2" w:rsidP="005920E2">
      <w:pPr>
        <w:ind w:left="792"/>
        <w:jc w:val="both"/>
        <w:rPr>
          <w:rFonts w:ascii="Cambria" w:hAnsi="Cambria"/>
        </w:rPr>
      </w:pPr>
    </w:p>
    <w:p w:rsidR="005920E2" w:rsidRPr="004655FD" w:rsidRDefault="005920E2" w:rsidP="005920E2">
      <w:pPr>
        <w:numPr>
          <w:ilvl w:val="1"/>
          <w:numId w:val="3"/>
        </w:numPr>
        <w:jc w:val="both"/>
        <w:rPr>
          <w:rFonts w:ascii="Cambria" w:hAnsi="Cambria"/>
        </w:rPr>
      </w:pPr>
      <w:r w:rsidRPr="004655FD">
        <w:rPr>
          <w:rFonts w:ascii="Cambria" w:hAnsi="Cambria"/>
        </w:rPr>
        <w:t xml:space="preserve">Munkaviszony megszűnése, más munkakörbe történő áthelyezés, tervezett tartós távollét esetén a jegyző esetében a </w:t>
      </w:r>
      <w:r w:rsidR="00B74EDB">
        <w:rPr>
          <w:rFonts w:ascii="Cambria" w:hAnsi="Cambria"/>
        </w:rPr>
        <w:t xml:space="preserve">polgármester, az aljegyző és a főosztályvezetők </w:t>
      </w:r>
      <w:r w:rsidRPr="004655FD">
        <w:rPr>
          <w:rFonts w:ascii="Cambria" w:hAnsi="Cambria"/>
        </w:rPr>
        <w:t>esetében a jegyző, az</w:t>
      </w:r>
      <w:r w:rsidR="00B74EDB">
        <w:rPr>
          <w:rFonts w:ascii="Cambria" w:hAnsi="Cambria"/>
        </w:rPr>
        <w:t xml:space="preserve"> osztályvezetők és a közvetlen irányításuk alá tartozó feladatokat ellátók esetén a főosztályvezetők, az</w:t>
      </w:r>
      <w:r w:rsidRPr="004655FD">
        <w:rPr>
          <w:rFonts w:ascii="Cambria" w:hAnsi="Cambria"/>
        </w:rPr>
        <w:t xml:space="preserve"> ügyintézők esetében az </w:t>
      </w:r>
      <w:r w:rsidR="00B74EDB">
        <w:rPr>
          <w:rFonts w:ascii="Cambria" w:hAnsi="Cambria"/>
        </w:rPr>
        <w:t>osztályvezető</w:t>
      </w:r>
      <w:r w:rsidRPr="004655FD">
        <w:rPr>
          <w:rFonts w:ascii="Cambria" w:hAnsi="Cambria"/>
        </w:rPr>
        <w:t xml:space="preserve"> köteles gondoskodni a munkakör jegyzőkönyvi átadás-átvételéről.</w:t>
      </w:r>
    </w:p>
    <w:p w:rsidR="005920E2" w:rsidRPr="004655FD" w:rsidRDefault="005920E2" w:rsidP="005920E2">
      <w:pPr>
        <w:pStyle w:val="Listaszerbekezds"/>
        <w:rPr>
          <w:rFonts w:ascii="Cambria" w:hAnsi="Cambria"/>
        </w:rPr>
      </w:pPr>
    </w:p>
    <w:p w:rsidR="005920E2" w:rsidRPr="004655FD" w:rsidRDefault="005920E2" w:rsidP="005920E2">
      <w:pPr>
        <w:pStyle w:val="Listaszerbekezds"/>
        <w:rPr>
          <w:rFonts w:ascii="Cambria" w:hAnsi="Cambria"/>
        </w:rPr>
      </w:pPr>
    </w:p>
    <w:p w:rsidR="005920E2" w:rsidRPr="004655FD" w:rsidRDefault="005920E2" w:rsidP="005920E2">
      <w:pPr>
        <w:pStyle w:val="Szvegblokk"/>
        <w:numPr>
          <w:ilvl w:val="0"/>
          <w:numId w:val="3"/>
        </w:numPr>
        <w:tabs>
          <w:tab w:val="num" w:pos="360"/>
        </w:tabs>
        <w:ind w:left="357" w:right="0" w:hanging="357"/>
        <w:rPr>
          <w:rFonts w:ascii="Cambria" w:hAnsi="Cambria"/>
          <w:b/>
          <w:szCs w:val="24"/>
        </w:rPr>
      </w:pPr>
      <w:r w:rsidRPr="004655FD">
        <w:rPr>
          <w:rFonts w:ascii="Cambria" w:hAnsi="Cambria"/>
          <w:b/>
          <w:szCs w:val="24"/>
        </w:rPr>
        <w:t xml:space="preserve">A köztisztviselők vagyonnyilatkozat-tételi kötelezettsége </w:t>
      </w:r>
    </w:p>
    <w:p w:rsidR="005920E2" w:rsidRPr="004655FD" w:rsidRDefault="005920E2" w:rsidP="005920E2">
      <w:pPr>
        <w:pStyle w:val="Szvegblokk"/>
        <w:ind w:left="720" w:right="0"/>
        <w:rPr>
          <w:rFonts w:ascii="Cambria" w:hAnsi="Cambria"/>
          <w:szCs w:val="24"/>
        </w:rPr>
      </w:pPr>
    </w:p>
    <w:p w:rsidR="005920E2" w:rsidRPr="004655FD" w:rsidRDefault="005920E2" w:rsidP="005920E2">
      <w:pPr>
        <w:pStyle w:val="Szvegblokk"/>
        <w:autoSpaceDE w:val="0"/>
        <w:autoSpaceDN w:val="0"/>
        <w:adjustRightInd w:val="0"/>
        <w:ind w:left="0" w:right="0"/>
        <w:rPr>
          <w:rFonts w:ascii="Cambria" w:hAnsi="Cambria"/>
          <w:szCs w:val="24"/>
        </w:rPr>
      </w:pPr>
      <w:r w:rsidRPr="004655FD">
        <w:rPr>
          <w:rFonts w:ascii="Cambria" w:hAnsi="Cambria"/>
          <w:szCs w:val="24"/>
        </w:rPr>
        <w:t xml:space="preserve">A hivatal vagyonnyilatkozat-tételre kötelezett köztisztviselőit a hivatal szervezeti és működési szabályzatában kell feltüntetni az egyes vagyonnyilatkozat-tételi kötelezettségekről szóló 2007. évi CLII. törvény 4. § a) pontja szerint. </w:t>
      </w:r>
    </w:p>
    <w:p w:rsidR="005920E2" w:rsidRPr="004655FD" w:rsidRDefault="005920E2" w:rsidP="005920E2">
      <w:pPr>
        <w:pStyle w:val="Cmsor6"/>
        <w:autoSpaceDE w:val="0"/>
        <w:autoSpaceDN w:val="0"/>
        <w:adjustRightInd w:val="0"/>
        <w:spacing w:before="0" w:after="0"/>
        <w:jc w:val="both"/>
        <w:rPr>
          <w:rFonts w:ascii="Cambria" w:hAnsi="Cambria"/>
          <w:color w:val="0000FF"/>
          <w:sz w:val="24"/>
          <w:szCs w:val="24"/>
        </w:rPr>
      </w:pPr>
    </w:p>
    <w:p w:rsidR="005920E2" w:rsidRPr="004655FD" w:rsidRDefault="005920E2" w:rsidP="005920E2">
      <w:pPr>
        <w:pStyle w:val="Szvegblokk"/>
        <w:ind w:left="0" w:right="0"/>
        <w:rPr>
          <w:rFonts w:ascii="Cambria" w:hAnsi="Cambria"/>
          <w:i/>
          <w:color w:val="000099"/>
          <w:szCs w:val="24"/>
        </w:rPr>
      </w:pPr>
      <w:r w:rsidRPr="004655FD">
        <w:rPr>
          <w:rFonts w:ascii="Cambria" w:hAnsi="Cambria"/>
          <w:i/>
          <w:color w:val="000099"/>
          <w:szCs w:val="24"/>
        </w:rPr>
        <w:t xml:space="preserve">A vagyonnyilatkozat-tételi kötelezettséggel járó munkakörök meghatározását a 2. számú melléklet tartalmazza. </w:t>
      </w:r>
    </w:p>
    <w:p w:rsidR="005920E2" w:rsidRPr="004655FD" w:rsidRDefault="005920E2" w:rsidP="005920E2">
      <w:pPr>
        <w:pStyle w:val="Listaszerbekezds"/>
        <w:ind w:left="0"/>
        <w:rPr>
          <w:rFonts w:ascii="Cambria" w:hAnsi="Cambria"/>
          <w:b/>
          <w:color w:val="0000FF"/>
        </w:rPr>
      </w:pPr>
    </w:p>
    <w:p w:rsidR="005920E2" w:rsidRPr="004655FD" w:rsidRDefault="005920E2" w:rsidP="005920E2">
      <w:pPr>
        <w:pStyle w:val="Szvegblokk"/>
        <w:ind w:left="0" w:right="0"/>
        <w:rPr>
          <w:rFonts w:ascii="Cambria" w:hAnsi="Cambria"/>
          <w:b/>
          <w:color w:val="0000FF"/>
          <w:szCs w:val="24"/>
        </w:rPr>
      </w:pPr>
    </w:p>
    <w:p w:rsidR="005920E2" w:rsidRPr="004655FD" w:rsidRDefault="005920E2" w:rsidP="005920E2">
      <w:pPr>
        <w:pStyle w:val="Szvegblokk"/>
        <w:numPr>
          <w:ilvl w:val="0"/>
          <w:numId w:val="3"/>
        </w:numPr>
        <w:tabs>
          <w:tab w:val="num" w:pos="360"/>
        </w:tabs>
        <w:ind w:left="357" w:right="0" w:hanging="357"/>
        <w:rPr>
          <w:rFonts w:ascii="Cambria" w:hAnsi="Cambria"/>
          <w:b/>
          <w:szCs w:val="24"/>
        </w:rPr>
      </w:pPr>
      <w:r w:rsidRPr="004655FD">
        <w:rPr>
          <w:rFonts w:ascii="Cambria" w:hAnsi="Cambria"/>
          <w:b/>
          <w:szCs w:val="24"/>
        </w:rPr>
        <w:t>Az utasítási és ellenőrzési jogok gyakorlása, a beszámoltatás rendje</w:t>
      </w:r>
    </w:p>
    <w:p w:rsidR="005920E2" w:rsidRPr="004655FD" w:rsidRDefault="005920E2" w:rsidP="005920E2">
      <w:pPr>
        <w:pStyle w:val="Szvegblokk"/>
        <w:ind w:left="0" w:right="0"/>
        <w:rPr>
          <w:rFonts w:ascii="Cambria" w:hAnsi="Cambria"/>
          <w:b/>
          <w:color w:val="0000FF"/>
          <w:szCs w:val="24"/>
          <w:u w:val="single"/>
        </w:rPr>
      </w:pPr>
    </w:p>
    <w:p w:rsidR="005920E2" w:rsidRPr="004655FD" w:rsidRDefault="005920E2" w:rsidP="005920E2">
      <w:pPr>
        <w:pStyle w:val="Szvegblokk"/>
        <w:numPr>
          <w:ilvl w:val="1"/>
          <w:numId w:val="3"/>
        </w:numPr>
        <w:autoSpaceDE w:val="0"/>
        <w:autoSpaceDN w:val="0"/>
        <w:adjustRightInd w:val="0"/>
        <w:ind w:left="567" w:right="0" w:hanging="567"/>
        <w:rPr>
          <w:rFonts w:ascii="Cambria" w:hAnsi="Cambria"/>
          <w:b/>
          <w:szCs w:val="24"/>
        </w:rPr>
      </w:pPr>
      <w:r w:rsidRPr="004655FD">
        <w:rPr>
          <w:rFonts w:ascii="Cambria" w:hAnsi="Cambria"/>
          <w:b/>
          <w:szCs w:val="24"/>
        </w:rPr>
        <w:t xml:space="preserve">Utasítási jogok gyakorlása </w:t>
      </w:r>
    </w:p>
    <w:p w:rsidR="005920E2" w:rsidRPr="004655FD" w:rsidRDefault="005920E2" w:rsidP="005920E2">
      <w:pPr>
        <w:pStyle w:val="Szvegblokk"/>
        <w:ind w:left="0" w:right="0"/>
        <w:rPr>
          <w:rFonts w:ascii="Cambria" w:hAnsi="Cambria"/>
          <w:b/>
          <w:color w:val="0000FF"/>
          <w:szCs w:val="24"/>
        </w:rPr>
      </w:pPr>
    </w:p>
    <w:p w:rsidR="005920E2" w:rsidRPr="004655FD" w:rsidRDefault="005920E2" w:rsidP="005920E2">
      <w:pPr>
        <w:pStyle w:val="Szvegblokk"/>
        <w:ind w:left="0" w:right="0"/>
        <w:rPr>
          <w:rFonts w:ascii="Cambria" w:hAnsi="Cambria"/>
          <w:b/>
          <w:szCs w:val="24"/>
          <w:u w:val="single"/>
        </w:rPr>
      </w:pPr>
      <w:r w:rsidRPr="004655FD">
        <w:rPr>
          <w:rFonts w:ascii="Cambria" w:hAnsi="Cambria"/>
          <w:szCs w:val="24"/>
        </w:rPr>
        <w:t>A hivatalban alá- és fölérendelts</w:t>
      </w:r>
      <w:r w:rsidR="002414DE">
        <w:rPr>
          <w:rFonts w:ascii="Cambria" w:hAnsi="Cambria"/>
          <w:szCs w:val="24"/>
        </w:rPr>
        <w:t xml:space="preserve">égi viszonyok érvényesülnek. A főosztályvezetők a főosztályukhoz tartozó </w:t>
      </w:r>
      <w:r w:rsidRPr="004655FD">
        <w:rPr>
          <w:rFonts w:ascii="Cambria" w:hAnsi="Cambria"/>
          <w:szCs w:val="24"/>
        </w:rPr>
        <w:t>munkatársak, a jegyző a hivatal összes munkatársa tekintetében rendelkezik utasítási joggal.</w:t>
      </w:r>
    </w:p>
    <w:p w:rsidR="005920E2" w:rsidRPr="004655FD" w:rsidRDefault="005920E2" w:rsidP="005920E2">
      <w:pPr>
        <w:pStyle w:val="Szvegblokk"/>
        <w:ind w:left="0" w:right="0"/>
        <w:rPr>
          <w:rFonts w:ascii="Cambria" w:hAnsi="Cambria"/>
          <w:b/>
          <w:szCs w:val="24"/>
        </w:rPr>
      </w:pPr>
    </w:p>
    <w:p w:rsidR="005920E2" w:rsidRPr="004655FD" w:rsidRDefault="005920E2" w:rsidP="005920E2">
      <w:pPr>
        <w:pStyle w:val="Szvegblokk"/>
        <w:numPr>
          <w:ilvl w:val="1"/>
          <w:numId w:val="3"/>
        </w:numPr>
        <w:autoSpaceDE w:val="0"/>
        <w:autoSpaceDN w:val="0"/>
        <w:adjustRightInd w:val="0"/>
        <w:ind w:left="567" w:right="0" w:hanging="567"/>
        <w:rPr>
          <w:rFonts w:ascii="Cambria" w:hAnsi="Cambria"/>
          <w:b/>
          <w:szCs w:val="24"/>
        </w:rPr>
      </w:pPr>
      <w:r w:rsidRPr="004655FD">
        <w:rPr>
          <w:rFonts w:ascii="Cambria" w:hAnsi="Cambria"/>
          <w:b/>
          <w:szCs w:val="24"/>
        </w:rPr>
        <w:t xml:space="preserve">Vezetői ellenőrzés </w:t>
      </w:r>
    </w:p>
    <w:p w:rsidR="005920E2" w:rsidRPr="004655FD" w:rsidRDefault="005920E2" w:rsidP="005920E2">
      <w:pPr>
        <w:pStyle w:val="Szvegblokk"/>
        <w:ind w:left="0" w:right="0"/>
        <w:rPr>
          <w:rFonts w:ascii="Cambria" w:hAnsi="Cambria"/>
          <w:b/>
          <w:color w:val="0000FF"/>
          <w:szCs w:val="24"/>
        </w:rPr>
      </w:pPr>
    </w:p>
    <w:p w:rsidR="005920E2" w:rsidRPr="004655FD" w:rsidRDefault="005920E2" w:rsidP="005920E2">
      <w:pPr>
        <w:autoSpaceDE w:val="0"/>
        <w:autoSpaceDN w:val="0"/>
        <w:adjustRightInd w:val="0"/>
        <w:jc w:val="both"/>
        <w:rPr>
          <w:rFonts w:ascii="Cambria" w:hAnsi="Cambria"/>
        </w:rPr>
      </w:pPr>
      <w:r w:rsidRPr="004655FD">
        <w:rPr>
          <w:rFonts w:ascii="Cambria" w:hAnsi="Cambria"/>
        </w:rPr>
        <w:t>A szervezeti egységek vezetői kötelesek ellenőrizni az ügyintézés és az ügyvitel jogszerűségét és szakszerűségét, a hatályos jogszabályok és belső szabályzatok, utasítások, valamint a képviselő-testületi és bizottsági határozatokban foglaltak betartását, a döntések végrehajtását.</w:t>
      </w:r>
    </w:p>
    <w:p w:rsidR="005920E2" w:rsidRPr="004655FD" w:rsidRDefault="005920E2" w:rsidP="005920E2">
      <w:pPr>
        <w:autoSpaceDE w:val="0"/>
        <w:autoSpaceDN w:val="0"/>
        <w:adjustRightInd w:val="0"/>
        <w:jc w:val="both"/>
        <w:rPr>
          <w:rFonts w:ascii="Cambria" w:hAnsi="Cambria"/>
        </w:rPr>
      </w:pPr>
    </w:p>
    <w:p w:rsidR="005920E2" w:rsidRPr="004655FD" w:rsidRDefault="005920E2" w:rsidP="005920E2">
      <w:pPr>
        <w:pStyle w:val="Szvegblokk"/>
        <w:numPr>
          <w:ilvl w:val="1"/>
          <w:numId w:val="3"/>
        </w:numPr>
        <w:autoSpaceDE w:val="0"/>
        <w:autoSpaceDN w:val="0"/>
        <w:adjustRightInd w:val="0"/>
        <w:ind w:left="567" w:right="0" w:hanging="567"/>
        <w:rPr>
          <w:rFonts w:ascii="Cambria" w:hAnsi="Cambria"/>
          <w:b/>
          <w:szCs w:val="24"/>
        </w:rPr>
      </w:pPr>
      <w:r w:rsidRPr="004655FD">
        <w:rPr>
          <w:rFonts w:ascii="Cambria" w:hAnsi="Cambria"/>
          <w:b/>
          <w:szCs w:val="24"/>
        </w:rPr>
        <w:t xml:space="preserve">Beszámolás a végzett munkáról </w:t>
      </w:r>
    </w:p>
    <w:p w:rsidR="005920E2" w:rsidRPr="004655FD" w:rsidRDefault="005920E2" w:rsidP="005920E2">
      <w:pPr>
        <w:autoSpaceDE w:val="0"/>
        <w:autoSpaceDN w:val="0"/>
        <w:adjustRightInd w:val="0"/>
        <w:jc w:val="both"/>
        <w:rPr>
          <w:rFonts w:ascii="Cambria" w:hAnsi="Cambria"/>
        </w:rPr>
      </w:pPr>
    </w:p>
    <w:p w:rsidR="005920E2" w:rsidRPr="004655FD" w:rsidRDefault="005920E2" w:rsidP="005920E2">
      <w:pPr>
        <w:autoSpaceDE w:val="0"/>
        <w:autoSpaceDN w:val="0"/>
        <w:adjustRightInd w:val="0"/>
        <w:jc w:val="both"/>
        <w:rPr>
          <w:rFonts w:ascii="Cambria" w:hAnsi="Cambria"/>
          <w:strike/>
        </w:rPr>
      </w:pPr>
      <w:r w:rsidRPr="004655FD">
        <w:rPr>
          <w:rFonts w:ascii="Cambria" w:hAnsi="Cambria"/>
        </w:rPr>
        <w:t xml:space="preserve">A hivatal évente, a teljesítményértékelés keretében, tevékenységi területenként </w:t>
      </w:r>
      <w:proofErr w:type="spellStart"/>
      <w:r w:rsidRPr="004655FD">
        <w:rPr>
          <w:rFonts w:ascii="Cambria" w:hAnsi="Cambria"/>
        </w:rPr>
        <w:t>összegzi</w:t>
      </w:r>
      <w:proofErr w:type="spellEnd"/>
      <w:r w:rsidRPr="004655FD">
        <w:rPr>
          <w:rFonts w:ascii="Cambria" w:hAnsi="Cambria"/>
        </w:rPr>
        <w:t xml:space="preserve"> és értékeli a</w:t>
      </w:r>
      <w:r w:rsidR="005D403E">
        <w:rPr>
          <w:rFonts w:ascii="Cambria" w:hAnsi="Cambria"/>
        </w:rPr>
        <w:t>z el</w:t>
      </w:r>
      <w:r w:rsidRPr="004655FD">
        <w:rPr>
          <w:rFonts w:ascii="Cambria" w:hAnsi="Cambria"/>
        </w:rPr>
        <w:t>végzett munkát, és erről a képviselő-testületnek beszámol.</w:t>
      </w:r>
    </w:p>
    <w:p w:rsidR="005920E2" w:rsidRPr="004655FD" w:rsidRDefault="005920E2" w:rsidP="005920E2">
      <w:pPr>
        <w:pStyle w:val="Szvegblokk"/>
        <w:ind w:left="0" w:right="0"/>
        <w:rPr>
          <w:rFonts w:ascii="Cambria" w:hAnsi="Cambria"/>
          <w:b/>
          <w:color w:val="0000FF"/>
          <w:szCs w:val="24"/>
        </w:rPr>
      </w:pPr>
    </w:p>
    <w:p w:rsidR="005920E2" w:rsidRPr="004655FD" w:rsidRDefault="005920E2" w:rsidP="005920E2">
      <w:pPr>
        <w:pStyle w:val="Szvegblokk"/>
        <w:ind w:left="0" w:right="0"/>
        <w:rPr>
          <w:rFonts w:ascii="Cambria" w:hAnsi="Cambria"/>
          <w:b/>
          <w:color w:val="0000FF"/>
          <w:szCs w:val="24"/>
        </w:rPr>
      </w:pPr>
    </w:p>
    <w:p w:rsidR="005920E2" w:rsidRPr="004655FD" w:rsidRDefault="005920E2" w:rsidP="005920E2">
      <w:pPr>
        <w:pStyle w:val="Szvegblokk"/>
        <w:numPr>
          <w:ilvl w:val="0"/>
          <w:numId w:val="3"/>
        </w:numPr>
        <w:tabs>
          <w:tab w:val="num" w:pos="360"/>
        </w:tabs>
        <w:ind w:left="357" w:right="0" w:hanging="357"/>
        <w:rPr>
          <w:rFonts w:ascii="Cambria" w:hAnsi="Cambria"/>
          <w:b/>
          <w:szCs w:val="24"/>
        </w:rPr>
      </w:pPr>
      <w:r w:rsidRPr="004655FD">
        <w:rPr>
          <w:rFonts w:ascii="Cambria" w:hAnsi="Cambria"/>
          <w:b/>
          <w:szCs w:val="24"/>
        </w:rPr>
        <w:t>A hivatalon belüli helyettesítés rendje</w:t>
      </w:r>
    </w:p>
    <w:p w:rsidR="005920E2" w:rsidRPr="004655FD" w:rsidRDefault="005920E2" w:rsidP="005920E2">
      <w:pPr>
        <w:pStyle w:val="Szvegblokk"/>
        <w:ind w:left="357" w:right="0"/>
        <w:rPr>
          <w:rFonts w:ascii="Cambria" w:hAnsi="Cambria"/>
          <w:b/>
          <w:color w:val="0000FF"/>
          <w:szCs w:val="24"/>
        </w:rPr>
      </w:pPr>
    </w:p>
    <w:p w:rsidR="005920E2" w:rsidRPr="004655FD" w:rsidRDefault="005920E2" w:rsidP="005920E2">
      <w:pPr>
        <w:pStyle w:val="Szvegblokk"/>
        <w:autoSpaceDE w:val="0"/>
        <w:autoSpaceDN w:val="0"/>
        <w:adjustRightInd w:val="0"/>
        <w:ind w:left="0" w:right="0"/>
        <w:rPr>
          <w:rFonts w:ascii="Cambria" w:hAnsi="Cambria"/>
          <w:szCs w:val="24"/>
        </w:rPr>
      </w:pPr>
      <w:r w:rsidRPr="004655FD">
        <w:rPr>
          <w:rFonts w:ascii="Cambria" w:hAnsi="Cambria"/>
          <w:szCs w:val="24"/>
        </w:rPr>
        <w:t xml:space="preserve">A jegyzőt az aljegyző, </w:t>
      </w:r>
      <w:r w:rsidR="005D403E">
        <w:rPr>
          <w:rFonts w:ascii="Cambria" w:hAnsi="Cambria"/>
          <w:szCs w:val="24"/>
        </w:rPr>
        <w:t>a főosztályvezetőt az általa kijelölt – ennek hiányában az adott szakterületért felelős – osztályvezető, az osztályvezetőt a</w:t>
      </w:r>
      <w:r w:rsidRPr="004655FD">
        <w:rPr>
          <w:rFonts w:ascii="Cambria" w:hAnsi="Cambria"/>
          <w:szCs w:val="24"/>
        </w:rPr>
        <w:t xml:space="preserve"> kiemelt ügyintéző, hiányában az ezzel megbízott munkatárs teljes felelősséggel helyettesíti.</w:t>
      </w:r>
    </w:p>
    <w:p w:rsidR="005920E2" w:rsidRPr="004655FD" w:rsidRDefault="005920E2" w:rsidP="005920E2">
      <w:pPr>
        <w:pStyle w:val="Szvegblokk"/>
        <w:autoSpaceDE w:val="0"/>
        <w:autoSpaceDN w:val="0"/>
        <w:adjustRightInd w:val="0"/>
        <w:ind w:left="0" w:right="0"/>
        <w:rPr>
          <w:rFonts w:ascii="Cambria" w:hAnsi="Cambria"/>
          <w:szCs w:val="24"/>
        </w:rPr>
      </w:pPr>
      <w:r w:rsidRPr="004655FD">
        <w:rPr>
          <w:rFonts w:ascii="Cambria" w:hAnsi="Cambria"/>
          <w:szCs w:val="24"/>
        </w:rPr>
        <w:t xml:space="preserve">Az ügyviteli és fizikai dolgozók helyettesítését az </w:t>
      </w:r>
      <w:r w:rsidR="005D403E">
        <w:rPr>
          <w:rFonts w:ascii="Cambria" w:hAnsi="Cambria"/>
          <w:szCs w:val="24"/>
        </w:rPr>
        <w:t>osztályvezető</w:t>
      </w:r>
      <w:r w:rsidRPr="004655FD">
        <w:rPr>
          <w:rFonts w:ascii="Cambria" w:hAnsi="Cambria"/>
          <w:szCs w:val="24"/>
        </w:rPr>
        <w:t>, ennek lehetetlensége esetén a jegyző szervezi meg.</w:t>
      </w:r>
    </w:p>
    <w:p w:rsidR="005920E2" w:rsidRPr="004655FD" w:rsidRDefault="005920E2" w:rsidP="005920E2">
      <w:pPr>
        <w:pStyle w:val="Szvegblokk"/>
        <w:autoSpaceDE w:val="0"/>
        <w:autoSpaceDN w:val="0"/>
        <w:adjustRightInd w:val="0"/>
        <w:ind w:left="0" w:right="0"/>
        <w:rPr>
          <w:rFonts w:ascii="Cambria" w:hAnsi="Cambria"/>
          <w:szCs w:val="24"/>
        </w:rPr>
      </w:pPr>
      <w:r w:rsidRPr="004655FD">
        <w:rPr>
          <w:rFonts w:ascii="Cambria" w:hAnsi="Cambria"/>
          <w:szCs w:val="24"/>
        </w:rPr>
        <w:t xml:space="preserve">A helyettesítéseket a hivatal részletes helyettesítési rendje és a munkaköri leírások is szabályozzák. </w:t>
      </w:r>
    </w:p>
    <w:p w:rsidR="005920E2" w:rsidRPr="004655FD" w:rsidRDefault="005920E2" w:rsidP="005920E2">
      <w:pPr>
        <w:pStyle w:val="Szvegblokk"/>
        <w:autoSpaceDE w:val="0"/>
        <w:autoSpaceDN w:val="0"/>
        <w:adjustRightInd w:val="0"/>
        <w:ind w:left="0" w:right="0"/>
        <w:rPr>
          <w:rFonts w:ascii="Cambria" w:hAnsi="Cambria"/>
          <w:szCs w:val="24"/>
        </w:rPr>
      </w:pPr>
      <w:r w:rsidRPr="004655FD">
        <w:rPr>
          <w:rFonts w:ascii="Cambria" w:hAnsi="Cambria"/>
          <w:szCs w:val="24"/>
        </w:rPr>
        <w:t>Hivatali vezető/beosztott és – munkaköri leírás szerinti – egyedüli helyettese egyidejű tartós (3 munkanapot meghaladó) távolléte a hivatali folyamatos munkavégzést veszélyezteti, ezért ilyen jellegű kettős távollét nem megengedett.</w:t>
      </w:r>
    </w:p>
    <w:p w:rsidR="005920E2" w:rsidRPr="004655FD" w:rsidRDefault="005920E2" w:rsidP="005920E2">
      <w:pPr>
        <w:pStyle w:val="Szvegblokk"/>
        <w:autoSpaceDE w:val="0"/>
        <w:autoSpaceDN w:val="0"/>
        <w:adjustRightInd w:val="0"/>
        <w:ind w:left="0" w:right="0"/>
        <w:rPr>
          <w:rFonts w:ascii="Cambria" w:hAnsi="Cambria"/>
          <w:szCs w:val="24"/>
        </w:rPr>
      </w:pPr>
      <w:r w:rsidRPr="004655FD">
        <w:rPr>
          <w:rFonts w:ascii="Cambria" w:hAnsi="Cambria"/>
          <w:iCs/>
          <w:szCs w:val="24"/>
        </w:rPr>
        <w:t>A</w:t>
      </w:r>
      <w:r w:rsidRPr="004655FD">
        <w:rPr>
          <w:rFonts w:ascii="Cambria" w:hAnsi="Cambria"/>
          <w:szCs w:val="24"/>
        </w:rPr>
        <w:t xml:space="preserve"> helyettesítésre alkalmazni kell a közszolgálati tisztviselőkről szóló 2011. évi CXCIX. törvény és a hivatal közszolgálati szabályzatának erre vonatkozó rendelkezéseit is. </w:t>
      </w:r>
    </w:p>
    <w:p w:rsidR="005920E2" w:rsidRPr="004655FD" w:rsidRDefault="005920E2" w:rsidP="005920E2">
      <w:pPr>
        <w:pStyle w:val="Szvegblokk"/>
        <w:ind w:left="0" w:right="0"/>
        <w:rPr>
          <w:rFonts w:ascii="Cambria" w:hAnsi="Cambria"/>
          <w:b/>
          <w:color w:val="0000FF"/>
          <w:szCs w:val="24"/>
        </w:rPr>
      </w:pPr>
    </w:p>
    <w:p w:rsidR="005920E2" w:rsidRPr="004655FD" w:rsidRDefault="005920E2" w:rsidP="005920E2">
      <w:pPr>
        <w:pStyle w:val="Szvegblokk"/>
        <w:ind w:left="0" w:right="0"/>
        <w:rPr>
          <w:rFonts w:ascii="Cambria" w:hAnsi="Cambria"/>
          <w:i/>
          <w:color w:val="000099"/>
          <w:szCs w:val="24"/>
        </w:rPr>
      </w:pPr>
      <w:r w:rsidRPr="004655FD">
        <w:rPr>
          <w:rFonts w:ascii="Cambria" w:hAnsi="Cambria"/>
          <w:i/>
          <w:color w:val="000099"/>
          <w:szCs w:val="24"/>
        </w:rPr>
        <w:t xml:space="preserve">A hivatal részletes helyettesítési rendjét a 4. számú függelék tartalmazza. </w:t>
      </w:r>
    </w:p>
    <w:p w:rsidR="005920E2" w:rsidRPr="004655FD" w:rsidRDefault="005920E2" w:rsidP="005920E2">
      <w:pPr>
        <w:pStyle w:val="Szvegblokk"/>
        <w:ind w:left="0" w:right="0"/>
        <w:rPr>
          <w:rFonts w:ascii="Cambria" w:hAnsi="Cambria"/>
          <w:b/>
          <w:color w:val="0000FF"/>
          <w:szCs w:val="24"/>
        </w:rPr>
      </w:pPr>
    </w:p>
    <w:p w:rsidR="005920E2" w:rsidRPr="004655FD" w:rsidRDefault="005920E2" w:rsidP="005920E2">
      <w:pPr>
        <w:pStyle w:val="Szvegblokk"/>
        <w:ind w:left="0" w:right="0"/>
        <w:rPr>
          <w:rFonts w:ascii="Cambria" w:hAnsi="Cambria"/>
          <w:b/>
          <w:color w:val="0000FF"/>
          <w:szCs w:val="24"/>
        </w:rPr>
      </w:pPr>
    </w:p>
    <w:p w:rsidR="005920E2" w:rsidRPr="004655FD" w:rsidRDefault="005920E2" w:rsidP="005920E2">
      <w:pPr>
        <w:pStyle w:val="Szvegblokk"/>
        <w:numPr>
          <w:ilvl w:val="0"/>
          <w:numId w:val="3"/>
        </w:numPr>
        <w:tabs>
          <w:tab w:val="num" w:pos="360"/>
        </w:tabs>
        <w:ind w:left="357" w:right="0" w:hanging="357"/>
        <w:rPr>
          <w:rFonts w:ascii="Cambria" w:hAnsi="Cambria"/>
          <w:b/>
          <w:szCs w:val="24"/>
        </w:rPr>
      </w:pPr>
      <w:r w:rsidRPr="004655FD">
        <w:rPr>
          <w:rFonts w:ascii="Cambria" w:hAnsi="Cambria"/>
          <w:b/>
          <w:szCs w:val="24"/>
        </w:rPr>
        <w:t xml:space="preserve">A hivatal belső és külső kapcsolattartásának szabályai </w:t>
      </w:r>
    </w:p>
    <w:p w:rsidR="005920E2" w:rsidRPr="004655FD" w:rsidRDefault="005920E2" w:rsidP="005920E2">
      <w:pPr>
        <w:pStyle w:val="Szvegblokk"/>
        <w:ind w:left="0" w:right="0"/>
        <w:rPr>
          <w:rFonts w:ascii="Cambria" w:hAnsi="Cambria"/>
          <w:b/>
          <w:color w:val="0000FF"/>
          <w:szCs w:val="24"/>
        </w:rPr>
      </w:pPr>
    </w:p>
    <w:p w:rsidR="005920E2" w:rsidRPr="004655FD" w:rsidRDefault="005920E2" w:rsidP="005920E2">
      <w:pPr>
        <w:numPr>
          <w:ilvl w:val="1"/>
          <w:numId w:val="3"/>
        </w:numPr>
        <w:ind w:left="567" w:hanging="567"/>
        <w:jc w:val="both"/>
        <w:rPr>
          <w:rFonts w:ascii="Cambria" w:hAnsi="Cambria"/>
          <w:b/>
        </w:rPr>
      </w:pPr>
      <w:r w:rsidRPr="004655FD">
        <w:rPr>
          <w:rFonts w:ascii="Cambria" w:hAnsi="Cambria"/>
          <w:b/>
        </w:rPr>
        <w:t>Értekezletek rendje</w:t>
      </w:r>
    </w:p>
    <w:p w:rsidR="005920E2" w:rsidRPr="004655FD" w:rsidRDefault="005920E2" w:rsidP="005920E2">
      <w:pPr>
        <w:ind w:left="720"/>
        <w:jc w:val="both"/>
        <w:rPr>
          <w:rFonts w:ascii="Cambria" w:hAnsi="Cambria"/>
          <w:b/>
        </w:rPr>
      </w:pPr>
    </w:p>
    <w:p w:rsidR="005920E2" w:rsidRPr="004655FD" w:rsidRDefault="005920E2" w:rsidP="005920E2">
      <w:pPr>
        <w:pStyle w:val="Szvegblokk"/>
        <w:ind w:left="0" w:right="0"/>
        <w:rPr>
          <w:rFonts w:ascii="Cambria" w:hAnsi="Cambria"/>
          <w:szCs w:val="24"/>
        </w:rPr>
      </w:pPr>
      <w:r w:rsidRPr="004655FD">
        <w:rPr>
          <w:rFonts w:ascii="Cambria" w:hAnsi="Cambria"/>
          <w:szCs w:val="24"/>
        </w:rPr>
        <w:lastRenderedPageBreak/>
        <w:t xml:space="preserve">A hivatal gondoskodik a különböző szervezeti egységek és </w:t>
      </w:r>
      <w:proofErr w:type="gramStart"/>
      <w:r w:rsidRPr="004655FD">
        <w:rPr>
          <w:rFonts w:ascii="Cambria" w:hAnsi="Cambria"/>
          <w:szCs w:val="24"/>
        </w:rPr>
        <w:t>funkciók</w:t>
      </w:r>
      <w:proofErr w:type="gramEnd"/>
      <w:r w:rsidRPr="004655FD">
        <w:rPr>
          <w:rFonts w:ascii="Cambria" w:hAnsi="Cambria"/>
          <w:szCs w:val="24"/>
        </w:rPr>
        <w:t xml:space="preserve"> között a hatékony kapcsolattartásról, információ-áramlásról, melyek a vezetői</w:t>
      </w:r>
      <w:r w:rsidR="00D770E9">
        <w:rPr>
          <w:rFonts w:ascii="Cambria" w:hAnsi="Cambria"/>
          <w:szCs w:val="24"/>
        </w:rPr>
        <w:t xml:space="preserve"> (polgármester, jegyző, aljegyző, főosztályvezetők)</w:t>
      </w:r>
      <w:r w:rsidRPr="004655FD">
        <w:rPr>
          <w:rFonts w:ascii="Cambria" w:hAnsi="Cambria"/>
          <w:szCs w:val="24"/>
        </w:rPr>
        <w:t>, kibővített vezetői</w:t>
      </w:r>
      <w:r w:rsidR="00D770E9">
        <w:rPr>
          <w:rFonts w:ascii="Cambria" w:hAnsi="Cambria"/>
          <w:szCs w:val="24"/>
        </w:rPr>
        <w:t xml:space="preserve"> (polgármester, jegyző, aljegyző, főosztályvezetők, osztályvezetők, eseti meghívottak) </w:t>
      </w:r>
      <w:r w:rsidRPr="004655FD">
        <w:rPr>
          <w:rFonts w:ascii="Cambria" w:hAnsi="Cambria"/>
          <w:szCs w:val="24"/>
        </w:rPr>
        <w:t xml:space="preserve">, apparátusi és </w:t>
      </w:r>
      <w:r w:rsidR="00D770E9">
        <w:rPr>
          <w:rFonts w:ascii="Cambria" w:hAnsi="Cambria"/>
          <w:szCs w:val="24"/>
        </w:rPr>
        <w:t xml:space="preserve">főosztály vagy osztály szintű </w:t>
      </w:r>
      <w:r w:rsidRPr="004655FD">
        <w:rPr>
          <w:rFonts w:ascii="Cambria" w:hAnsi="Cambria"/>
          <w:szCs w:val="24"/>
        </w:rPr>
        <w:t>munkaértekezleteken valósulnak meg, és a megbeszélések, értekezletek jegyzőkönyveiben, emlékeztetőiben követhetők nyomon. A vezetői értekezlet kivételével értekezlet csak ügyfélfogadás-m</w:t>
      </w:r>
      <w:r w:rsidR="00D770E9">
        <w:rPr>
          <w:rFonts w:ascii="Cambria" w:hAnsi="Cambria"/>
          <w:szCs w:val="24"/>
        </w:rPr>
        <w:t xml:space="preserve">entes napon tartható. A főosztály vagy osztály szintű </w:t>
      </w:r>
      <w:r w:rsidRPr="004655FD">
        <w:rPr>
          <w:rFonts w:ascii="Cambria" w:hAnsi="Cambria"/>
          <w:szCs w:val="24"/>
        </w:rPr>
        <w:t xml:space="preserve">munkaértekezlet esetében az illetékes vezető, más típusú értekezlet esetében a jegyző feladata az emlékeztető és a jelenléti ív készítéséért felelős személy kijelölése. Az értekezletek szervezésének részletszabályait a közszolgálati szabályzat tartalmazza. </w:t>
      </w:r>
    </w:p>
    <w:p w:rsidR="005920E2" w:rsidRPr="004655FD" w:rsidRDefault="005920E2" w:rsidP="005920E2">
      <w:pPr>
        <w:pStyle w:val="Szvegblokk"/>
        <w:ind w:left="0" w:right="0"/>
        <w:rPr>
          <w:rFonts w:ascii="Cambria" w:hAnsi="Cambria"/>
          <w:szCs w:val="24"/>
        </w:rPr>
      </w:pPr>
    </w:p>
    <w:p w:rsidR="005920E2" w:rsidRPr="004655FD" w:rsidRDefault="00BE2B36" w:rsidP="005920E2">
      <w:pPr>
        <w:numPr>
          <w:ilvl w:val="1"/>
          <w:numId w:val="3"/>
        </w:numPr>
        <w:ind w:left="567" w:hanging="567"/>
        <w:jc w:val="both"/>
        <w:rPr>
          <w:rFonts w:ascii="Cambria" w:hAnsi="Cambria"/>
          <w:b/>
        </w:rPr>
      </w:pPr>
      <w:r>
        <w:rPr>
          <w:rFonts w:ascii="Cambria" w:hAnsi="Cambria"/>
          <w:b/>
        </w:rPr>
        <w:t xml:space="preserve">Főosztályok és osztályok </w:t>
      </w:r>
      <w:r w:rsidR="005920E2" w:rsidRPr="004655FD">
        <w:rPr>
          <w:rFonts w:ascii="Cambria" w:hAnsi="Cambria"/>
          <w:b/>
        </w:rPr>
        <w:t xml:space="preserve">közötti munkakapcsolat szabályozása </w:t>
      </w:r>
    </w:p>
    <w:p w:rsidR="005920E2" w:rsidRPr="004655FD" w:rsidRDefault="005920E2" w:rsidP="005920E2">
      <w:pPr>
        <w:jc w:val="both"/>
        <w:rPr>
          <w:rFonts w:ascii="Cambria" w:hAnsi="Cambria"/>
          <w:b/>
        </w:rPr>
      </w:pPr>
    </w:p>
    <w:p w:rsidR="005920E2" w:rsidRPr="004655FD" w:rsidRDefault="005920E2" w:rsidP="005920E2">
      <w:pPr>
        <w:jc w:val="both"/>
        <w:rPr>
          <w:rFonts w:ascii="Cambria" w:hAnsi="Cambria"/>
        </w:rPr>
      </w:pPr>
      <w:r w:rsidRPr="004655FD">
        <w:rPr>
          <w:rFonts w:ascii="Cambria" w:hAnsi="Cambria"/>
        </w:rPr>
        <w:t xml:space="preserve">A különböző </w:t>
      </w:r>
      <w:r w:rsidR="00EB35FE">
        <w:rPr>
          <w:rFonts w:ascii="Cambria" w:hAnsi="Cambria"/>
        </w:rPr>
        <w:t>szervezeti egységek</w:t>
      </w:r>
      <w:r w:rsidRPr="004655FD">
        <w:rPr>
          <w:rFonts w:ascii="Cambria" w:hAnsi="Cambria"/>
        </w:rPr>
        <w:t xml:space="preserve"> munkatársai kötelesek egymással eredményesen és hatékonyan együttműködni.</w:t>
      </w:r>
    </w:p>
    <w:p w:rsidR="005920E2" w:rsidRPr="004655FD" w:rsidRDefault="005920E2" w:rsidP="005920E2">
      <w:pPr>
        <w:jc w:val="both"/>
        <w:rPr>
          <w:rFonts w:ascii="Cambria" w:hAnsi="Cambria"/>
        </w:rPr>
      </w:pPr>
      <w:r w:rsidRPr="004655FD">
        <w:rPr>
          <w:rFonts w:ascii="Cambria" w:hAnsi="Cambria"/>
        </w:rPr>
        <w:t>Hivatalon belül az egyes szervezeti egységeknek más szervezeti egységek tevékenységéhez kapcsolódó kötelezettségeit, rendszeres feladatait a „Kapcsolódási pontok szabályzata” tartalmazza, melynek éves felülvizsgálatáról a jegyző által erre kijelölt személy gondoskodik.</w:t>
      </w:r>
    </w:p>
    <w:p w:rsidR="005920E2" w:rsidRPr="004655FD" w:rsidRDefault="005920E2" w:rsidP="005920E2">
      <w:pPr>
        <w:jc w:val="both"/>
        <w:rPr>
          <w:rFonts w:ascii="Cambria" w:hAnsi="Cambria"/>
        </w:rPr>
      </w:pPr>
      <w:r w:rsidRPr="004655FD">
        <w:rPr>
          <w:rFonts w:ascii="Cambria" w:hAnsi="Cambria"/>
        </w:rPr>
        <w:t xml:space="preserve">Szervezeti egységek közötti eseti feladatok esetén a feladat teljesítéséhez szükséges minden szóbeli és írásbeli segítséget meg kell adni, valamint a feladat elvégzéséhez megfelelő időt kell biztosítani. A feladatot az elvárható gondossággal és színvonalon, határidőben kell teljesíteni. </w:t>
      </w:r>
    </w:p>
    <w:p w:rsidR="005920E2" w:rsidRPr="004655FD" w:rsidRDefault="005920E2" w:rsidP="005920E2">
      <w:pPr>
        <w:jc w:val="both"/>
        <w:rPr>
          <w:rFonts w:ascii="Cambria" w:hAnsi="Cambria"/>
        </w:rPr>
      </w:pPr>
      <w:r w:rsidRPr="004655FD">
        <w:rPr>
          <w:rFonts w:ascii="Cambria" w:hAnsi="Cambria"/>
        </w:rPr>
        <w:t xml:space="preserve">A szervezeti egységek kötelesek a más szervezeti egységek feladatkörét is érintő </w:t>
      </w:r>
      <w:proofErr w:type="gramStart"/>
      <w:r w:rsidRPr="004655FD">
        <w:rPr>
          <w:rFonts w:ascii="Cambria" w:hAnsi="Cambria"/>
        </w:rPr>
        <w:t>információkat</w:t>
      </w:r>
      <w:proofErr w:type="gramEnd"/>
      <w:r w:rsidRPr="004655FD">
        <w:rPr>
          <w:rFonts w:ascii="Cambria" w:hAnsi="Cambria"/>
        </w:rPr>
        <w:t xml:space="preserve"> részükre átadni.  </w:t>
      </w:r>
    </w:p>
    <w:p w:rsidR="005920E2" w:rsidRPr="004655FD" w:rsidRDefault="005920E2" w:rsidP="005920E2">
      <w:pPr>
        <w:jc w:val="both"/>
        <w:rPr>
          <w:rFonts w:ascii="Cambria" w:hAnsi="Cambria"/>
        </w:rPr>
      </w:pPr>
      <w:r w:rsidRPr="004655FD">
        <w:rPr>
          <w:rFonts w:ascii="Cambria" w:hAnsi="Cambria"/>
        </w:rPr>
        <w:t xml:space="preserve">Valamennyi szervezeti egység feladatkörét érintő </w:t>
      </w:r>
      <w:proofErr w:type="gramStart"/>
      <w:r w:rsidRPr="004655FD">
        <w:rPr>
          <w:rFonts w:ascii="Cambria" w:hAnsi="Cambria"/>
        </w:rPr>
        <w:t>információkat</w:t>
      </w:r>
      <w:proofErr w:type="gramEnd"/>
      <w:r w:rsidRPr="004655FD">
        <w:rPr>
          <w:rFonts w:ascii="Cambria" w:hAnsi="Cambria"/>
        </w:rPr>
        <w:t xml:space="preserve"> a belső internetes hálózaton is el kell helyezni. </w:t>
      </w:r>
    </w:p>
    <w:p w:rsidR="005920E2" w:rsidRPr="004655FD" w:rsidRDefault="005920E2" w:rsidP="005920E2">
      <w:pPr>
        <w:jc w:val="both"/>
        <w:rPr>
          <w:rFonts w:ascii="Cambria" w:hAnsi="Cambria"/>
        </w:rPr>
      </w:pPr>
      <w:r w:rsidRPr="004655FD">
        <w:rPr>
          <w:rFonts w:ascii="Cambria" w:hAnsi="Cambria"/>
        </w:rPr>
        <w:t xml:space="preserve">A hivatal gyors, hatékony és teljes körű </w:t>
      </w:r>
      <w:proofErr w:type="gramStart"/>
      <w:r w:rsidRPr="004655FD">
        <w:rPr>
          <w:rFonts w:ascii="Cambria" w:hAnsi="Cambria"/>
        </w:rPr>
        <w:t>információ</w:t>
      </w:r>
      <w:proofErr w:type="gramEnd"/>
      <w:r w:rsidRPr="004655FD">
        <w:rPr>
          <w:rFonts w:ascii="Cambria" w:hAnsi="Cambria"/>
        </w:rPr>
        <w:t>áramlásának biztosítása érdekében a munkatársak rendszeresen használják az elektronikus levelezőrendszert és a hivatal belső hálózatában található közös mappákat.</w:t>
      </w:r>
    </w:p>
    <w:p w:rsidR="005920E2" w:rsidRPr="004655FD" w:rsidRDefault="005920E2" w:rsidP="005920E2">
      <w:pPr>
        <w:ind w:left="720"/>
        <w:jc w:val="both"/>
        <w:rPr>
          <w:rFonts w:ascii="Cambria" w:hAnsi="Cambria"/>
        </w:rPr>
      </w:pPr>
    </w:p>
    <w:p w:rsidR="005920E2" w:rsidRPr="004655FD" w:rsidRDefault="005920E2" w:rsidP="005920E2">
      <w:pPr>
        <w:pStyle w:val="Szvegblokk"/>
        <w:ind w:left="0" w:right="0"/>
        <w:rPr>
          <w:rFonts w:ascii="Cambria" w:hAnsi="Cambria"/>
          <w:i/>
          <w:color w:val="000099"/>
          <w:szCs w:val="24"/>
        </w:rPr>
      </w:pPr>
      <w:r w:rsidRPr="004655FD">
        <w:rPr>
          <w:rFonts w:ascii="Cambria" w:hAnsi="Cambria"/>
          <w:i/>
          <w:color w:val="000099"/>
          <w:szCs w:val="24"/>
        </w:rPr>
        <w:t xml:space="preserve">A „Kapcsolódási pontok szabályzata” az 5. számú függelék tartalmazza. </w:t>
      </w:r>
    </w:p>
    <w:p w:rsidR="005920E2" w:rsidRPr="004655FD" w:rsidRDefault="005920E2" w:rsidP="005920E2">
      <w:pPr>
        <w:pStyle w:val="Listaszerbekezds"/>
        <w:rPr>
          <w:rFonts w:ascii="Cambria" w:hAnsi="Cambria"/>
          <w:b/>
        </w:rPr>
      </w:pPr>
    </w:p>
    <w:p w:rsidR="005920E2" w:rsidRPr="004655FD" w:rsidRDefault="005920E2" w:rsidP="005920E2">
      <w:pPr>
        <w:numPr>
          <w:ilvl w:val="1"/>
          <w:numId w:val="3"/>
        </w:numPr>
        <w:ind w:left="567" w:hanging="567"/>
        <w:jc w:val="both"/>
        <w:rPr>
          <w:rFonts w:ascii="Cambria" w:hAnsi="Cambria"/>
          <w:b/>
        </w:rPr>
      </w:pPr>
      <w:r w:rsidRPr="004655FD">
        <w:rPr>
          <w:rFonts w:ascii="Cambria" w:hAnsi="Cambria"/>
          <w:b/>
        </w:rPr>
        <w:t xml:space="preserve">A bizottságok munkájának szervezése </w:t>
      </w:r>
    </w:p>
    <w:p w:rsidR="005920E2" w:rsidRPr="004655FD" w:rsidRDefault="005920E2" w:rsidP="005920E2">
      <w:pPr>
        <w:jc w:val="both"/>
        <w:rPr>
          <w:rFonts w:ascii="Cambria" w:hAnsi="Cambria"/>
          <w:b/>
        </w:rPr>
      </w:pPr>
    </w:p>
    <w:p w:rsidR="005920E2" w:rsidRPr="004655FD" w:rsidRDefault="005920E2" w:rsidP="005920E2">
      <w:pPr>
        <w:pStyle w:val="Szvegblokk"/>
        <w:ind w:left="0" w:right="0"/>
        <w:rPr>
          <w:rFonts w:ascii="Cambria" w:hAnsi="Cambria"/>
          <w:szCs w:val="24"/>
        </w:rPr>
      </w:pPr>
      <w:r w:rsidRPr="004655FD">
        <w:rPr>
          <w:rFonts w:ascii="Cambria" w:hAnsi="Cambria"/>
          <w:szCs w:val="24"/>
        </w:rPr>
        <w:t>A bizottságok munkáját a bizottsági referensek segítik az alábbiak szerint: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kapcsolattartás és egyeztetés a bizottság elnökével</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az ülések előkészítésével, lebonyolításával kapcsolatos adminisztratív teendők elvégeztetése</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a döntések végrehajtása, illetve a végrehajtás szervezése</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bizottsági elnöki megbízás esetén tájékoztatás a bizottság munkájáról, illetve egyes döntéseiről</w:t>
      </w: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Szvegblokk"/>
        <w:ind w:left="0" w:right="0"/>
        <w:rPr>
          <w:rFonts w:ascii="Cambria" w:hAnsi="Cambria"/>
          <w:b/>
          <w:szCs w:val="24"/>
        </w:rPr>
      </w:pPr>
      <w:r w:rsidRPr="004655FD">
        <w:rPr>
          <w:rFonts w:ascii="Cambria" w:hAnsi="Cambria"/>
          <w:b/>
          <w:szCs w:val="24"/>
        </w:rPr>
        <w:t>Bizottsági referensek:</w:t>
      </w:r>
    </w:p>
    <w:p w:rsidR="005920E2" w:rsidRPr="004655FD" w:rsidRDefault="005920E2" w:rsidP="005920E2">
      <w:pPr>
        <w:pStyle w:val="Szvegblokk"/>
        <w:ind w:left="0" w:right="0"/>
        <w:rPr>
          <w:rFonts w:ascii="Cambria" w:hAnsi="Cambria"/>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793"/>
      </w:tblGrid>
      <w:tr w:rsidR="005920E2" w:rsidRPr="004655FD" w:rsidTr="00FA1F85">
        <w:tc>
          <w:tcPr>
            <w:tcW w:w="5387" w:type="dxa"/>
            <w:shd w:val="clear" w:color="auto" w:fill="auto"/>
          </w:tcPr>
          <w:p w:rsidR="005920E2" w:rsidRPr="004655FD" w:rsidRDefault="005920E2" w:rsidP="00FA1F85">
            <w:pPr>
              <w:pStyle w:val="Szvegblokk"/>
              <w:spacing w:before="120" w:after="120"/>
              <w:ind w:left="0" w:right="0"/>
              <w:rPr>
                <w:rFonts w:ascii="Cambria" w:hAnsi="Cambria"/>
                <w:sz w:val="20"/>
              </w:rPr>
            </w:pPr>
            <w:r w:rsidRPr="004655FD">
              <w:rPr>
                <w:rFonts w:ascii="Cambria" w:hAnsi="Cambria"/>
                <w:sz w:val="20"/>
              </w:rPr>
              <w:t>Jogi, Igazgatási és Ügyrendi Bizottság</w:t>
            </w:r>
          </w:p>
        </w:tc>
        <w:tc>
          <w:tcPr>
            <w:tcW w:w="3793" w:type="dxa"/>
            <w:shd w:val="clear" w:color="auto" w:fill="auto"/>
          </w:tcPr>
          <w:p w:rsidR="005920E2" w:rsidRPr="00EB35FE" w:rsidRDefault="005920E2" w:rsidP="00FA1F85">
            <w:pPr>
              <w:pStyle w:val="Szvegblokk"/>
              <w:spacing w:before="120" w:after="120"/>
              <w:ind w:left="0" w:right="0"/>
              <w:rPr>
                <w:rFonts w:ascii="Cambria" w:hAnsi="Cambria"/>
                <w:sz w:val="20"/>
              </w:rPr>
            </w:pPr>
            <w:r w:rsidRPr="00EB35FE">
              <w:rPr>
                <w:rFonts w:ascii="Cambria" w:hAnsi="Cambria"/>
                <w:sz w:val="20"/>
              </w:rPr>
              <w:t>Jegyző</w:t>
            </w:r>
          </w:p>
        </w:tc>
      </w:tr>
      <w:tr w:rsidR="005920E2" w:rsidRPr="004655FD" w:rsidTr="00FA1F85">
        <w:tc>
          <w:tcPr>
            <w:tcW w:w="5387" w:type="dxa"/>
            <w:shd w:val="clear" w:color="auto" w:fill="auto"/>
          </w:tcPr>
          <w:p w:rsidR="005920E2" w:rsidRPr="004655FD" w:rsidRDefault="005920E2" w:rsidP="00FA1F85">
            <w:pPr>
              <w:pStyle w:val="Szvegblokk"/>
              <w:spacing w:before="120" w:after="120"/>
              <w:ind w:left="0" w:right="0"/>
              <w:rPr>
                <w:rFonts w:ascii="Cambria" w:hAnsi="Cambria"/>
                <w:sz w:val="20"/>
              </w:rPr>
            </w:pPr>
            <w:r w:rsidRPr="004655FD">
              <w:rPr>
                <w:rFonts w:ascii="Cambria" w:hAnsi="Cambria"/>
                <w:sz w:val="20"/>
              </w:rPr>
              <w:t>Kulturális, Nevelési és Sport Bizottság</w:t>
            </w:r>
          </w:p>
        </w:tc>
        <w:tc>
          <w:tcPr>
            <w:tcW w:w="3793" w:type="dxa"/>
            <w:shd w:val="clear" w:color="auto" w:fill="auto"/>
          </w:tcPr>
          <w:p w:rsidR="005920E2" w:rsidRPr="00EB35FE" w:rsidRDefault="005920E2" w:rsidP="00FA1F85">
            <w:pPr>
              <w:pStyle w:val="Szvegblokk"/>
              <w:spacing w:before="120" w:after="120"/>
              <w:ind w:left="0" w:right="0"/>
              <w:rPr>
                <w:rFonts w:ascii="Cambria" w:hAnsi="Cambria"/>
                <w:sz w:val="20"/>
              </w:rPr>
            </w:pPr>
            <w:r w:rsidRPr="00EB35FE">
              <w:rPr>
                <w:rFonts w:ascii="Cambria" w:hAnsi="Cambria"/>
                <w:sz w:val="20"/>
              </w:rPr>
              <w:t>Humán-közszolgáltatási ügyintéző</w:t>
            </w:r>
          </w:p>
        </w:tc>
      </w:tr>
      <w:tr w:rsidR="005920E2" w:rsidRPr="004655FD" w:rsidTr="00FA1F85">
        <w:tc>
          <w:tcPr>
            <w:tcW w:w="5387" w:type="dxa"/>
            <w:shd w:val="clear" w:color="auto" w:fill="auto"/>
          </w:tcPr>
          <w:p w:rsidR="005920E2" w:rsidRPr="004655FD" w:rsidRDefault="005920E2" w:rsidP="00FA1F85">
            <w:pPr>
              <w:pStyle w:val="Szvegblokk"/>
              <w:spacing w:before="120" w:after="120"/>
              <w:ind w:left="0" w:right="0"/>
              <w:rPr>
                <w:rFonts w:ascii="Cambria" w:hAnsi="Cambria"/>
                <w:sz w:val="20"/>
              </w:rPr>
            </w:pPr>
            <w:r w:rsidRPr="004655FD">
              <w:rPr>
                <w:rFonts w:ascii="Cambria" w:hAnsi="Cambria"/>
                <w:sz w:val="20"/>
              </w:rPr>
              <w:t>Mezőgazdasági és Környezetvédelmi Bizottság</w:t>
            </w:r>
          </w:p>
        </w:tc>
        <w:tc>
          <w:tcPr>
            <w:tcW w:w="3793" w:type="dxa"/>
            <w:shd w:val="clear" w:color="auto" w:fill="auto"/>
          </w:tcPr>
          <w:p w:rsidR="005920E2" w:rsidRPr="00EB35FE" w:rsidRDefault="00EB35FE" w:rsidP="00FA1F85">
            <w:pPr>
              <w:pStyle w:val="Szvegblokk"/>
              <w:spacing w:before="120" w:after="120"/>
              <w:ind w:left="0" w:right="0"/>
              <w:rPr>
                <w:rFonts w:ascii="Cambria" w:hAnsi="Cambria"/>
                <w:sz w:val="20"/>
              </w:rPr>
            </w:pPr>
            <w:r w:rsidRPr="00EB35FE">
              <w:rPr>
                <w:rFonts w:ascii="Cambria" w:hAnsi="Cambria"/>
                <w:sz w:val="20"/>
              </w:rPr>
              <w:t>Városfe</w:t>
            </w:r>
            <w:r>
              <w:rPr>
                <w:rFonts w:ascii="Cambria" w:hAnsi="Cambria"/>
                <w:sz w:val="20"/>
              </w:rPr>
              <w:t>jlesztési és Városüzemeltetési o</w:t>
            </w:r>
            <w:r w:rsidRPr="00EB35FE">
              <w:rPr>
                <w:rFonts w:ascii="Cambria" w:hAnsi="Cambria"/>
                <w:sz w:val="20"/>
              </w:rPr>
              <w:t>sztály</w:t>
            </w:r>
            <w:r>
              <w:rPr>
                <w:rFonts w:ascii="Cambria" w:hAnsi="Cambria"/>
                <w:sz w:val="20"/>
              </w:rPr>
              <w:t>vezető</w:t>
            </w:r>
          </w:p>
        </w:tc>
      </w:tr>
      <w:tr w:rsidR="005920E2" w:rsidRPr="004655FD" w:rsidTr="00FA1F85">
        <w:tc>
          <w:tcPr>
            <w:tcW w:w="5387" w:type="dxa"/>
            <w:shd w:val="clear" w:color="auto" w:fill="auto"/>
          </w:tcPr>
          <w:p w:rsidR="005920E2" w:rsidRPr="004655FD" w:rsidRDefault="005920E2" w:rsidP="00FA1F85">
            <w:pPr>
              <w:pStyle w:val="Szvegblokk"/>
              <w:spacing w:before="120" w:after="120"/>
              <w:ind w:left="0" w:right="0"/>
              <w:rPr>
                <w:rFonts w:ascii="Cambria" w:hAnsi="Cambria"/>
                <w:sz w:val="20"/>
              </w:rPr>
            </w:pPr>
            <w:r w:rsidRPr="004655FD">
              <w:rPr>
                <w:rFonts w:ascii="Cambria" w:hAnsi="Cambria"/>
                <w:sz w:val="20"/>
              </w:rPr>
              <w:t>Pénzügyi és Gazdasági Bizottság</w:t>
            </w:r>
          </w:p>
        </w:tc>
        <w:tc>
          <w:tcPr>
            <w:tcW w:w="3793" w:type="dxa"/>
            <w:shd w:val="clear" w:color="auto" w:fill="auto"/>
          </w:tcPr>
          <w:p w:rsidR="005920E2" w:rsidRPr="00EB35FE" w:rsidRDefault="00EB35FE" w:rsidP="00FA1F85">
            <w:pPr>
              <w:pStyle w:val="Szvegblokk"/>
              <w:spacing w:before="120" w:after="120"/>
              <w:ind w:left="0" w:right="0"/>
              <w:rPr>
                <w:rFonts w:ascii="Cambria" w:hAnsi="Cambria"/>
                <w:sz w:val="20"/>
              </w:rPr>
            </w:pPr>
            <w:r>
              <w:rPr>
                <w:rFonts w:ascii="Cambria" w:hAnsi="Cambria"/>
                <w:sz w:val="20"/>
              </w:rPr>
              <w:t>Pénzügyi osztályvezető</w:t>
            </w:r>
          </w:p>
        </w:tc>
      </w:tr>
      <w:tr w:rsidR="005920E2" w:rsidRPr="004655FD" w:rsidTr="00FA1F85">
        <w:tc>
          <w:tcPr>
            <w:tcW w:w="5387" w:type="dxa"/>
            <w:shd w:val="clear" w:color="auto" w:fill="auto"/>
          </w:tcPr>
          <w:p w:rsidR="005920E2" w:rsidRPr="004655FD" w:rsidRDefault="005920E2" w:rsidP="00FA1F85">
            <w:pPr>
              <w:pStyle w:val="Szvegblokk"/>
              <w:spacing w:before="120" w:after="120"/>
              <w:ind w:left="0" w:right="0"/>
              <w:rPr>
                <w:rFonts w:ascii="Cambria" w:hAnsi="Cambria"/>
                <w:sz w:val="20"/>
              </w:rPr>
            </w:pPr>
            <w:r w:rsidRPr="004655FD">
              <w:rPr>
                <w:rFonts w:ascii="Cambria" w:hAnsi="Cambria"/>
                <w:sz w:val="20"/>
              </w:rPr>
              <w:lastRenderedPageBreak/>
              <w:t>Szociális és Egészségügyi Bizottság</w:t>
            </w:r>
          </w:p>
        </w:tc>
        <w:tc>
          <w:tcPr>
            <w:tcW w:w="3793" w:type="dxa"/>
            <w:shd w:val="clear" w:color="auto" w:fill="auto"/>
          </w:tcPr>
          <w:p w:rsidR="005920E2" w:rsidRPr="00EB35FE" w:rsidRDefault="00EB35FE" w:rsidP="00FA1F85">
            <w:pPr>
              <w:pStyle w:val="Szvegblokk"/>
              <w:spacing w:before="120" w:after="120"/>
              <w:ind w:left="0" w:right="0"/>
              <w:rPr>
                <w:rFonts w:ascii="Cambria" w:hAnsi="Cambria"/>
                <w:sz w:val="20"/>
              </w:rPr>
            </w:pPr>
            <w:r>
              <w:rPr>
                <w:rFonts w:ascii="Cambria" w:hAnsi="Cambria"/>
                <w:sz w:val="20"/>
              </w:rPr>
              <w:t>Egészségügyi és Szociális osztályvezető</w:t>
            </w:r>
          </w:p>
        </w:tc>
      </w:tr>
      <w:tr w:rsidR="005920E2" w:rsidRPr="004655FD" w:rsidTr="00FA1F85">
        <w:tc>
          <w:tcPr>
            <w:tcW w:w="5387" w:type="dxa"/>
            <w:shd w:val="clear" w:color="auto" w:fill="auto"/>
          </w:tcPr>
          <w:p w:rsidR="005920E2" w:rsidRPr="004655FD" w:rsidRDefault="005920E2" w:rsidP="00FA1F85">
            <w:pPr>
              <w:pStyle w:val="Szvegblokk"/>
              <w:spacing w:before="120" w:after="120"/>
              <w:ind w:left="0" w:right="0"/>
              <w:rPr>
                <w:rFonts w:ascii="Cambria" w:hAnsi="Cambria"/>
                <w:sz w:val="20"/>
              </w:rPr>
            </w:pPr>
            <w:r w:rsidRPr="004655FD">
              <w:rPr>
                <w:rFonts w:ascii="Cambria" w:hAnsi="Cambria"/>
                <w:sz w:val="20"/>
              </w:rPr>
              <w:t>Turisztikai és Nemzetközi Kapcsolatokért Felelős Bizottság</w:t>
            </w:r>
          </w:p>
        </w:tc>
        <w:tc>
          <w:tcPr>
            <w:tcW w:w="3793" w:type="dxa"/>
            <w:shd w:val="clear" w:color="auto" w:fill="auto"/>
          </w:tcPr>
          <w:p w:rsidR="005920E2" w:rsidRPr="00EB35FE" w:rsidRDefault="005920E2" w:rsidP="00FA1F85">
            <w:pPr>
              <w:pStyle w:val="Szvegblokk"/>
              <w:spacing w:before="120" w:after="120"/>
              <w:ind w:left="0" w:right="0"/>
              <w:rPr>
                <w:rFonts w:ascii="Cambria" w:hAnsi="Cambria"/>
                <w:sz w:val="20"/>
              </w:rPr>
            </w:pPr>
            <w:r w:rsidRPr="00EB35FE">
              <w:rPr>
                <w:rFonts w:ascii="Cambria" w:hAnsi="Cambria"/>
                <w:sz w:val="20"/>
              </w:rPr>
              <w:t>Humán-közszolgáltatási ügyintéző</w:t>
            </w:r>
          </w:p>
        </w:tc>
      </w:tr>
      <w:tr w:rsidR="005920E2" w:rsidRPr="004655FD" w:rsidTr="00FA1F85">
        <w:tc>
          <w:tcPr>
            <w:tcW w:w="5387" w:type="dxa"/>
            <w:shd w:val="clear" w:color="auto" w:fill="auto"/>
          </w:tcPr>
          <w:p w:rsidR="005920E2" w:rsidRPr="004655FD" w:rsidRDefault="005920E2" w:rsidP="00FA1F85">
            <w:pPr>
              <w:pStyle w:val="Szvegblokk"/>
              <w:spacing w:before="120" w:after="120"/>
              <w:ind w:left="0" w:right="0"/>
              <w:rPr>
                <w:rFonts w:ascii="Cambria" w:hAnsi="Cambria"/>
                <w:sz w:val="20"/>
              </w:rPr>
            </w:pPr>
            <w:r w:rsidRPr="004655FD">
              <w:rPr>
                <w:rFonts w:ascii="Cambria" w:hAnsi="Cambria"/>
                <w:sz w:val="20"/>
              </w:rPr>
              <w:t>Városfejlesztési és Műszaki Bizottság</w:t>
            </w:r>
          </w:p>
        </w:tc>
        <w:tc>
          <w:tcPr>
            <w:tcW w:w="3793" w:type="dxa"/>
            <w:shd w:val="clear" w:color="auto" w:fill="auto"/>
          </w:tcPr>
          <w:p w:rsidR="005920E2" w:rsidRPr="00EB35FE" w:rsidRDefault="00EB35FE" w:rsidP="00FA1F85">
            <w:pPr>
              <w:pStyle w:val="Szvegblokk"/>
              <w:spacing w:before="120" w:after="120"/>
              <w:ind w:left="0" w:right="0"/>
              <w:rPr>
                <w:rFonts w:ascii="Cambria" w:hAnsi="Cambria"/>
                <w:sz w:val="20"/>
              </w:rPr>
            </w:pPr>
            <w:r w:rsidRPr="00EB35FE">
              <w:rPr>
                <w:rFonts w:ascii="Cambria" w:hAnsi="Cambria"/>
                <w:sz w:val="20"/>
              </w:rPr>
              <w:t>Városfe</w:t>
            </w:r>
            <w:r>
              <w:rPr>
                <w:rFonts w:ascii="Cambria" w:hAnsi="Cambria"/>
                <w:sz w:val="20"/>
              </w:rPr>
              <w:t>jlesztési és Városüzemeltetési o</w:t>
            </w:r>
            <w:r w:rsidRPr="00EB35FE">
              <w:rPr>
                <w:rFonts w:ascii="Cambria" w:hAnsi="Cambria"/>
                <w:sz w:val="20"/>
              </w:rPr>
              <w:t>sztály</w:t>
            </w:r>
            <w:r>
              <w:rPr>
                <w:rFonts w:ascii="Cambria" w:hAnsi="Cambria"/>
                <w:sz w:val="20"/>
              </w:rPr>
              <w:t>vezető</w:t>
            </w:r>
          </w:p>
        </w:tc>
      </w:tr>
    </w:tbl>
    <w:p w:rsidR="005920E2" w:rsidRPr="004655FD" w:rsidRDefault="005920E2" w:rsidP="005920E2">
      <w:pPr>
        <w:pStyle w:val="Szvegblokk"/>
        <w:ind w:left="0" w:right="0"/>
        <w:rPr>
          <w:rFonts w:ascii="Cambria" w:hAnsi="Cambria"/>
          <w:szCs w:val="24"/>
        </w:rPr>
      </w:pPr>
    </w:p>
    <w:p w:rsidR="005920E2" w:rsidRPr="004655FD" w:rsidRDefault="005920E2" w:rsidP="005920E2">
      <w:pPr>
        <w:pStyle w:val="Szvegblokk"/>
        <w:ind w:left="0" w:right="0"/>
        <w:rPr>
          <w:rFonts w:ascii="Cambria" w:hAnsi="Cambria"/>
          <w:b/>
          <w:color w:val="31849B"/>
          <w:szCs w:val="24"/>
          <w:u w:val="single"/>
        </w:rPr>
      </w:pPr>
    </w:p>
    <w:p w:rsidR="005920E2" w:rsidRPr="004655FD" w:rsidRDefault="005920E2" w:rsidP="005920E2">
      <w:pPr>
        <w:pStyle w:val="Szvegblokk"/>
        <w:numPr>
          <w:ilvl w:val="0"/>
          <w:numId w:val="3"/>
        </w:numPr>
        <w:tabs>
          <w:tab w:val="num" w:pos="360"/>
        </w:tabs>
        <w:ind w:left="357" w:right="0" w:hanging="357"/>
        <w:rPr>
          <w:rFonts w:ascii="Cambria" w:hAnsi="Cambria"/>
          <w:b/>
          <w:szCs w:val="24"/>
        </w:rPr>
      </w:pPr>
      <w:r w:rsidRPr="004655FD">
        <w:rPr>
          <w:rFonts w:ascii="Cambria" w:hAnsi="Cambria"/>
          <w:b/>
          <w:szCs w:val="24"/>
        </w:rPr>
        <w:t>Azon ügykörök megnevezése, amelyek során a szervezeti egységek vezetői a költségvetési szerv képviselőjeként járhatnak el</w:t>
      </w:r>
    </w:p>
    <w:p w:rsidR="005920E2" w:rsidRPr="004655FD" w:rsidRDefault="005920E2" w:rsidP="005920E2">
      <w:pPr>
        <w:pStyle w:val="Szvegblokk"/>
        <w:ind w:left="357" w:right="0"/>
        <w:rPr>
          <w:rFonts w:ascii="Cambria" w:hAnsi="Cambria"/>
          <w:b/>
          <w:color w:val="31849B"/>
          <w:szCs w:val="24"/>
          <w:u w:val="single"/>
        </w:rPr>
      </w:pPr>
    </w:p>
    <w:p w:rsidR="005920E2" w:rsidRPr="004655FD" w:rsidRDefault="005920E2" w:rsidP="005920E2">
      <w:pPr>
        <w:numPr>
          <w:ilvl w:val="1"/>
          <w:numId w:val="3"/>
        </w:numPr>
        <w:jc w:val="both"/>
        <w:rPr>
          <w:rFonts w:ascii="Cambria" w:hAnsi="Cambria"/>
        </w:rPr>
      </w:pPr>
      <w:r w:rsidRPr="004655FD">
        <w:rPr>
          <w:rFonts w:ascii="Cambria" w:hAnsi="Cambria"/>
        </w:rPr>
        <w:t xml:space="preserve">Az önkormányzatot a polgármester, a hivatalt a jegyző, akadályoztatása esetén az aljegyző, illetve eseti jelleggel az általuk megbízott személy jogosult képviselni. </w:t>
      </w:r>
    </w:p>
    <w:p w:rsidR="005920E2" w:rsidRPr="004655FD" w:rsidRDefault="005920E2" w:rsidP="005920E2">
      <w:pPr>
        <w:ind w:left="792"/>
        <w:jc w:val="both"/>
        <w:rPr>
          <w:rFonts w:ascii="Cambria" w:hAnsi="Cambria"/>
        </w:rPr>
      </w:pPr>
    </w:p>
    <w:p w:rsidR="005920E2" w:rsidRPr="004655FD" w:rsidRDefault="005920E2" w:rsidP="005920E2">
      <w:pPr>
        <w:numPr>
          <w:ilvl w:val="1"/>
          <w:numId w:val="3"/>
        </w:numPr>
        <w:jc w:val="both"/>
        <w:rPr>
          <w:rFonts w:ascii="Cambria" w:hAnsi="Cambria"/>
        </w:rPr>
      </w:pPr>
      <w:r w:rsidRPr="004655FD">
        <w:rPr>
          <w:rFonts w:ascii="Cambria" w:hAnsi="Cambria"/>
        </w:rPr>
        <w:t xml:space="preserve">A hivatal jogi képviseletét a jegyző által megbízott személy látja el. </w:t>
      </w: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Szvegblokk"/>
        <w:numPr>
          <w:ilvl w:val="0"/>
          <w:numId w:val="3"/>
        </w:numPr>
        <w:tabs>
          <w:tab w:val="num" w:pos="360"/>
        </w:tabs>
        <w:ind w:left="357" w:right="0" w:hanging="357"/>
        <w:rPr>
          <w:rFonts w:ascii="Cambria" w:hAnsi="Cambria"/>
          <w:b/>
          <w:szCs w:val="24"/>
        </w:rPr>
      </w:pPr>
      <w:r w:rsidRPr="004655FD">
        <w:rPr>
          <w:rFonts w:ascii="Cambria" w:hAnsi="Cambria"/>
          <w:b/>
          <w:szCs w:val="24"/>
        </w:rPr>
        <w:t xml:space="preserve">Hivatali igazolvány </w:t>
      </w: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Szvegblokk"/>
        <w:ind w:left="0" w:right="0"/>
        <w:rPr>
          <w:rFonts w:ascii="Cambria" w:hAnsi="Cambria"/>
          <w:szCs w:val="24"/>
        </w:rPr>
      </w:pPr>
      <w:r w:rsidRPr="004655FD">
        <w:rPr>
          <w:rFonts w:ascii="Cambria" w:hAnsi="Cambria"/>
          <w:szCs w:val="24"/>
        </w:rPr>
        <w:t xml:space="preserve">A hivatal munkatársait – különösen azokat, akiknek munkakörükből adódóan tevékenységük a hivatalon kívüli munkavégzésre is kiterjed – e minőségüket tanúsító igazolvánnyal kell ellátni, mely személyi igazolvánnyal együtt érvényes. </w:t>
      </w:r>
    </w:p>
    <w:p w:rsidR="005920E2" w:rsidRPr="004655FD" w:rsidRDefault="005920E2" w:rsidP="005920E2">
      <w:pPr>
        <w:pStyle w:val="Szvegblokk"/>
        <w:ind w:left="0" w:right="0"/>
        <w:rPr>
          <w:rFonts w:ascii="Cambria" w:hAnsi="Cambria"/>
          <w:szCs w:val="24"/>
        </w:rPr>
      </w:pPr>
      <w:r w:rsidRPr="004655FD">
        <w:rPr>
          <w:rFonts w:ascii="Cambria" w:hAnsi="Cambria"/>
          <w:szCs w:val="24"/>
        </w:rPr>
        <w:t>A munkatársak felelősek az igazolványuk megőrzéséért, a személyügyi referens pedig az igazolványok kezeléséért, nyilvántartásáért.</w:t>
      </w:r>
    </w:p>
    <w:p w:rsidR="005920E2" w:rsidRPr="004655FD" w:rsidRDefault="005920E2" w:rsidP="005920E2">
      <w:pPr>
        <w:pStyle w:val="Szvegblokk"/>
        <w:ind w:left="0" w:right="0"/>
        <w:rPr>
          <w:rFonts w:ascii="Cambria" w:hAnsi="Cambria"/>
          <w:b/>
          <w:color w:val="0000FF"/>
          <w:szCs w:val="24"/>
        </w:rPr>
      </w:pPr>
    </w:p>
    <w:p w:rsidR="005920E2" w:rsidRPr="004655FD" w:rsidRDefault="005920E2" w:rsidP="005920E2">
      <w:pPr>
        <w:pStyle w:val="Szvegblokk"/>
        <w:ind w:left="0" w:right="0"/>
        <w:rPr>
          <w:rFonts w:ascii="Cambria" w:hAnsi="Cambria"/>
          <w:b/>
          <w:color w:val="0000FF"/>
          <w:szCs w:val="24"/>
        </w:rPr>
      </w:pPr>
    </w:p>
    <w:p w:rsidR="005920E2" w:rsidRPr="004655FD" w:rsidRDefault="005920E2" w:rsidP="005920E2">
      <w:pPr>
        <w:pStyle w:val="Szvegblokk"/>
        <w:numPr>
          <w:ilvl w:val="0"/>
          <w:numId w:val="3"/>
        </w:numPr>
        <w:tabs>
          <w:tab w:val="num" w:pos="360"/>
        </w:tabs>
        <w:ind w:left="357" w:right="0" w:hanging="357"/>
        <w:rPr>
          <w:rFonts w:ascii="Cambria" w:hAnsi="Cambria"/>
          <w:b/>
          <w:szCs w:val="24"/>
        </w:rPr>
      </w:pPr>
      <w:r w:rsidRPr="004655FD">
        <w:rPr>
          <w:rFonts w:ascii="Cambria" w:hAnsi="Cambria"/>
          <w:b/>
          <w:szCs w:val="24"/>
        </w:rPr>
        <w:t xml:space="preserve">A hivatalon belüli </w:t>
      </w:r>
      <w:proofErr w:type="gramStart"/>
      <w:r w:rsidRPr="004655FD">
        <w:rPr>
          <w:rFonts w:ascii="Cambria" w:hAnsi="Cambria"/>
          <w:b/>
          <w:szCs w:val="24"/>
        </w:rPr>
        <w:t>információk</w:t>
      </w:r>
      <w:proofErr w:type="gramEnd"/>
      <w:r w:rsidRPr="004655FD">
        <w:rPr>
          <w:rFonts w:ascii="Cambria" w:hAnsi="Cambria"/>
          <w:b/>
          <w:szCs w:val="24"/>
        </w:rPr>
        <w:t xml:space="preserve"> kezelése</w:t>
      </w:r>
    </w:p>
    <w:p w:rsidR="005920E2" w:rsidRPr="004655FD" w:rsidRDefault="005920E2" w:rsidP="005920E2">
      <w:pPr>
        <w:pStyle w:val="Szvegblokk"/>
        <w:ind w:left="0" w:right="0"/>
        <w:rPr>
          <w:rFonts w:ascii="Cambria" w:hAnsi="Cambria"/>
          <w:b/>
          <w:color w:val="0000FF"/>
          <w:szCs w:val="24"/>
        </w:rPr>
      </w:pPr>
    </w:p>
    <w:p w:rsidR="005920E2" w:rsidRPr="004655FD" w:rsidRDefault="005920E2" w:rsidP="005920E2">
      <w:pPr>
        <w:pStyle w:val="Szvegblokk"/>
        <w:numPr>
          <w:ilvl w:val="1"/>
          <w:numId w:val="3"/>
        </w:numPr>
        <w:ind w:left="567" w:right="0" w:hanging="567"/>
        <w:rPr>
          <w:rFonts w:ascii="Cambria" w:hAnsi="Cambria"/>
          <w:b/>
          <w:szCs w:val="24"/>
        </w:rPr>
      </w:pPr>
      <w:r w:rsidRPr="004655FD">
        <w:rPr>
          <w:rFonts w:ascii="Cambria" w:hAnsi="Cambria"/>
          <w:b/>
          <w:szCs w:val="24"/>
        </w:rPr>
        <w:t>Titokvédelem</w:t>
      </w: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Szvegblokk"/>
        <w:ind w:left="0" w:right="0"/>
        <w:rPr>
          <w:rFonts w:ascii="Cambria" w:hAnsi="Cambria"/>
          <w:b/>
          <w:color w:val="C00000"/>
          <w:szCs w:val="24"/>
        </w:rPr>
      </w:pPr>
      <w:r w:rsidRPr="004655FD">
        <w:rPr>
          <w:rFonts w:ascii="Cambria" w:hAnsi="Cambria"/>
          <w:szCs w:val="24"/>
        </w:rPr>
        <w:t>A hivatal munkatársai kötelesek a munkájuk során tudomásukra jutott hivatali titkot megőrizni, minősített adatot megtartani.</w:t>
      </w:r>
    </w:p>
    <w:p w:rsidR="005920E2" w:rsidRPr="004655FD" w:rsidRDefault="005920E2" w:rsidP="005920E2">
      <w:pPr>
        <w:pStyle w:val="Szvegblokk"/>
        <w:ind w:left="0" w:right="0"/>
        <w:rPr>
          <w:rFonts w:ascii="Cambria" w:hAnsi="Cambria"/>
          <w:b/>
          <w:color w:val="C00000"/>
          <w:szCs w:val="24"/>
        </w:rPr>
      </w:pPr>
      <w:r w:rsidRPr="004655FD">
        <w:rPr>
          <w:rFonts w:ascii="Cambria" w:hAnsi="Cambria"/>
          <w:szCs w:val="24"/>
        </w:rPr>
        <w:t>Ezen túlmenően illetéktelen személynek és szervnek nem adhatnak tájékoztatást olyan tényekről, amelyek tevékenységük során jutottak tudomásukra és kiszolgáltatásuk az állam, az önkormányzat, a hivatal, munkatársa vagy az állampolgár számára hátrányos vagy jogellenesen előnyös következményekkel járna.</w:t>
      </w:r>
    </w:p>
    <w:p w:rsidR="005920E2" w:rsidRPr="004655FD" w:rsidRDefault="005920E2" w:rsidP="005920E2">
      <w:pPr>
        <w:pStyle w:val="Szvegblokk"/>
        <w:ind w:left="0" w:right="0"/>
        <w:rPr>
          <w:rFonts w:ascii="Cambria" w:hAnsi="Cambria"/>
          <w:b/>
          <w:szCs w:val="24"/>
        </w:rPr>
      </w:pPr>
    </w:p>
    <w:p w:rsidR="005920E2" w:rsidRPr="004655FD" w:rsidRDefault="005920E2" w:rsidP="005920E2">
      <w:pPr>
        <w:pStyle w:val="Szvegblokk"/>
        <w:numPr>
          <w:ilvl w:val="1"/>
          <w:numId w:val="3"/>
        </w:numPr>
        <w:ind w:left="567" w:right="0" w:hanging="567"/>
        <w:rPr>
          <w:rFonts w:ascii="Cambria" w:hAnsi="Cambria"/>
          <w:b/>
          <w:szCs w:val="24"/>
        </w:rPr>
      </w:pPr>
      <w:r w:rsidRPr="004655FD">
        <w:rPr>
          <w:rFonts w:ascii="Cambria" w:hAnsi="Cambria"/>
          <w:b/>
          <w:szCs w:val="24"/>
        </w:rPr>
        <w:t>Adatvédelem</w:t>
      </w:r>
    </w:p>
    <w:p w:rsidR="005920E2" w:rsidRPr="004655FD" w:rsidRDefault="005920E2" w:rsidP="005920E2">
      <w:pPr>
        <w:pStyle w:val="Szvegblokk"/>
        <w:ind w:left="567" w:right="0"/>
        <w:rPr>
          <w:rFonts w:ascii="Cambria" w:hAnsi="Cambria"/>
          <w:b/>
          <w:szCs w:val="24"/>
        </w:rPr>
      </w:pPr>
    </w:p>
    <w:p w:rsidR="005920E2" w:rsidRPr="004655FD" w:rsidRDefault="005920E2" w:rsidP="005920E2">
      <w:pPr>
        <w:autoSpaceDE w:val="0"/>
        <w:autoSpaceDN w:val="0"/>
        <w:adjustRightInd w:val="0"/>
        <w:jc w:val="both"/>
        <w:rPr>
          <w:rFonts w:ascii="Cambria" w:hAnsi="Cambria"/>
        </w:rPr>
      </w:pPr>
      <w:r w:rsidRPr="004655FD">
        <w:rPr>
          <w:rFonts w:ascii="Cambria" w:hAnsi="Cambria"/>
        </w:rPr>
        <w:t xml:space="preserve">A hivatalban a személyes adatkezelési, adatbiztonsági és adatszolgáltatási, valamint a közérdekű adatok nyilvánosságával összefüggő tevékenységet a jegyző által kijelölt adatvédelmi felelős látja el a hivatal belső szabályzatainak és a munkaköri leírásának megfelelően. A hivatal munkatársai kötelesek betartani a hivatal adatvédelmi szabályzatának rendelkezéseit.  </w:t>
      </w:r>
    </w:p>
    <w:p w:rsidR="005920E2" w:rsidRPr="004655FD" w:rsidRDefault="005920E2" w:rsidP="005920E2">
      <w:pPr>
        <w:autoSpaceDE w:val="0"/>
        <w:autoSpaceDN w:val="0"/>
        <w:adjustRightInd w:val="0"/>
        <w:jc w:val="both"/>
        <w:rPr>
          <w:rFonts w:ascii="Cambria" w:hAnsi="Cambria"/>
        </w:rPr>
      </w:pPr>
      <w:r w:rsidRPr="004655FD">
        <w:rPr>
          <w:rFonts w:ascii="Cambria" w:hAnsi="Cambria"/>
        </w:rPr>
        <w:t xml:space="preserve">Adatok kiadása csak a hivatal adatvédelmi szabályzatában és a </w:t>
      </w:r>
      <w:r w:rsidRPr="004655FD">
        <w:rPr>
          <w:rFonts w:ascii="Cambria" w:hAnsi="Cambria"/>
          <w:bCs/>
        </w:rPr>
        <w:t>közérdekű adatok megismerésére irányuló igények teljesítésének rendjét rögzítő</w:t>
      </w:r>
      <w:r w:rsidRPr="004655FD">
        <w:rPr>
          <w:rFonts w:ascii="Cambria" w:eastAsia="TimesNewRoman" w:hAnsi="Cambria"/>
        </w:rPr>
        <w:t xml:space="preserve"> </w:t>
      </w:r>
      <w:r w:rsidRPr="004655FD">
        <w:rPr>
          <w:rFonts w:ascii="Cambria" w:hAnsi="Cambria"/>
          <w:bCs/>
        </w:rPr>
        <w:t>szabályzat</w:t>
      </w:r>
      <w:r w:rsidRPr="004655FD">
        <w:rPr>
          <w:rFonts w:ascii="Cambria" w:hAnsi="Cambria"/>
        </w:rPr>
        <w:t xml:space="preserve">ban foglaltak betartásával történhet. </w:t>
      </w:r>
    </w:p>
    <w:p w:rsidR="005920E2" w:rsidRPr="004655FD" w:rsidRDefault="005920E2" w:rsidP="005920E2">
      <w:pPr>
        <w:rPr>
          <w:rFonts w:ascii="Cambria" w:hAnsi="Cambria"/>
        </w:rPr>
      </w:pPr>
    </w:p>
    <w:p w:rsidR="005920E2" w:rsidRPr="004655FD" w:rsidRDefault="005920E2" w:rsidP="005920E2">
      <w:pPr>
        <w:autoSpaceDE w:val="0"/>
        <w:autoSpaceDN w:val="0"/>
        <w:adjustRightInd w:val="0"/>
        <w:jc w:val="both"/>
        <w:rPr>
          <w:rFonts w:ascii="Cambria" w:hAnsi="Cambria"/>
          <w:bCs/>
        </w:rPr>
      </w:pPr>
      <w:r w:rsidRPr="004655FD">
        <w:rPr>
          <w:rFonts w:ascii="Cambria" w:hAnsi="Cambria"/>
          <w:bCs/>
        </w:rPr>
        <w:t xml:space="preserve">Az általános adatvédelmi rendeletben (GDPR=General Data </w:t>
      </w:r>
      <w:proofErr w:type="spellStart"/>
      <w:r w:rsidRPr="004655FD">
        <w:rPr>
          <w:rFonts w:ascii="Cambria" w:hAnsi="Cambria"/>
          <w:bCs/>
        </w:rPr>
        <w:t>Protection</w:t>
      </w:r>
      <w:proofErr w:type="spellEnd"/>
      <w:r w:rsidRPr="004655FD">
        <w:rPr>
          <w:rFonts w:ascii="Cambria" w:hAnsi="Cambria"/>
          <w:bCs/>
        </w:rPr>
        <w:t xml:space="preserve"> </w:t>
      </w:r>
      <w:proofErr w:type="spellStart"/>
      <w:r w:rsidRPr="004655FD">
        <w:rPr>
          <w:rFonts w:ascii="Cambria" w:hAnsi="Cambria"/>
          <w:bCs/>
        </w:rPr>
        <w:t>Regulation</w:t>
      </w:r>
      <w:proofErr w:type="spellEnd"/>
      <w:r w:rsidRPr="004655FD">
        <w:rPr>
          <w:rFonts w:ascii="Cambria" w:hAnsi="Cambria"/>
          <w:bCs/>
        </w:rPr>
        <w:t xml:space="preserve">) előírt adatvédelmi feladatokat a hivatal külső szolgáltató bevonásával látja el. </w:t>
      </w:r>
    </w:p>
    <w:p w:rsidR="005920E2" w:rsidRPr="004655FD" w:rsidRDefault="005920E2" w:rsidP="005920E2">
      <w:pPr>
        <w:autoSpaceDE w:val="0"/>
        <w:autoSpaceDN w:val="0"/>
        <w:adjustRightInd w:val="0"/>
        <w:jc w:val="both"/>
        <w:rPr>
          <w:rFonts w:ascii="Cambria" w:hAnsi="Cambria"/>
          <w:bCs/>
        </w:rPr>
      </w:pPr>
    </w:p>
    <w:p w:rsidR="005920E2" w:rsidRPr="004655FD" w:rsidRDefault="005920E2" w:rsidP="005920E2">
      <w:pPr>
        <w:pStyle w:val="Szvegblokk"/>
        <w:numPr>
          <w:ilvl w:val="1"/>
          <w:numId w:val="3"/>
        </w:numPr>
        <w:ind w:left="567" w:right="0" w:hanging="567"/>
        <w:rPr>
          <w:rFonts w:ascii="Cambria" w:hAnsi="Cambria"/>
          <w:b/>
          <w:szCs w:val="24"/>
        </w:rPr>
      </w:pPr>
      <w:r w:rsidRPr="004655FD">
        <w:rPr>
          <w:rFonts w:ascii="Cambria" w:hAnsi="Cambria"/>
          <w:b/>
          <w:szCs w:val="24"/>
        </w:rPr>
        <w:lastRenderedPageBreak/>
        <w:t xml:space="preserve">Informatikai biztonsági követelmények </w:t>
      </w:r>
    </w:p>
    <w:p w:rsidR="005920E2" w:rsidRPr="004655FD" w:rsidRDefault="005920E2" w:rsidP="005920E2">
      <w:pPr>
        <w:autoSpaceDE w:val="0"/>
        <w:autoSpaceDN w:val="0"/>
        <w:adjustRightInd w:val="0"/>
        <w:jc w:val="both"/>
        <w:rPr>
          <w:rFonts w:ascii="Cambria" w:eastAsia="Calibri" w:hAnsi="Cambria"/>
        </w:rPr>
      </w:pPr>
    </w:p>
    <w:p w:rsidR="005920E2" w:rsidRPr="004655FD" w:rsidRDefault="005920E2" w:rsidP="005920E2">
      <w:pPr>
        <w:autoSpaceDE w:val="0"/>
        <w:autoSpaceDN w:val="0"/>
        <w:adjustRightInd w:val="0"/>
        <w:jc w:val="both"/>
        <w:rPr>
          <w:rFonts w:ascii="Cambria" w:eastAsia="Calibri" w:hAnsi="Cambria"/>
        </w:rPr>
      </w:pPr>
      <w:r w:rsidRPr="004655FD">
        <w:rPr>
          <w:rFonts w:ascii="Cambria" w:eastAsia="Calibri" w:hAnsi="Cambria"/>
        </w:rPr>
        <w:t xml:space="preserve">A hivatal ügyviteli programjai biztonsági követelményeinek betartásáért az informatikai üzemeltetési vezető és a rendszergazdák, a programok üzemeltetéséért a program-adminisztrátorok önállóan felelősek. </w:t>
      </w:r>
    </w:p>
    <w:p w:rsidR="005920E2" w:rsidRPr="004655FD" w:rsidRDefault="005920E2" w:rsidP="005920E2">
      <w:pPr>
        <w:autoSpaceDE w:val="0"/>
        <w:autoSpaceDN w:val="0"/>
        <w:adjustRightInd w:val="0"/>
        <w:jc w:val="both"/>
        <w:rPr>
          <w:rFonts w:ascii="Cambria" w:eastAsia="Calibri" w:hAnsi="Cambria"/>
        </w:rPr>
      </w:pPr>
      <w:r w:rsidRPr="004655FD">
        <w:rPr>
          <w:rFonts w:ascii="Cambria" w:eastAsia="Calibri" w:hAnsi="Cambria"/>
        </w:rPr>
        <w:t>Az ügyviteli programok részletes üzemeltetési szabályaira az informatikai szabályzat és az iratkezelési szabályzat rendelkezései az irányadók.</w:t>
      </w:r>
    </w:p>
    <w:p w:rsidR="005920E2" w:rsidRDefault="005920E2" w:rsidP="005920E2">
      <w:pPr>
        <w:autoSpaceDE w:val="0"/>
        <w:autoSpaceDN w:val="0"/>
        <w:adjustRightInd w:val="0"/>
        <w:jc w:val="both"/>
        <w:rPr>
          <w:rFonts w:ascii="Cambria" w:eastAsia="Calibri" w:hAnsi="Cambria"/>
        </w:rPr>
      </w:pPr>
      <w:r w:rsidRPr="004655FD">
        <w:rPr>
          <w:rFonts w:ascii="Cambria" w:eastAsia="Calibri" w:hAnsi="Cambria"/>
        </w:rPr>
        <w:t xml:space="preserve">Az állami és önkormányzati szervek elektronikus </w:t>
      </w:r>
      <w:proofErr w:type="gramStart"/>
      <w:r w:rsidRPr="004655FD">
        <w:rPr>
          <w:rFonts w:ascii="Cambria" w:eastAsia="Calibri" w:hAnsi="Cambria"/>
        </w:rPr>
        <w:t>információ</w:t>
      </w:r>
      <w:proofErr w:type="gramEnd"/>
      <w:r w:rsidRPr="004655FD">
        <w:rPr>
          <w:rFonts w:ascii="Cambria" w:eastAsia="Calibri" w:hAnsi="Cambria"/>
        </w:rPr>
        <w:t xml:space="preserve">biztonságáról szóló 2013. évi L. törvényben meghatározott, az elektronikus információs rendszer biztonságáért felelős személy (információbiztonsági felelős) feladatait a hivatal külső szolgáltató bevonásával látja el. </w:t>
      </w:r>
    </w:p>
    <w:p w:rsidR="00BD449C" w:rsidRDefault="00BD449C" w:rsidP="005920E2">
      <w:pPr>
        <w:autoSpaceDE w:val="0"/>
        <w:autoSpaceDN w:val="0"/>
        <w:adjustRightInd w:val="0"/>
        <w:jc w:val="both"/>
        <w:rPr>
          <w:rFonts w:ascii="Cambria" w:eastAsia="Calibri" w:hAnsi="Cambria"/>
        </w:rPr>
      </w:pPr>
    </w:p>
    <w:p w:rsidR="00BD449C" w:rsidRPr="00367D4A" w:rsidRDefault="00367D4A" w:rsidP="00BD449C">
      <w:pPr>
        <w:pStyle w:val="Listaszerbekezds"/>
        <w:numPr>
          <w:ilvl w:val="1"/>
          <w:numId w:val="3"/>
        </w:numPr>
        <w:autoSpaceDE w:val="0"/>
        <w:autoSpaceDN w:val="0"/>
        <w:adjustRightInd w:val="0"/>
        <w:jc w:val="both"/>
        <w:rPr>
          <w:rFonts w:ascii="Cambria" w:eastAsia="Calibri" w:hAnsi="Cambria"/>
          <w:b/>
        </w:rPr>
      </w:pPr>
      <w:r w:rsidRPr="00367D4A">
        <w:rPr>
          <w:rFonts w:ascii="Cambria" w:eastAsia="Calibri" w:hAnsi="Cambria"/>
          <w:b/>
        </w:rPr>
        <w:t>Visszaélés-</w:t>
      </w:r>
      <w:r w:rsidR="00BD449C" w:rsidRPr="00367D4A">
        <w:rPr>
          <w:rFonts w:ascii="Cambria" w:eastAsia="Calibri" w:hAnsi="Cambria"/>
          <w:b/>
        </w:rPr>
        <w:t>bejelentő rendszer</w:t>
      </w:r>
    </w:p>
    <w:p w:rsidR="00367D4A" w:rsidRDefault="00367D4A" w:rsidP="00367D4A">
      <w:pPr>
        <w:autoSpaceDE w:val="0"/>
        <w:autoSpaceDN w:val="0"/>
        <w:adjustRightInd w:val="0"/>
        <w:jc w:val="both"/>
        <w:rPr>
          <w:rFonts w:ascii="Cambria" w:eastAsia="Calibri" w:hAnsi="Cambria"/>
          <w:b/>
          <w:highlight w:val="yellow"/>
        </w:rPr>
      </w:pPr>
    </w:p>
    <w:p w:rsidR="00367D4A" w:rsidRPr="00367D4A" w:rsidRDefault="00367D4A" w:rsidP="00367D4A">
      <w:pPr>
        <w:autoSpaceDE w:val="0"/>
        <w:autoSpaceDN w:val="0"/>
        <w:adjustRightInd w:val="0"/>
        <w:jc w:val="both"/>
        <w:rPr>
          <w:rFonts w:ascii="Cambria" w:eastAsia="Calibri" w:hAnsi="Cambria"/>
          <w:highlight w:val="yellow"/>
        </w:rPr>
      </w:pPr>
      <w:r w:rsidRPr="00367D4A">
        <w:rPr>
          <w:rFonts w:ascii="Cambria" w:eastAsia="Calibri" w:hAnsi="Cambria"/>
        </w:rPr>
        <w:t>A</w:t>
      </w:r>
      <w:r>
        <w:rPr>
          <w:rFonts w:ascii="Cambria" w:eastAsia="Calibri" w:hAnsi="Cambria"/>
        </w:rPr>
        <w:t xml:space="preserve"> visszaélés-bejelentő rendszer működtetését a jegyző </w:t>
      </w:r>
      <w:r w:rsidRPr="00367D4A">
        <w:rPr>
          <w:rFonts w:ascii="Cambria" w:eastAsia="Calibri" w:hAnsi="Cambria"/>
        </w:rPr>
        <w:t>külső szolgáltató bevonásával látja el.</w:t>
      </w:r>
    </w:p>
    <w:p w:rsidR="005920E2" w:rsidRPr="004655FD" w:rsidRDefault="005920E2" w:rsidP="005920E2">
      <w:pPr>
        <w:pStyle w:val="Szvegblokk"/>
        <w:ind w:left="0" w:right="0"/>
        <w:rPr>
          <w:rFonts w:ascii="Cambria" w:hAnsi="Cambria"/>
          <w:b/>
          <w:color w:val="0000FF"/>
          <w:szCs w:val="24"/>
          <w:u w:val="single"/>
        </w:rPr>
      </w:pPr>
    </w:p>
    <w:p w:rsidR="005920E2" w:rsidRPr="004655FD" w:rsidRDefault="005920E2" w:rsidP="005920E2">
      <w:pPr>
        <w:pStyle w:val="Szvegblokk"/>
        <w:numPr>
          <w:ilvl w:val="0"/>
          <w:numId w:val="3"/>
        </w:numPr>
        <w:tabs>
          <w:tab w:val="num" w:pos="360"/>
        </w:tabs>
        <w:ind w:left="357" w:right="0" w:hanging="357"/>
        <w:rPr>
          <w:rFonts w:ascii="Cambria" w:hAnsi="Cambria"/>
          <w:b/>
          <w:szCs w:val="24"/>
        </w:rPr>
      </w:pPr>
      <w:r w:rsidRPr="004655FD">
        <w:rPr>
          <w:rFonts w:ascii="Cambria" w:hAnsi="Cambria"/>
          <w:b/>
          <w:szCs w:val="24"/>
        </w:rPr>
        <w:t>Az ügyiratkezelés rendje</w:t>
      </w:r>
    </w:p>
    <w:p w:rsidR="005920E2" w:rsidRPr="004655FD" w:rsidRDefault="005920E2" w:rsidP="005920E2">
      <w:pPr>
        <w:pStyle w:val="Szvegblokk"/>
        <w:ind w:left="0" w:right="0"/>
        <w:rPr>
          <w:rFonts w:ascii="Cambria" w:hAnsi="Cambria"/>
          <w:b/>
          <w:szCs w:val="24"/>
        </w:rPr>
      </w:pPr>
    </w:p>
    <w:p w:rsidR="005920E2" w:rsidRPr="004655FD" w:rsidRDefault="005920E2" w:rsidP="00EE7C51">
      <w:pPr>
        <w:jc w:val="both"/>
        <w:rPr>
          <w:rFonts w:ascii="Cambria" w:hAnsi="Cambria"/>
        </w:rPr>
      </w:pPr>
      <w:r w:rsidRPr="004655FD">
        <w:rPr>
          <w:rFonts w:ascii="Cambria" w:hAnsi="Cambria"/>
        </w:rPr>
        <w:t xml:space="preserve">A hivatal ügyiratkezelése vegyes, központosított és osztott. Az ügyiratok iktatását és kezelésük legfontosabb teendőit számítógépes nyilvántartással az Adó- és Rendészeti </w:t>
      </w:r>
      <w:proofErr w:type="spellStart"/>
      <w:r w:rsidR="00E26DDB">
        <w:rPr>
          <w:rFonts w:ascii="Cambria" w:hAnsi="Cambria"/>
        </w:rPr>
        <w:t>Fő</w:t>
      </w:r>
      <w:r w:rsidR="004B0629">
        <w:rPr>
          <w:rFonts w:ascii="Cambria" w:hAnsi="Cambria"/>
        </w:rPr>
        <w:t>sztály</w:t>
      </w:r>
      <w:proofErr w:type="spellEnd"/>
      <w:r w:rsidRPr="004655FD">
        <w:rPr>
          <w:rFonts w:ascii="Cambria" w:hAnsi="Cambria"/>
        </w:rPr>
        <w:t xml:space="preserve"> keretében működő központi iratkezelő végzi, a feladatok többi részét pedig a szervezeti egységek.</w:t>
      </w:r>
    </w:p>
    <w:p w:rsidR="005920E2" w:rsidRPr="004655FD" w:rsidRDefault="005920E2" w:rsidP="00EE7C51">
      <w:pPr>
        <w:jc w:val="both"/>
        <w:rPr>
          <w:rFonts w:ascii="Cambria" w:hAnsi="Cambria"/>
        </w:rPr>
      </w:pPr>
      <w:r w:rsidRPr="004655FD">
        <w:rPr>
          <w:rFonts w:ascii="Cambria" w:hAnsi="Cambria"/>
        </w:rPr>
        <w:t xml:space="preserve">Az iratok kezelésének általános követelményeit, az iratkezelés folyamatát, az </w:t>
      </w:r>
      <w:proofErr w:type="spellStart"/>
      <w:r w:rsidRPr="004655FD">
        <w:rPr>
          <w:rFonts w:ascii="Cambria" w:hAnsi="Cambria"/>
        </w:rPr>
        <w:t>irattározás</w:t>
      </w:r>
      <w:proofErr w:type="spellEnd"/>
      <w:r w:rsidRPr="004655FD">
        <w:rPr>
          <w:rFonts w:ascii="Cambria" w:hAnsi="Cambria"/>
        </w:rPr>
        <w:t>, a selejtezés és a levéltárba adás szabályait a hivatal iratkezelési szabályzata tartalmazza.</w:t>
      </w:r>
    </w:p>
    <w:p w:rsidR="005920E2" w:rsidRPr="004655FD" w:rsidRDefault="005920E2" w:rsidP="00EE7C51">
      <w:pPr>
        <w:jc w:val="both"/>
        <w:rPr>
          <w:rFonts w:ascii="Cambria" w:hAnsi="Cambria"/>
        </w:rPr>
      </w:pPr>
      <w:r w:rsidRPr="004655FD">
        <w:rPr>
          <w:rFonts w:ascii="Cambria" w:hAnsi="Cambria"/>
        </w:rPr>
        <w:t xml:space="preserve">Az ügyiratkezelés felügyeletét az Adó- és Rendészeti </w:t>
      </w:r>
      <w:proofErr w:type="spellStart"/>
      <w:r w:rsidR="00E26DDB">
        <w:rPr>
          <w:rFonts w:ascii="Cambria" w:hAnsi="Cambria"/>
        </w:rPr>
        <w:t>Fő</w:t>
      </w:r>
      <w:r w:rsidR="004B0629">
        <w:rPr>
          <w:rFonts w:ascii="Cambria" w:hAnsi="Cambria"/>
        </w:rPr>
        <w:t>sztály</w:t>
      </w:r>
      <w:proofErr w:type="spellEnd"/>
      <w:r w:rsidRPr="004655FD">
        <w:rPr>
          <w:rFonts w:ascii="Cambria" w:hAnsi="Cambria"/>
        </w:rPr>
        <w:t xml:space="preserve"> vezetője látja el.</w:t>
      </w:r>
    </w:p>
    <w:p w:rsidR="005920E2" w:rsidRPr="004655FD" w:rsidRDefault="005920E2" w:rsidP="005920E2">
      <w:pPr>
        <w:pStyle w:val="Szvegblokk"/>
        <w:ind w:left="0" w:right="0"/>
        <w:rPr>
          <w:rFonts w:ascii="Cambria" w:hAnsi="Cambria"/>
          <w:b/>
          <w:szCs w:val="24"/>
        </w:rPr>
      </w:pPr>
    </w:p>
    <w:p w:rsidR="005920E2" w:rsidRPr="004655FD" w:rsidRDefault="005920E2" w:rsidP="005920E2">
      <w:pPr>
        <w:pStyle w:val="Szvegblokk"/>
        <w:ind w:left="0" w:right="0"/>
        <w:rPr>
          <w:rFonts w:ascii="Cambria" w:hAnsi="Cambria"/>
          <w:b/>
          <w:szCs w:val="24"/>
        </w:rPr>
      </w:pPr>
    </w:p>
    <w:p w:rsidR="005920E2" w:rsidRPr="004655FD" w:rsidRDefault="005920E2" w:rsidP="005920E2">
      <w:pPr>
        <w:pStyle w:val="Szvegblokk"/>
        <w:numPr>
          <w:ilvl w:val="0"/>
          <w:numId w:val="3"/>
        </w:numPr>
        <w:tabs>
          <w:tab w:val="num" w:pos="360"/>
        </w:tabs>
        <w:ind w:left="357" w:right="0" w:hanging="357"/>
        <w:rPr>
          <w:rFonts w:ascii="Cambria" w:hAnsi="Cambria"/>
          <w:b/>
          <w:szCs w:val="24"/>
        </w:rPr>
      </w:pPr>
      <w:r w:rsidRPr="004655FD">
        <w:rPr>
          <w:rFonts w:ascii="Cambria" w:hAnsi="Cambria"/>
          <w:b/>
          <w:szCs w:val="24"/>
        </w:rPr>
        <w:t xml:space="preserve">A kimenő iratok kezelése </w:t>
      </w:r>
    </w:p>
    <w:p w:rsidR="005920E2" w:rsidRPr="004655FD" w:rsidRDefault="005920E2" w:rsidP="005920E2">
      <w:pPr>
        <w:pStyle w:val="Szvegblokk"/>
        <w:ind w:left="0" w:right="0"/>
        <w:rPr>
          <w:rFonts w:ascii="Cambria" w:hAnsi="Cambria"/>
          <w:b/>
          <w:szCs w:val="24"/>
        </w:rPr>
      </w:pPr>
    </w:p>
    <w:p w:rsidR="005920E2" w:rsidRPr="004655FD" w:rsidRDefault="005920E2" w:rsidP="005920E2">
      <w:pPr>
        <w:pStyle w:val="Szvegblokk"/>
        <w:numPr>
          <w:ilvl w:val="1"/>
          <w:numId w:val="3"/>
        </w:numPr>
        <w:ind w:right="0" w:hanging="720"/>
        <w:rPr>
          <w:rFonts w:ascii="Cambria" w:hAnsi="Cambria"/>
          <w:b/>
          <w:szCs w:val="24"/>
        </w:rPr>
      </w:pPr>
      <w:r w:rsidRPr="004655FD">
        <w:rPr>
          <w:rFonts w:ascii="Cambria" w:hAnsi="Cambria"/>
          <w:b/>
          <w:szCs w:val="24"/>
        </w:rPr>
        <w:t xml:space="preserve">A </w:t>
      </w:r>
      <w:proofErr w:type="spellStart"/>
      <w:r w:rsidRPr="004655FD">
        <w:rPr>
          <w:rFonts w:ascii="Cambria" w:hAnsi="Cambria"/>
          <w:b/>
          <w:szCs w:val="24"/>
        </w:rPr>
        <w:t>kiadmányozás</w:t>
      </w:r>
      <w:proofErr w:type="spellEnd"/>
      <w:r w:rsidRPr="004655FD">
        <w:rPr>
          <w:rFonts w:ascii="Cambria" w:hAnsi="Cambria"/>
          <w:b/>
          <w:szCs w:val="24"/>
        </w:rPr>
        <w:t xml:space="preserve"> rendje </w:t>
      </w: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Szvegblokk"/>
        <w:ind w:left="0" w:right="0"/>
        <w:rPr>
          <w:rFonts w:ascii="Cambria" w:hAnsi="Cambria"/>
          <w:szCs w:val="24"/>
        </w:rPr>
      </w:pPr>
      <w:r w:rsidRPr="004655FD">
        <w:rPr>
          <w:rFonts w:ascii="Cambria" w:hAnsi="Cambria"/>
          <w:szCs w:val="24"/>
        </w:rPr>
        <w:t xml:space="preserve">A </w:t>
      </w:r>
      <w:proofErr w:type="spellStart"/>
      <w:r w:rsidRPr="004655FD">
        <w:rPr>
          <w:rFonts w:ascii="Cambria" w:hAnsi="Cambria"/>
          <w:szCs w:val="24"/>
        </w:rPr>
        <w:t>kiadmányozás</w:t>
      </w:r>
      <w:proofErr w:type="spellEnd"/>
      <w:r w:rsidRPr="004655FD">
        <w:rPr>
          <w:rFonts w:ascii="Cambria" w:hAnsi="Cambria"/>
          <w:szCs w:val="24"/>
        </w:rPr>
        <w:t xml:space="preserve"> a fejléces iraton született írásbeli intézkedés (kiadvány) keltezéssel, bélyegzőlenyomattal ellátott </w:t>
      </w:r>
      <w:proofErr w:type="spellStart"/>
      <w:r w:rsidRPr="004655FD">
        <w:rPr>
          <w:rFonts w:ascii="Cambria" w:hAnsi="Cambria"/>
          <w:szCs w:val="24"/>
        </w:rPr>
        <w:t>sajátkezű</w:t>
      </w:r>
      <w:proofErr w:type="spellEnd"/>
      <w:r w:rsidRPr="004655FD">
        <w:rPr>
          <w:rFonts w:ascii="Cambria" w:hAnsi="Cambria"/>
          <w:szCs w:val="24"/>
        </w:rPr>
        <w:t xml:space="preserve"> aláírása. </w:t>
      </w:r>
    </w:p>
    <w:p w:rsidR="005920E2" w:rsidRPr="004655FD" w:rsidRDefault="005920E2" w:rsidP="005920E2">
      <w:pPr>
        <w:pStyle w:val="Szvegblokk"/>
        <w:ind w:left="0" w:right="0"/>
        <w:rPr>
          <w:rFonts w:ascii="Cambria" w:hAnsi="Cambria"/>
          <w:szCs w:val="24"/>
        </w:rPr>
      </w:pPr>
      <w:proofErr w:type="spellStart"/>
      <w:r w:rsidRPr="004655FD">
        <w:rPr>
          <w:rFonts w:ascii="Cambria" w:hAnsi="Cambria"/>
          <w:szCs w:val="24"/>
        </w:rPr>
        <w:t>Kiadmányozási</w:t>
      </w:r>
      <w:proofErr w:type="spellEnd"/>
      <w:r w:rsidRPr="004655FD">
        <w:rPr>
          <w:rFonts w:ascii="Cambria" w:hAnsi="Cambria"/>
          <w:szCs w:val="24"/>
        </w:rPr>
        <w:t xml:space="preserve"> jogkör átadása esetén a hatáskör címzettjének nevét és munkakörét is fel kell tüntetni </w:t>
      </w:r>
      <w:r w:rsidRPr="004655FD">
        <w:rPr>
          <w:rFonts w:ascii="Cambria" w:hAnsi="Cambria"/>
          <w:i/>
          <w:szCs w:val="24"/>
        </w:rPr>
        <w:t>(például „… (Polgármester neve) polgármester megbízásából”)</w:t>
      </w:r>
      <w:r w:rsidRPr="004655FD">
        <w:rPr>
          <w:rFonts w:ascii="Cambria" w:hAnsi="Cambria"/>
          <w:szCs w:val="24"/>
        </w:rPr>
        <w:t>.</w:t>
      </w: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Szvegblokk"/>
        <w:ind w:left="0" w:right="0"/>
        <w:rPr>
          <w:rFonts w:ascii="Cambria" w:hAnsi="Cambria"/>
          <w:b/>
          <w:szCs w:val="24"/>
        </w:rPr>
      </w:pPr>
      <w:r w:rsidRPr="004655FD">
        <w:rPr>
          <w:rFonts w:ascii="Cambria" w:hAnsi="Cambria"/>
          <w:b/>
          <w:szCs w:val="24"/>
        </w:rPr>
        <w:t xml:space="preserve">A polgármester </w:t>
      </w:r>
      <w:proofErr w:type="spellStart"/>
      <w:r w:rsidRPr="004655FD">
        <w:rPr>
          <w:rFonts w:ascii="Cambria" w:hAnsi="Cambria"/>
          <w:b/>
          <w:szCs w:val="24"/>
        </w:rPr>
        <w:t>kiadmányozza</w:t>
      </w:r>
      <w:proofErr w:type="spellEnd"/>
      <w:r w:rsidRPr="004655FD">
        <w:rPr>
          <w:rFonts w:ascii="Cambria" w:hAnsi="Cambria"/>
          <w:b/>
          <w:szCs w:val="24"/>
        </w:rPr>
        <w: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a feladat- és hatáskörébe tartozó ügyekben született döntéseket;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az előterjesztésében önkormányzati testület vagy más szerv elé kerülő anyagokat;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nem önkorm</w:t>
      </w:r>
      <w:bookmarkStart w:id="7" w:name="_GoBack"/>
      <w:bookmarkEnd w:id="7"/>
      <w:r w:rsidRPr="004655FD">
        <w:rPr>
          <w:rFonts w:ascii="Cambria" w:hAnsi="Cambria"/>
          <w:szCs w:val="24"/>
        </w:rPr>
        <w:t>ányzati szervekhez az önkormányzat (képviselő-testület) nevében küldendő állásfoglalásokat, felterjesztéseket;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az önkormányzat által kötött megállapodásokat, szerződéseket;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a képviselő-testületi hatáskörbe tartozó munkáltatói jogok gyakorlásával kapcsolatos iratokat.</w:t>
      </w:r>
    </w:p>
    <w:p w:rsidR="005920E2" w:rsidRPr="004655FD" w:rsidRDefault="005920E2" w:rsidP="005920E2">
      <w:pPr>
        <w:pStyle w:val="Szvegblokk"/>
        <w:ind w:left="720" w:right="0"/>
        <w:rPr>
          <w:rFonts w:ascii="Cambria" w:hAnsi="Cambria"/>
          <w:szCs w:val="24"/>
        </w:rPr>
      </w:pPr>
    </w:p>
    <w:p w:rsidR="005920E2" w:rsidRPr="004655FD" w:rsidRDefault="005920E2" w:rsidP="005920E2">
      <w:pPr>
        <w:pStyle w:val="Szvegblokk"/>
        <w:ind w:left="0" w:right="0"/>
        <w:rPr>
          <w:rFonts w:ascii="Cambria" w:hAnsi="Cambria"/>
          <w:b/>
          <w:szCs w:val="24"/>
        </w:rPr>
      </w:pPr>
      <w:r w:rsidRPr="004655FD">
        <w:rPr>
          <w:rFonts w:ascii="Cambria" w:hAnsi="Cambria"/>
          <w:b/>
          <w:szCs w:val="24"/>
        </w:rPr>
        <w:t xml:space="preserve">A jegyző </w:t>
      </w:r>
      <w:proofErr w:type="spellStart"/>
      <w:r w:rsidRPr="004655FD">
        <w:rPr>
          <w:rFonts w:ascii="Cambria" w:hAnsi="Cambria"/>
          <w:b/>
          <w:szCs w:val="24"/>
        </w:rPr>
        <w:t>kiadmányozza</w:t>
      </w:r>
      <w:proofErr w:type="spellEnd"/>
      <w:r w:rsidRPr="004655FD">
        <w:rPr>
          <w:rFonts w:ascii="Cambria" w:hAnsi="Cambria"/>
          <w:b/>
          <w:szCs w:val="24"/>
        </w:rPr>
        <w: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 xml:space="preserve">a hivatal egészét, vagy több </w:t>
      </w:r>
      <w:r w:rsidR="004B0629">
        <w:rPr>
          <w:rFonts w:ascii="Cambria" w:hAnsi="Cambria"/>
          <w:szCs w:val="24"/>
        </w:rPr>
        <w:t>szervezeti egységet</w:t>
      </w:r>
      <w:r w:rsidRPr="004655FD">
        <w:rPr>
          <w:rFonts w:ascii="Cambria" w:hAnsi="Cambria"/>
          <w:szCs w:val="24"/>
        </w:rPr>
        <w:t xml:space="preserve"> érintő témakörben készült anyagokat címzettől függetlenül; </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a hatáskörébe tartozó és másra át nem ruházott ügyekben született döntéseket;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a polgármesterre vonatkozó képviselő-testületi döntéseket.</w:t>
      </w: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Szvegblokk"/>
        <w:ind w:left="0" w:right="0"/>
        <w:rPr>
          <w:rFonts w:ascii="Cambria" w:hAnsi="Cambria"/>
          <w:b/>
          <w:szCs w:val="24"/>
        </w:rPr>
      </w:pPr>
      <w:r w:rsidRPr="004655FD">
        <w:rPr>
          <w:rFonts w:ascii="Cambria" w:hAnsi="Cambria"/>
          <w:b/>
          <w:szCs w:val="24"/>
        </w:rPr>
        <w:t xml:space="preserve">Az aljegyző </w:t>
      </w:r>
      <w:proofErr w:type="spellStart"/>
      <w:r w:rsidRPr="004655FD">
        <w:rPr>
          <w:rFonts w:ascii="Cambria" w:hAnsi="Cambria"/>
          <w:b/>
          <w:szCs w:val="24"/>
        </w:rPr>
        <w:t>kiadmányozza</w:t>
      </w:r>
      <w:proofErr w:type="spellEnd"/>
      <w:r w:rsidRPr="004655FD">
        <w:rPr>
          <w:rFonts w:ascii="Cambria" w:hAnsi="Cambria"/>
          <w:b/>
          <w:szCs w:val="24"/>
        </w:rPr>
        <w:t>:</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lastRenderedPageBreak/>
        <w:t>a hatósági jogkörbe tartozó ügyekben benyújtott fellebbezések felterjesztését, illetve a jogorvoslati kérelem alapján született első fokú döntéseket (határozat kijavítása, kiegészítése, módosítása, visszavonása);</w:t>
      </w:r>
    </w:p>
    <w:p w:rsidR="005920E2" w:rsidRPr="004655FD" w:rsidRDefault="005920E2" w:rsidP="005920E2">
      <w:pPr>
        <w:pStyle w:val="Szvegblokk"/>
        <w:numPr>
          <w:ilvl w:val="0"/>
          <w:numId w:val="2"/>
        </w:numPr>
        <w:tabs>
          <w:tab w:val="clear" w:pos="1539"/>
          <w:tab w:val="num" w:pos="993"/>
        </w:tabs>
        <w:ind w:left="993" w:right="0" w:hanging="567"/>
        <w:rPr>
          <w:rFonts w:ascii="Cambria" w:hAnsi="Cambria"/>
          <w:szCs w:val="24"/>
        </w:rPr>
      </w:pPr>
      <w:r w:rsidRPr="004655FD">
        <w:rPr>
          <w:rFonts w:ascii="Cambria" w:hAnsi="Cambria"/>
          <w:szCs w:val="24"/>
        </w:rPr>
        <w:t>hatósági területen jogszabály-módosítás kezdeményezését.</w:t>
      </w: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Szvegblokk"/>
        <w:ind w:left="0" w:right="0"/>
        <w:rPr>
          <w:rFonts w:ascii="Cambria" w:hAnsi="Cambria"/>
          <w:b/>
          <w:szCs w:val="24"/>
        </w:rPr>
      </w:pPr>
      <w:r w:rsidRPr="004655FD">
        <w:rPr>
          <w:rFonts w:ascii="Cambria" w:hAnsi="Cambria"/>
          <w:b/>
          <w:szCs w:val="24"/>
        </w:rPr>
        <w:t xml:space="preserve">Az </w:t>
      </w:r>
      <w:r w:rsidR="00EE7C51">
        <w:rPr>
          <w:rFonts w:ascii="Cambria" w:hAnsi="Cambria"/>
          <w:b/>
          <w:szCs w:val="24"/>
        </w:rPr>
        <w:t xml:space="preserve">egyéb iratok </w:t>
      </w:r>
      <w:proofErr w:type="spellStart"/>
      <w:r w:rsidR="00EE7C51">
        <w:rPr>
          <w:rFonts w:ascii="Cambria" w:hAnsi="Cambria"/>
          <w:b/>
          <w:szCs w:val="24"/>
        </w:rPr>
        <w:t>kiadmányozására</w:t>
      </w:r>
      <w:proofErr w:type="spellEnd"/>
      <w:r w:rsidR="00EE7C51">
        <w:rPr>
          <w:rFonts w:ascii="Cambria" w:hAnsi="Cambria"/>
          <w:b/>
          <w:szCs w:val="24"/>
        </w:rPr>
        <w:t xml:space="preserve"> a főosztályvezetők és osztályvezetők </w:t>
      </w:r>
      <w:r w:rsidRPr="004655FD">
        <w:rPr>
          <w:rFonts w:ascii="Cambria" w:hAnsi="Cambria"/>
          <w:b/>
          <w:szCs w:val="24"/>
        </w:rPr>
        <w:t xml:space="preserve">jogosultak, akik e jogukat ügyintézőkre átruházhatják. </w:t>
      </w: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Szvegblokk"/>
        <w:ind w:left="0" w:right="0"/>
        <w:rPr>
          <w:rFonts w:ascii="Cambria" w:hAnsi="Cambria"/>
          <w:i/>
          <w:color w:val="000099"/>
          <w:szCs w:val="24"/>
        </w:rPr>
      </w:pPr>
      <w:r w:rsidRPr="004655FD">
        <w:rPr>
          <w:rFonts w:ascii="Cambria" w:hAnsi="Cambria"/>
          <w:i/>
          <w:color w:val="000099"/>
          <w:szCs w:val="24"/>
        </w:rPr>
        <w:t xml:space="preserve">A hivatal részletes </w:t>
      </w:r>
      <w:proofErr w:type="spellStart"/>
      <w:r w:rsidRPr="004655FD">
        <w:rPr>
          <w:rFonts w:ascii="Cambria" w:hAnsi="Cambria"/>
          <w:i/>
          <w:color w:val="000099"/>
          <w:szCs w:val="24"/>
        </w:rPr>
        <w:t>kiadmányozási</w:t>
      </w:r>
      <w:proofErr w:type="spellEnd"/>
      <w:r w:rsidRPr="004655FD">
        <w:rPr>
          <w:rFonts w:ascii="Cambria" w:hAnsi="Cambria"/>
          <w:i/>
          <w:color w:val="000099"/>
          <w:szCs w:val="24"/>
        </w:rPr>
        <w:t xml:space="preserve"> rendjét a 6. számú függelék tartalmazza. </w:t>
      </w:r>
    </w:p>
    <w:p w:rsidR="005920E2" w:rsidRPr="004655FD" w:rsidRDefault="005920E2" w:rsidP="005920E2">
      <w:pPr>
        <w:pStyle w:val="Szvegblokk"/>
        <w:ind w:left="0" w:right="0"/>
        <w:rPr>
          <w:rFonts w:ascii="Cambria" w:hAnsi="Cambria"/>
          <w:b/>
          <w:szCs w:val="24"/>
        </w:rPr>
      </w:pPr>
    </w:p>
    <w:p w:rsidR="005920E2" w:rsidRPr="004655FD" w:rsidRDefault="005920E2" w:rsidP="005920E2">
      <w:pPr>
        <w:pStyle w:val="Szvegblokk"/>
        <w:numPr>
          <w:ilvl w:val="1"/>
          <w:numId w:val="3"/>
        </w:numPr>
        <w:ind w:right="0" w:hanging="720"/>
        <w:rPr>
          <w:rFonts w:ascii="Cambria" w:hAnsi="Cambria"/>
          <w:b/>
          <w:szCs w:val="24"/>
        </w:rPr>
      </w:pPr>
      <w:r w:rsidRPr="004655FD">
        <w:rPr>
          <w:rFonts w:ascii="Cambria" w:hAnsi="Cambria"/>
          <w:b/>
          <w:szCs w:val="24"/>
        </w:rPr>
        <w:t xml:space="preserve">A bélyegzők használatának rendje </w:t>
      </w:r>
    </w:p>
    <w:p w:rsidR="005920E2" w:rsidRPr="004655FD" w:rsidRDefault="005920E2" w:rsidP="005920E2">
      <w:pPr>
        <w:pStyle w:val="Szvegblokk"/>
        <w:ind w:left="0" w:right="0"/>
        <w:rPr>
          <w:rFonts w:ascii="Cambria" w:hAnsi="Cambria"/>
          <w:b/>
          <w:szCs w:val="24"/>
        </w:rPr>
      </w:pPr>
    </w:p>
    <w:p w:rsidR="005920E2" w:rsidRPr="004655FD" w:rsidRDefault="005920E2" w:rsidP="005920E2">
      <w:pPr>
        <w:pStyle w:val="Szvegblokk"/>
        <w:ind w:left="0" w:right="0"/>
        <w:rPr>
          <w:rFonts w:ascii="Cambria" w:hAnsi="Cambria"/>
          <w:szCs w:val="24"/>
        </w:rPr>
      </w:pPr>
      <w:r w:rsidRPr="004655FD">
        <w:rPr>
          <w:rFonts w:ascii="Cambria" w:hAnsi="Cambria"/>
          <w:szCs w:val="24"/>
        </w:rPr>
        <w:t>A hivatal hivatalos körbélyegzőit használók felelősek azok rendeltetésszerű használatáért és megőrzéséért. A bélyegzőkről a jegyző által megbízott munkatárs nyilvántartást vezet.</w:t>
      </w:r>
    </w:p>
    <w:p w:rsidR="005920E2" w:rsidRPr="004655FD" w:rsidRDefault="005920E2" w:rsidP="005920E2">
      <w:pPr>
        <w:pStyle w:val="Szvegblokk"/>
        <w:ind w:left="0" w:right="0"/>
        <w:rPr>
          <w:rFonts w:ascii="Cambria" w:hAnsi="Cambria"/>
          <w:b/>
          <w:szCs w:val="24"/>
        </w:rPr>
      </w:pPr>
    </w:p>
    <w:p w:rsidR="005920E2" w:rsidRPr="004655FD" w:rsidRDefault="005920E2" w:rsidP="005920E2">
      <w:pPr>
        <w:pStyle w:val="Szvegblokk"/>
        <w:ind w:left="0" w:right="0"/>
        <w:rPr>
          <w:rFonts w:ascii="Cambria" w:hAnsi="Cambria"/>
          <w:b/>
          <w:szCs w:val="24"/>
        </w:rPr>
      </w:pPr>
    </w:p>
    <w:p w:rsidR="005920E2" w:rsidRPr="004655FD" w:rsidRDefault="005920E2" w:rsidP="005920E2">
      <w:pPr>
        <w:pStyle w:val="Szvegblokk"/>
        <w:numPr>
          <w:ilvl w:val="0"/>
          <w:numId w:val="3"/>
        </w:numPr>
        <w:tabs>
          <w:tab w:val="num" w:pos="360"/>
        </w:tabs>
        <w:ind w:left="357" w:right="0" w:hanging="357"/>
        <w:rPr>
          <w:rFonts w:ascii="Cambria" w:hAnsi="Cambria"/>
          <w:b/>
          <w:szCs w:val="24"/>
        </w:rPr>
      </w:pPr>
      <w:r w:rsidRPr="004655FD">
        <w:rPr>
          <w:rFonts w:ascii="Cambria" w:hAnsi="Cambria"/>
          <w:b/>
          <w:szCs w:val="24"/>
        </w:rPr>
        <w:t xml:space="preserve">Kimenő </w:t>
      </w:r>
      <w:proofErr w:type="gramStart"/>
      <w:r w:rsidRPr="004655FD">
        <w:rPr>
          <w:rFonts w:ascii="Cambria" w:hAnsi="Cambria"/>
          <w:b/>
          <w:szCs w:val="24"/>
        </w:rPr>
        <w:t>információk</w:t>
      </w:r>
      <w:proofErr w:type="gramEnd"/>
      <w:r w:rsidRPr="004655FD">
        <w:rPr>
          <w:rFonts w:ascii="Cambria" w:hAnsi="Cambria"/>
          <w:b/>
          <w:szCs w:val="24"/>
        </w:rPr>
        <w:t xml:space="preserve"> kezelése, a honlap, a sajtó kezelése</w:t>
      </w:r>
    </w:p>
    <w:p w:rsidR="005920E2" w:rsidRPr="004655FD" w:rsidRDefault="005920E2" w:rsidP="005920E2">
      <w:pPr>
        <w:pStyle w:val="Szvegblokk"/>
        <w:ind w:left="0" w:right="0"/>
        <w:rPr>
          <w:rFonts w:ascii="Cambria" w:hAnsi="Cambria"/>
          <w:color w:val="0000FF"/>
          <w:szCs w:val="24"/>
        </w:rPr>
      </w:pPr>
    </w:p>
    <w:p w:rsidR="005920E2" w:rsidRPr="004655FD" w:rsidRDefault="005920E2" w:rsidP="005920E2">
      <w:pPr>
        <w:jc w:val="both"/>
        <w:rPr>
          <w:rFonts w:ascii="Cambria" w:hAnsi="Cambria"/>
        </w:rPr>
      </w:pPr>
      <w:r w:rsidRPr="004655FD">
        <w:rPr>
          <w:rFonts w:ascii="Cambria" w:hAnsi="Cambria"/>
        </w:rPr>
        <w:t xml:space="preserve">A honlapon megjelenő </w:t>
      </w:r>
      <w:proofErr w:type="gramStart"/>
      <w:r w:rsidRPr="004655FD">
        <w:rPr>
          <w:rFonts w:ascii="Cambria" w:hAnsi="Cambria"/>
        </w:rPr>
        <w:t>információk</w:t>
      </w:r>
      <w:proofErr w:type="gramEnd"/>
      <w:r w:rsidRPr="004655FD">
        <w:rPr>
          <w:rFonts w:ascii="Cambria" w:hAnsi="Cambria"/>
        </w:rPr>
        <w:t xml:space="preserve"> karbantartása, folyamatos aktualizálása a szakterületekért felelős munkatársak feladata az Internet publikációs szabályzat melléklete szerint. </w:t>
      </w:r>
    </w:p>
    <w:p w:rsidR="005920E2" w:rsidRPr="004655FD" w:rsidRDefault="005920E2" w:rsidP="005920E2">
      <w:pPr>
        <w:jc w:val="both"/>
        <w:rPr>
          <w:rFonts w:ascii="Cambria" w:hAnsi="Cambria"/>
        </w:rPr>
      </w:pPr>
      <w:r w:rsidRPr="004655FD">
        <w:rPr>
          <w:rFonts w:ascii="Cambria" w:hAnsi="Cambria"/>
        </w:rPr>
        <w:t>A média kapcsolatok kezeléséről a hivatal közszolgálati szabályzata rendelkezik.</w:t>
      </w: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Szvegblokk"/>
        <w:ind w:left="0" w:right="0"/>
        <w:rPr>
          <w:rFonts w:ascii="Cambria" w:hAnsi="Cambria"/>
          <w:szCs w:val="24"/>
        </w:rPr>
      </w:pPr>
    </w:p>
    <w:p w:rsidR="005920E2" w:rsidRPr="004655FD" w:rsidRDefault="005920E2" w:rsidP="005920E2">
      <w:pPr>
        <w:pStyle w:val="Listaszerbekezds"/>
        <w:tabs>
          <w:tab w:val="left" w:leader="dot" w:pos="9072"/>
        </w:tabs>
        <w:ind w:left="357" w:right="-142" w:hanging="357"/>
        <w:jc w:val="center"/>
        <w:rPr>
          <w:rFonts w:ascii="Cambria" w:hAnsi="Cambria"/>
          <w:sz w:val="28"/>
          <w:szCs w:val="28"/>
        </w:rPr>
      </w:pPr>
      <w:r w:rsidRPr="004655FD">
        <w:rPr>
          <w:rFonts w:ascii="Cambria" w:hAnsi="Cambria"/>
          <w:sz w:val="28"/>
          <w:szCs w:val="28"/>
        </w:rPr>
        <w:t xml:space="preserve">5. fejezet  </w:t>
      </w:r>
    </w:p>
    <w:p w:rsidR="005920E2" w:rsidRPr="004655FD" w:rsidRDefault="005920E2" w:rsidP="005920E2">
      <w:pPr>
        <w:pStyle w:val="Listaszerbekezds"/>
        <w:tabs>
          <w:tab w:val="left" w:leader="dot" w:pos="9072"/>
        </w:tabs>
        <w:ind w:left="357" w:right="-142" w:hanging="357"/>
        <w:jc w:val="center"/>
        <w:rPr>
          <w:rFonts w:ascii="Cambria" w:hAnsi="Cambria"/>
          <w:b/>
          <w:sz w:val="28"/>
          <w:szCs w:val="28"/>
        </w:rPr>
      </w:pPr>
      <w:r w:rsidRPr="004655FD">
        <w:rPr>
          <w:rFonts w:ascii="Cambria" w:hAnsi="Cambria"/>
          <w:b/>
          <w:sz w:val="28"/>
          <w:szCs w:val="28"/>
        </w:rPr>
        <w:t>ZÁRÓ RENDELKEZÉSEK</w:t>
      </w:r>
    </w:p>
    <w:p w:rsidR="005920E2" w:rsidRPr="004655FD" w:rsidRDefault="005920E2" w:rsidP="005920E2">
      <w:pPr>
        <w:autoSpaceDE w:val="0"/>
        <w:autoSpaceDN w:val="0"/>
        <w:adjustRightInd w:val="0"/>
        <w:rPr>
          <w:rFonts w:ascii="Cambria" w:hAnsi="Cambria"/>
          <w:b/>
          <w:bCs/>
        </w:rPr>
      </w:pPr>
    </w:p>
    <w:p w:rsidR="005920E2" w:rsidRPr="004655FD" w:rsidRDefault="005920E2" w:rsidP="005920E2">
      <w:pPr>
        <w:autoSpaceDE w:val="0"/>
        <w:autoSpaceDN w:val="0"/>
        <w:adjustRightInd w:val="0"/>
        <w:rPr>
          <w:rFonts w:ascii="Cambria" w:hAnsi="Cambria"/>
          <w:b/>
          <w:bCs/>
        </w:rPr>
      </w:pPr>
    </w:p>
    <w:p w:rsidR="005920E2" w:rsidRPr="004655FD" w:rsidRDefault="005920E2" w:rsidP="005920E2">
      <w:pPr>
        <w:autoSpaceDE w:val="0"/>
        <w:autoSpaceDN w:val="0"/>
        <w:adjustRightInd w:val="0"/>
        <w:jc w:val="both"/>
        <w:rPr>
          <w:rFonts w:ascii="Cambria" w:hAnsi="Cambria"/>
        </w:rPr>
      </w:pPr>
      <w:r w:rsidRPr="004655FD">
        <w:rPr>
          <w:rFonts w:ascii="Cambria" w:hAnsi="Cambria"/>
        </w:rPr>
        <w:t>A hivatal szervezeti és működési szabályzata 202</w:t>
      </w:r>
      <w:r w:rsidR="00A3293A">
        <w:rPr>
          <w:rFonts w:ascii="Cambria" w:hAnsi="Cambria"/>
        </w:rPr>
        <w:t>5</w:t>
      </w:r>
      <w:r w:rsidRPr="004655FD">
        <w:rPr>
          <w:rFonts w:ascii="Cambria" w:hAnsi="Cambria"/>
        </w:rPr>
        <w:t>. j</w:t>
      </w:r>
      <w:r w:rsidR="00A3293A">
        <w:rPr>
          <w:rFonts w:ascii="Cambria" w:hAnsi="Cambria"/>
        </w:rPr>
        <w:t>anuár</w:t>
      </w:r>
      <w:r>
        <w:rPr>
          <w:rFonts w:ascii="Cambria" w:hAnsi="Cambria"/>
        </w:rPr>
        <w:t xml:space="preserve"> </w:t>
      </w:r>
      <w:r w:rsidRPr="004655FD">
        <w:rPr>
          <w:rFonts w:ascii="Cambria" w:hAnsi="Cambria"/>
        </w:rPr>
        <w:t xml:space="preserve">1-jétől hatályos. Ezzel egyidejűleg hatályát veszti a képviselő-testület </w:t>
      </w:r>
      <w:r>
        <w:rPr>
          <w:rFonts w:ascii="Cambria" w:hAnsi="Cambria"/>
        </w:rPr>
        <w:t>190</w:t>
      </w:r>
      <w:r w:rsidRPr="004655FD">
        <w:rPr>
          <w:rFonts w:ascii="Cambria" w:hAnsi="Cambria"/>
        </w:rPr>
        <w:t>/202</w:t>
      </w:r>
      <w:r>
        <w:rPr>
          <w:rFonts w:ascii="Cambria" w:hAnsi="Cambria"/>
        </w:rPr>
        <w:t>3</w:t>
      </w:r>
      <w:r w:rsidRPr="004655FD">
        <w:rPr>
          <w:rFonts w:ascii="Cambria" w:hAnsi="Cambria"/>
        </w:rPr>
        <w:t>. (</w:t>
      </w:r>
      <w:r>
        <w:rPr>
          <w:rFonts w:ascii="Cambria" w:hAnsi="Cambria"/>
        </w:rPr>
        <w:t>V. 25.</w:t>
      </w:r>
      <w:r w:rsidRPr="004655FD">
        <w:rPr>
          <w:rFonts w:ascii="Cambria" w:hAnsi="Cambria"/>
        </w:rPr>
        <w:t>) számú határozatával elfogadott szervezeti és működési szabályzat.</w:t>
      </w:r>
    </w:p>
    <w:p w:rsidR="005920E2" w:rsidRPr="004655FD" w:rsidRDefault="005920E2" w:rsidP="005920E2">
      <w:pPr>
        <w:autoSpaceDE w:val="0"/>
        <w:autoSpaceDN w:val="0"/>
        <w:adjustRightInd w:val="0"/>
        <w:jc w:val="both"/>
        <w:rPr>
          <w:rFonts w:ascii="Cambria" w:hAnsi="Cambria"/>
        </w:rPr>
      </w:pPr>
      <w:r w:rsidRPr="004655FD">
        <w:rPr>
          <w:rFonts w:ascii="Cambria" w:hAnsi="Cambria"/>
        </w:rPr>
        <w:t xml:space="preserve">A jegyző köteles gondoskodni a szervezeti és működési szabályzat és mellékletei, függelékei naprakész állapotáról, valamint arról, hogy az abban foglaltakat a hivatal valamennyi munkatársa megismerje. </w:t>
      </w:r>
    </w:p>
    <w:p w:rsidR="005920E2" w:rsidRPr="004655FD" w:rsidRDefault="005920E2" w:rsidP="005920E2">
      <w:pPr>
        <w:pStyle w:val="Szvegblokk"/>
        <w:ind w:left="0" w:right="0"/>
        <w:rPr>
          <w:rFonts w:ascii="Cambria" w:hAnsi="Cambria"/>
          <w:b/>
          <w:szCs w:val="24"/>
        </w:rPr>
      </w:pPr>
    </w:p>
    <w:p w:rsidR="005920E2" w:rsidRPr="004655FD" w:rsidRDefault="005920E2" w:rsidP="005920E2">
      <w:pPr>
        <w:pStyle w:val="Szvegblokk"/>
        <w:ind w:left="0" w:right="0"/>
        <w:rPr>
          <w:rFonts w:ascii="Cambria" w:hAnsi="Cambria"/>
          <w:szCs w:val="24"/>
        </w:rPr>
      </w:pPr>
    </w:p>
    <w:p w:rsidR="005920E2" w:rsidRPr="004655FD" w:rsidRDefault="005920E2" w:rsidP="005920E2">
      <w:pPr>
        <w:autoSpaceDE w:val="0"/>
        <w:autoSpaceDN w:val="0"/>
        <w:adjustRightInd w:val="0"/>
        <w:rPr>
          <w:rFonts w:ascii="Cambria" w:hAnsi="Cambria"/>
          <w:b/>
          <w:bCs/>
          <w:u w:val="single"/>
        </w:rPr>
      </w:pPr>
      <w:r w:rsidRPr="004655FD">
        <w:rPr>
          <w:rFonts w:ascii="Cambria" w:hAnsi="Cambria"/>
          <w:b/>
          <w:bCs/>
          <w:u w:val="single"/>
        </w:rPr>
        <w:t>Záradék:</w:t>
      </w:r>
    </w:p>
    <w:p w:rsidR="005920E2" w:rsidRPr="004655FD" w:rsidRDefault="005920E2" w:rsidP="005920E2">
      <w:pPr>
        <w:autoSpaceDE w:val="0"/>
        <w:autoSpaceDN w:val="0"/>
        <w:adjustRightInd w:val="0"/>
        <w:rPr>
          <w:rFonts w:ascii="Cambria" w:hAnsi="Cambria"/>
          <w:b/>
          <w:bCs/>
          <w:u w:val="single"/>
        </w:rPr>
      </w:pPr>
    </w:p>
    <w:p w:rsidR="005920E2" w:rsidRDefault="005920E2" w:rsidP="005920E2">
      <w:pPr>
        <w:ind w:left="357" w:right="-142" w:hanging="357"/>
        <w:jc w:val="both"/>
        <w:rPr>
          <w:rFonts w:ascii="Cambria" w:hAnsi="Cambria"/>
        </w:rPr>
      </w:pPr>
    </w:p>
    <w:p w:rsidR="00A3293A" w:rsidRDefault="00A3293A" w:rsidP="00A3293A">
      <w:pPr>
        <w:ind w:left="357" w:right="-142" w:hanging="357"/>
        <w:jc w:val="both"/>
        <w:rPr>
          <w:rFonts w:ascii="Cambria" w:hAnsi="Cambria"/>
        </w:rPr>
      </w:pPr>
      <w:r>
        <w:rPr>
          <w:rFonts w:ascii="Cambria" w:hAnsi="Cambria"/>
        </w:rPr>
        <w:t>Készítette: jegyző</w:t>
      </w:r>
    </w:p>
    <w:p w:rsidR="00A3293A" w:rsidRPr="00A3293A" w:rsidRDefault="00A3293A" w:rsidP="00A3293A">
      <w:pPr>
        <w:ind w:left="357" w:right="-142" w:hanging="357"/>
        <w:jc w:val="both"/>
        <w:rPr>
          <w:rFonts w:ascii="Cambria" w:hAnsi="Cambria"/>
        </w:rPr>
      </w:pPr>
      <w:r w:rsidRPr="00A3293A">
        <w:rPr>
          <w:rFonts w:ascii="Cambria" w:hAnsi="Cambria"/>
        </w:rPr>
        <w:t>Kiadja: jegyző és polgármester (együttes normatív utasításban)</w:t>
      </w:r>
    </w:p>
    <w:p w:rsidR="00A3293A" w:rsidRPr="00A3293A" w:rsidRDefault="00A3293A" w:rsidP="00A3293A">
      <w:pPr>
        <w:ind w:left="357" w:right="-142" w:hanging="357"/>
        <w:jc w:val="both"/>
        <w:rPr>
          <w:rFonts w:ascii="Cambria" w:hAnsi="Cambria"/>
        </w:rPr>
      </w:pPr>
      <w:r w:rsidRPr="00A3293A">
        <w:rPr>
          <w:rFonts w:ascii="Cambria" w:hAnsi="Cambria"/>
        </w:rPr>
        <w:t>Jóváhagyja: polgármester</w:t>
      </w:r>
    </w:p>
    <w:p w:rsidR="00A3293A" w:rsidRPr="00A3293A" w:rsidRDefault="00A3293A" w:rsidP="00A3293A">
      <w:pPr>
        <w:ind w:left="357" w:right="-142" w:hanging="357"/>
        <w:jc w:val="both"/>
        <w:rPr>
          <w:rFonts w:ascii="Cambria" w:hAnsi="Cambria"/>
        </w:rPr>
      </w:pPr>
      <w:r w:rsidRPr="00A3293A">
        <w:rPr>
          <w:rFonts w:ascii="Cambria" w:hAnsi="Cambria"/>
        </w:rPr>
        <w:t>Jóváhagyás formája: jóváhagyó záradék</w:t>
      </w:r>
    </w:p>
    <w:p w:rsidR="00BD449C" w:rsidRDefault="00BD449C" w:rsidP="005920E2">
      <w:pPr>
        <w:ind w:left="357" w:right="-142" w:hanging="357"/>
        <w:jc w:val="both"/>
        <w:rPr>
          <w:rFonts w:ascii="Cambria" w:hAnsi="Cambria"/>
        </w:rPr>
      </w:pPr>
    </w:p>
    <w:p w:rsidR="00BD449C" w:rsidRDefault="00BD449C" w:rsidP="005920E2">
      <w:pPr>
        <w:ind w:left="357" w:right="-142" w:hanging="357"/>
        <w:jc w:val="both"/>
        <w:rPr>
          <w:rFonts w:ascii="Cambria" w:hAnsi="Cambria"/>
        </w:rPr>
      </w:pPr>
      <w:r>
        <w:rPr>
          <w:rFonts w:ascii="Cambria" w:hAnsi="Cambria"/>
        </w:rPr>
        <w:t xml:space="preserve">Hajdúszoboszló, 2024. </w:t>
      </w:r>
      <w:proofErr w:type="gramStart"/>
      <w:r>
        <w:rPr>
          <w:rFonts w:ascii="Cambria" w:hAnsi="Cambria"/>
        </w:rPr>
        <w:t xml:space="preserve">december </w:t>
      </w:r>
      <w:r w:rsidR="00A3293A">
        <w:rPr>
          <w:rFonts w:ascii="Cambria" w:hAnsi="Cambria"/>
        </w:rPr>
        <w:t>…</w:t>
      </w:r>
      <w:proofErr w:type="gramEnd"/>
      <w:r>
        <w:rPr>
          <w:rFonts w:ascii="Cambria" w:hAnsi="Cambria"/>
        </w:rPr>
        <w:t xml:space="preserve">. </w:t>
      </w:r>
    </w:p>
    <w:p w:rsidR="00A3293A" w:rsidRDefault="00A3293A" w:rsidP="005920E2">
      <w:pPr>
        <w:ind w:left="357" w:right="-142" w:hanging="357"/>
        <w:jc w:val="both"/>
        <w:rPr>
          <w:rFonts w:ascii="Cambria" w:hAnsi="Cambria"/>
        </w:rPr>
      </w:pPr>
    </w:p>
    <w:tbl>
      <w:tblPr>
        <w:tblStyle w:val="Rcsostblzat"/>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25"/>
      </w:tblGrid>
      <w:tr w:rsidR="00A3293A" w:rsidTr="00A3293A">
        <w:tc>
          <w:tcPr>
            <w:tcW w:w="4814" w:type="dxa"/>
          </w:tcPr>
          <w:p w:rsidR="00A3293A" w:rsidRDefault="00A3293A" w:rsidP="00A3293A">
            <w:pPr>
              <w:ind w:right="-142"/>
              <w:jc w:val="center"/>
              <w:rPr>
                <w:rFonts w:ascii="Cambria" w:hAnsi="Cambria"/>
              </w:rPr>
            </w:pPr>
          </w:p>
          <w:p w:rsidR="00A3293A" w:rsidRPr="00A3293A" w:rsidRDefault="00A3293A" w:rsidP="00A3293A">
            <w:pPr>
              <w:ind w:right="-142"/>
              <w:jc w:val="center"/>
              <w:rPr>
                <w:rFonts w:ascii="Cambria" w:hAnsi="Cambria"/>
              </w:rPr>
            </w:pPr>
            <w:r w:rsidRPr="00A3293A">
              <w:rPr>
                <w:rFonts w:ascii="Cambria" w:hAnsi="Cambria"/>
              </w:rPr>
              <w:t>Czeglédi Gyula</w:t>
            </w:r>
          </w:p>
          <w:p w:rsidR="00A3293A" w:rsidRPr="00A3293A" w:rsidRDefault="00A3293A" w:rsidP="00A3293A">
            <w:pPr>
              <w:ind w:right="-142"/>
              <w:jc w:val="center"/>
              <w:rPr>
                <w:rFonts w:ascii="Cambria" w:hAnsi="Cambria"/>
              </w:rPr>
            </w:pPr>
            <w:r w:rsidRPr="00A3293A">
              <w:rPr>
                <w:rFonts w:ascii="Cambria" w:hAnsi="Cambria"/>
              </w:rPr>
              <w:t>polgármester</w:t>
            </w:r>
          </w:p>
        </w:tc>
        <w:tc>
          <w:tcPr>
            <w:tcW w:w="4814" w:type="dxa"/>
          </w:tcPr>
          <w:p w:rsidR="00A3293A" w:rsidRDefault="00A3293A" w:rsidP="00A3293A">
            <w:pPr>
              <w:ind w:right="-142"/>
              <w:jc w:val="center"/>
              <w:rPr>
                <w:rFonts w:ascii="Cambria" w:hAnsi="Cambria"/>
              </w:rPr>
            </w:pPr>
          </w:p>
          <w:p w:rsidR="00A3293A" w:rsidRPr="00A3293A" w:rsidRDefault="00A3293A" w:rsidP="00A3293A">
            <w:pPr>
              <w:ind w:right="-142"/>
              <w:jc w:val="center"/>
              <w:rPr>
                <w:rFonts w:ascii="Cambria" w:hAnsi="Cambria"/>
              </w:rPr>
            </w:pPr>
            <w:r w:rsidRPr="00A3293A">
              <w:rPr>
                <w:rFonts w:ascii="Cambria" w:hAnsi="Cambria"/>
              </w:rPr>
              <w:t>dr. Morvai Gábor</w:t>
            </w:r>
          </w:p>
          <w:p w:rsidR="00A3293A" w:rsidRPr="00A3293A" w:rsidRDefault="00A3293A" w:rsidP="00A3293A">
            <w:pPr>
              <w:ind w:right="-142"/>
              <w:jc w:val="center"/>
              <w:rPr>
                <w:rFonts w:ascii="Cambria" w:hAnsi="Cambria"/>
              </w:rPr>
            </w:pPr>
            <w:r w:rsidRPr="00A3293A">
              <w:rPr>
                <w:rFonts w:ascii="Cambria" w:hAnsi="Cambria"/>
              </w:rPr>
              <w:t>jegyző</w:t>
            </w:r>
          </w:p>
        </w:tc>
      </w:tr>
    </w:tbl>
    <w:p w:rsidR="00A3293A" w:rsidRPr="004655FD" w:rsidRDefault="00A3293A" w:rsidP="005920E2">
      <w:pPr>
        <w:ind w:left="357" w:right="-142" w:hanging="357"/>
        <w:jc w:val="both"/>
        <w:rPr>
          <w:rFonts w:ascii="Cambria" w:hAnsi="Cambria"/>
          <w:u w:val="single"/>
        </w:rPr>
      </w:pPr>
    </w:p>
    <w:p w:rsidR="005920E2" w:rsidRPr="004655FD" w:rsidRDefault="005920E2" w:rsidP="005920E2">
      <w:pPr>
        <w:pStyle w:val="Szvegblokk"/>
        <w:ind w:left="0" w:right="0"/>
        <w:rPr>
          <w:rFonts w:ascii="Cambria" w:hAnsi="Cambria"/>
          <w:szCs w:val="24"/>
        </w:rPr>
      </w:pPr>
    </w:p>
    <w:tbl>
      <w:tblPr>
        <w:tblW w:w="0" w:type="auto"/>
        <w:tblLook w:val="04A0" w:firstRow="1" w:lastRow="0" w:firstColumn="1" w:lastColumn="0" w:noHBand="0" w:noVBand="1"/>
      </w:tblPr>
      <w:tblGrid>
        <w:gridCol w:w="4606"/>
        <w:gridCol w:w="4606"/>
      </w:tblGrid>
      <w:tr w:rsidR="005920E2" w:rsidRPr="004655FD" w:rsidTr="00FA1F85">
        <w:tc>
          <w:tcPr>
            <w:tcW w:w="4606" w:type="dxa"/>
            <w:shd w:val="clear" w:color="auto" w:fill="auto"/>
          </w:tcPr>
          <w:p w:rsidR="005920E2" w:rsidRPr="004655FD" w:rsidRDefault="005920E2" w:rsidP="00FA1F85">
            <w:pPr>
              <w:pStyle w:val="Szvegblokk"/>
              <w:ind w:left="0" w:right="0"/>
              <w:rPr>
                <w:rFonts w:ascii="Cambria" w:hAnsi="Cambria"/>
                <w:szCs w:val="24"/>
              </w:rPr>
            </w:pPr>
          </w:p>
        </w:tc>
        <w:tc>
          <w:tcPr>
            <w:tcW w:w="4606" w:type="dxa"/>
            <w:shd w:val="clear" w:color="auto" w:fill="auto"/>
          </w:tcPr>
          <w:p w:rsidR="005920E2" w:rsidRPr="004655FD" w:rsidRDefault="005920E2" w:rsidP="00FA1F85">
            <w:pPr>
              <w:pStyle w:val="Szvegblokk"/>
              <w:ind w:left="0" w:right="0"/>
              <w:jc w:val="center"/>
              <w:rPr>
                <w:rFonts w:ascii="Cambria" w:hAnsi="Cambria"/>
                <w:szCs w:val="24"/>
              </w:rPr>
            </w:pPr>
          </w:p>
        </w:tc>
      </w:tr>
    </w:tbl>
    <w:p w:rsidR="005920E2" w:rsidRPr="004655FD" w:rsidRDefault="00EE7C51" w:rsidP="005920E2">
      <w:pPr>
        <w:pStyle w:val="Szvegblokk"/>
        <w:ind w:left="0" w:right="0"/>
        <w:rPr>
          <w:rFonts w:ascii="Cambria" w:hAnsi="Cambria"/>
          <w:b/>
          <w:szCs w:val="24"/>
        </w:rPr>
      </w:pPr>
      <w:r>
        <w:rPr>
          <w:rFonts w:ascii="Cambria" w:hAnsi="Cambria"/>
          <w:b/>
          <w:szCs w:val="24"/>
        </w:rPr>
        <w:t>M</w:t>
      </w:r>
      <w:r w:rsidR="005920E2" w:rsidRPr="004655FD">
        <w:rPr>
          <w:rFonts w:ascii="Cambria" w:hAnsi="Cambria"/>
          <w:b/>
          <w:szCs w:val="24"/>
        </w:rPr>
        <w:t xml:space="preserve">ELLÉKLETEK:  </w:t>
      </w:r>
    </w:p>
    <w:p w:rsidR="005920E2" w:rsidRPr="004655FD" w:rsidRDefault="005920E2" w:rsidP="005920E2">
      <w:pPr>
        <w:pStyle w:val="Szvegblokk"/>
        <w:ind w:left="0" w:right="0" w:firstLine="284"/>
        <w:jc w:val="left"/>
        <w:rPr>
          <w:rFonts w:ascii="Cambria" w:hAnsi="Cambria"/>
          <w:i/>
          <w:color w:val="000099"/>
          <w:szCs w:val="24"/>
        </w:rPr>
      </w:pPr>
      <w:r w:rsidRPr="004655FD">
        <w:rPr>
          <w:rFonts w:ascii="Cambria" w:hAnsi="Cambria"/>
          <w:i/>
          <w:color w:val="000099"/>
          <w:szCs w:val="24"/>
        </w:rPr>
        <w:t>1/</w:t>
      </w:r>
      <w:proofErr w:type="gramStart"/>
      <w:r w:rsidRPr="004655FD">
        <w:rPr>
          <w:rFonts w:ascii="Cambria" w:hAnsi="Cambria"/>
          <w:i/>
          <w:color w:val="000099"/>
          <w:szCs w:val="24"/>
        </w:rPr>
        <w:t>A.</w:t>
      </w:r>
      <w:proofErr w:type="gramEnd"/>
      <w:r w:rsidRPr="004655FD">
        <w:rPr>
          <w:rFonts w:ascii="Cambria" w:hAnsi="Cambria"/>
          <w:i/>
          <w:color w:val="000099"/>
          <w:szCs w:val="24"/>
        </w:rPr>
        <w:t xml:space="preserve"> </w:t>
      </w:r>
      <w:proofErr w:type="gramStart"/>
      <w:r w:rsidRPr="004655FD">
        <w:rPr>
          <w:rFonts w:ascii="Cambria" w:hAnsi="Cambria"/>
          <w:i/>
          <w:color w:val="000099"/>
          <w:szCs w:val="24"/>
        </w:rPr>
        <w:t>számú</w:t>
      </w:r>
      <w:proofErr w:type="gramEnd"/>
      <w:r w:rsidRPr="004655FD">
        <w:rPr>
          <w:rFonts w:ascii="Cambria" w:hAnsi="Cambria"/>
          <w:i/>
          <w:color w:val="000099"/>
          <w:szCs w:val="24"/>
        </w:rPr>
        <w:t>: A hivatal szervezeti ábrája</w:t>
      </w:r>
    </w:p>
    <w:p w:rsidR="005920E2" w:rsidRPr="004655FD" w:rsidRDefault="005920E2" w:rsidP="005920E2">
      <w:pPr>
        <w:pStyle w:val="Szvegblokk"/>
        <w:ind w:left="0" w:right="0" w:firstLine="284"/>
        <w:jc w:val="left"/>
        <w:rPr>
          <w:rFonts w:ascii="Cambria" w:hAnsi="Cambria"/>
          <w:i/>
          <w:color w:val="000099"/>
          <w:szCs w:val="24"/>
        </w:rPr>
      </w:pPr>
      <w:r w:rsidRPr="004655FD">
        <w:rPr>
          <w:rFonts w:ascii="Cambria" w:hAnsi="Cambria"/>
          <w:i/>
          <w:color w:val="000099"/>
          <w:szCs w:val="24"/>
        </w:rPr>
        <w:t xml:space="preserve">1/B. számú: Önkormányzati alkalmazottak szervezeti ábrája </w:t>
      </w:r>
    </w:p>
    <w:p w:rsidR="005920E2" w:rsidRPr="004655FD" w:rsidRDefault="005920E2" w:rsidP="005920E2">
      <w:pPr>
        <w:pStyle w:val="Szvegblokk"/>
        <w:ind w:left="0" w:right="0" w:firstLine="284"/>
        <w:jc w:val="left"/>
        <w:rPr>
          <w:rFonts w:ascii="Cambria" w:hAnsi="Cambria"/>
          <w:i/>
          <w:color w:val="000099"/>
          <w:szCs w:val="24"/>
        </w:rPr>
      </w:pPr>
      <w:r w:rsidRPr="004655FD">
        <w:rPr>
          <w:rFonts w:ascii="Cambria" w:hAnsi="Cambria"/>
          <w:i/>
          <w:color w:val="000099"/>
          <w:szCs w:val="24"/>
        </w:rPr>
        <w:t>2. számú:</w:t>
      </w:r>
      <w:r w:rsidR="00BD449C">
        <w:rPr>
          <w:rFonts w:ascii="Cambria" w:hAnsi="Cambria"/>
          <w:i/>
          <w:color w:val="000099"/>
          <w:szCs w:val="24"/>
        </w:rPr>
        <w:t xml:space="preserve"> </w:t>
      </w:r>
      <w:r w:rsidRPr="004655FD">
        <w:rPr>
          <w:rFonts w:ascii="Cambria" w:hAnsi="Cambria"/>
          <w:i/>
          <w:color w:val="000099"/>
          <w:szCs w:val="24"/>
        </w:rPr>
        <w:t xml:space="preserve">Vagyonnyilatkozat-tételi kötelezettséggel járó munkakörök </w:t>
      </w:r>
    </w:p>
    <w:p w:rsidR="005920E2" w:rsidRPr="004655FD" w:rsidRDefault="005920E2" w:rsidP="005920E2">
      <w:pPr>
        <w:pStyle w:val="Szvegblokk"/>
        <w:ind w:left="0" w:right="0" w:firstLine="284"/>
        <w:jc w:val="left"/>
        <w:rPr>
          <w:rFonts w:ascii="Cambria" w:hAnsi="Cambria"/>
          <w:i/>
          <w:color w:val="76923C"/>
          <w:szCs w:val="24"/>
        </w:rPr>
      </w:pPr>
    </w:p>
    <w:p w:rsidR="005920E2" w:rsidRPr="004655FD" w:rsidRDefault="005920E2" w:rsidP="005920E2">
      <w:pPr>
        <w:pStyle w:val="Szvegblokk"/>
        <w:ind w:left="0" w:right="0"/>
        <w:rPr>
          <w:rFonts w:ascii="Cambria" w:hAnsi="Cambria"/>
          <w:b/>
          <w:szCs w:val="24"/>
        </w:rPr>
      </w:pPr>
      <w:r w:rsidRPr="004655FD">
        <w:rPr>
          <w:rFonts w:ascii="Cambria" w:hAnsi="Cambria"/>
          <w:b/>
          <w:szCs w:val="24"/>
        </w:rPr>
        <w:t>FÜGGELÉKEK:</w:t>
      </w:r>
    </w:p>
    <w:p w:rsidR="005920E2" w:rsidRPr="004655FD" w:rsidRDefault="005920E2" w:rsidP="005920E2">
      <w:pPr>
        <w:pStyle w:val="Szvegblokk"/>
        <w:numPr>
          <w:ilvl w:val="0"/>
          <w:numId w:val="5"/>
        </w:numPr>
        <w:tabs>
          <w:tab w:val="clear" w:pos="1069"/>
          <w:tab w:val="num" w:pos="567"/>
        </w:tabs>
        <w:ind w:left="1418" w:right="0" w:hanging="1134"/>
        <w:jc w:val="left"/>
        <w:rPr>
          <w:rFonts w:ascii="Cambria" w:hAnsi="Cambria"/>
          <w:i/>
          <w:color w:val="000099"/>
          <w:szCs w:val="24"/>
        </w:rPr>
      </w:pPr>
      <w:r w:rsidRPr="004655FD">
        <w:rPr>
          <w:rFonts w:ascii="Cambria" w:hAnsi="Cambria"/>
          <w:i/>
          <w:color w:val="000099"/>
          <w:szCs w:val="24"/>
        </w:rPr>
        <w:t xml:space="preserve">számú: A </w:t>
      </w:r>
      <w:proofErr w:type="gramStart"/>
      <w:r w:rsidRPr="004655FD">
        <w:rPr>
          <w:rFonts w:ascii="Cambria" w:hAnsi="Cambria"/>
          <w:i/>
          <w:color w:val="000099"/>
          <w:szCs w:val="24"/>
        </w:rPr>
        <w:t>hivatal alapító</w:t>
      </w:r>
      <w:proofErr w:type="gramEnd"/>
      <w:r w:rsidRPr="004655FD">
        <w:rPr>
          <w:rFonts w:ascii="Cambria" w:hAnsi="Cambria"/>
          <w:i/>
          <w:color w:val="000099"/>
          <w:szCs w:val="24"/>
        </w:rPr>
        <w:t xml:space="preserve"> okirata</w:t>
      </w:r>
    </w:p>
    <w:p w:rsidR="005920E2" w:rsidRPr="004655FD" w:rsidRDefault="005920E2" w:rsidP="005920E2">
      <w:pPr>
        <w:pStyle w:val="Szvegblokk"/>
        <w:numPr>
          <w:ilvl w:val="0"/>
          <w:numId w:val="5"/>
        </w:numPr>
        <w:tabs>
          <w:tab w:val="clear" w:pos="1069"/>
          <w:tab w:val="num" w:pos="567"/>
        </w:tabs>
        <w:ind w:left="1418" w:right="0" w:hanging="1134"/>
        <w:jc w:val="left"/>
        <w:rPr>
          <w:rFonts w:ascii="Cambria" w:hAnsi="Cambria"/>
          <w:i/>
          <w:color w:val="000099"/>
          <w:szCs w:val="24"/>
        </w:rPr>
      </w:pPr>
      <w:r w:rsidRPr="004655FD">
        <w:rPr>
          <w:rFonts w:ascii="Cambria" w:hAnsi="Cambria"/>
          <w:i/>
          <w:color w:val="000099"/>
          <w:szCs w:val="24"/>
        </w:rPr>
        <w:t>számú: A hivatal és a belső ellenőrzés részletes feladat- és hatásköri rendje</w:t>
      </w:r>
    </w:p>
    <w:p w:rsidR="005920E2" w:rsidRPr="004655FD" w:rsidRDefault="005920E2" w:rsidP="005920E2">
      <w:pPr>
        <w:pStyle w:val="Szvegblokk"/>
        <w:numPr>
          <w:ilvl w:val="0"/>
          <w:numId w:val="5"/>
        </w:numPr>
        <w:tabs>
          <w:tab w:val="clear" w:pos="1069"/>
          <w:tab w:val="num" w:pos="567"/>
        </w:tabs>
        <w:ind w:left="1418" w:right="0" w:hanging="1134"/>
        <w:jc w:val="left"/>
        <w:rPr>
          <w:rFonts w:ascii="Cambria" w:hAnsi="Cambria"/>
          <w:i/>
          <w:color w:val="000099"/>
          <w:szCs w:val="24"/>
        </w:rPr>
      </w:pPr>
      <w:r w:rsidRPr="004655FD">
        <w:rPr>
          <w:rFonts w:ascii="Cambria" w:hAnsi="Cambria"/>
          <w:i/>
          <w:color w:val="000099"/>
          <w:szCs w:val="24"/>
        </w:rPr>
        <w:t xml:space="preserve">számú: Munkaköri jegyzék </w:t>
      </w:r>
    </w:p>
    <w:p w:rsidR="005920E2" w:rsidRPr="004655FD" w:rsidRDefault="005920E2" w:rsidP="005920E2">
      <w:pPr>
        <w:pStyle w:val="Szvegblokk"/>
        <w:numPr>
          <w:ilvl w:val="0"/>
          <w:numId w:val="5"/>
        </w:numPr>
        <w:tabs>
          <w:tab w:val="clear" w:pos="1069"/>
          <w:tab w:val="num" w:pos="567"/>
        </w:tabs>
        <w:ind w:left="1418" w:right="0" w:hanging="1134"/>
        <w:jc w:val="left"/>
        <w:rPr>
          <w:rFonts w:ascii="Cambria" w:hAnsi="Cambria"/>
          <w:i/>
          <w:color w:val="000099"/>
          <w:szCs w:val="24"/>
        </w:rPr>
      </w:pPr>
      <w:r w:rsidRPr="004655FD">
        <w:rPr>
          <w:rFonts w:ascii="Cambria" w:hAnsi="Cambria"/>
          <w:i/>
          <w:color w:val="000099"/>
          <w:szCs w:val="24"/>
        </w:rPr>
        <w:t xml:space="preserve">számú: A hivatal helyettesítési rendje </w:t>
      </w:r>
    </w:p>
    <w:p w:rsidR="005920E2" w:rsidRPr="004655FD" w:rsidRDefault="005920E2" w:rsidP="005920E2">
      <w:pPr>
        <w:pStyle w:val="Szvegblokk"/>
        <w:numPr>
          <w:ilvl w:val="0"/>
          <w:numId w:val="5"/>
        </w:numPr>
        <w:tabs>
          <w:tab w:val="clear" w:pos="1069"/>
          <w:tab w:val="num" w:pos="567"/>
        </w:tabs>
        <w:ind w:left="1418" w:right="0" w:hanging="1134"/>
        <w:jc w:val="left"/>
        <w:rPr>
          <w:rFonts w:ascii="Cambria" w:hAnsi="Cambria"/>
          <w:i/>
          <w:color w:val="000099"/>
          <w:szCs w:val="24"/>
        </w:rPr>
      </w:pPr>
      <w:r w:rsidRPr="004655FD">
        <w:rPr>
          <w:rFonts w:ascii="Cambria" w:hAnsi="Cambria"/>
          <w:i/>
          <w:color w:val="000099"/>
          <w:szCs w:val="24"/>
        </w:rPr>
        <w:t xml:space="preserve">számú: Kapcsolódási pontok szabályzata </w:t>
      </w:r>
    </w:p>
    <w:p w:rsidR="005920E2" w:rsidRPr="004655FD" w:rsidRDefault="005920E2" w:rsidP="005920E2">
      <w:pPr>
        <w:pStyle w:val="Szvegblokk"/>
        <w:ind w:left="0" w:right="0" w:firstLine="284"/>
        <w:jc w:val="left"/>
        <w:rPr>
          <w:rFonts w:ascii="Cambria" w:hAnsi="Cambria"/>
          <w:i/>
          <w:color w:val="000099"/>
          <w:szCs w:val="24"/>
        </w:rPr>
      </w:pPr>
      <w:r w:rsidRPr="004655FD">
        <w:rPr>
          <w:rFonts w:ascii="Cambria" w:hAnsi="Cambria"/>
          <w:i/>
          <w:color w:val="000099"/>
          <w:szCs w:val="24"/>
        </w:rPr>
        <w:t xml:space="preserve">6. számú: A hivatal </w:t>
      </w:r>
      <w:proofErr w:type="spellStart"/>
      <w:r w:rsidRPr="004655FD">
        <w:rPr>
          <w:rFonts w:ascii="Cambria" w:hAnsi="Cambria"/>
          <w:i/>
          <w:color w:val="000099"/>
          <w:szCs w:val="24"/>
        </w:rPr>
        <w:t>kiadmányozási</w:t>
      </w:r>
      <w:proofErr w:type="spellEnd"/>
      <w:r w:rsidRPr="004655FD">
        <w:rPr>
          <w:rFonts w:ascii="Cambria" w:hAnsi="Cambria"/>
          <w:i/>
          <w:color w:val="000099"/>
          <w:szCs w:val="24"/>
        </w:rPr>
        <w:t xml:space="preserve"> rendje </w:t>
      </w:r>
    </w:p>
    <w:p w:rsidR="005920E2" w:rsidRPr="004655FD" w:rsidRDefault="005920E2" w:rsidP="005920E2">
      <w:pPr>
        <w:pStyle w:val="Szvegblokk"/>
        <w:ind w:left="284" w:right="0"/>
        <w:jc w:val="left"/>
        <w:rPr>
          <w:rFonts w:ascii="Cambria" w:hAnsi="Cambria"/>
          <w:b/>
          <w:color w:val="000099"/>
          <w:szCs w:val="24"/>
        </w:rPr>
      </w:pPr>
    </w:p>
    <w:p w:rsidR="005920E2" w:rsidRPr="004655FD" w:rsidRDefault="005920E2" w:rsidP="005920E2">
      <w:pPr>
        <w:pStyle w:val="Szvegblokk"/>
        <w:ind w:left="284" w:right="0"/>
        <w:jc w:val="left"/>
        <w:rPr>
          <w:rFonts w:ascii="Cambria" w:hAnsi="Cambria"/>
          <w:b/>
          <w:color w:val="000099"/>
          <w:szCs w:val="24"/>
        </w:rPr>
      </w:pPr>
    </w:p>
    <w:p w:rsidR="005920E2" w:rsidRPr="004655FD" w:rsidRDefault="005920E2" w:rsidP="005920E2">
      <w:pPr>
        <w:pStyle w:val="Szvegblokk"/>
        <w:ind w:left="284" w:right="0"/>
        <w:jc w:val="left"/>
        <w:rPr>
          <w:rFonts w:ascii="Cambria" w:hAnsi="Cambria"/>
          <w:b/>
          <w:color w:val="000099"/>
          <w:szCs w:val="24"/>
        </w:rPr>
      </w:pPr>
    </w:p>
    <w:p w:rsidR="005920E2" w:rsidRPr="004655FD" w:rsidRDefault="005920E2" w:rsidP="005920E2">
      <w:pPr>
        <w:pStyle w:val="Szvegblokk"/>
        <w:ind w:left="284" w:right="0"/>
        <w:jc w:val="left"/>
        <w:rPr>
          <w:rFonts w:ascii="Cambria" w:hAnsi="Cambria"/>
          <w:b/>
          <w:color w:val="000099"/>
          <w:szCs w:val="24"/>
        </w:rPr>
      </w:pPr>
    </w:p>
    <w:p w:rsidR="005920E2" w:rsidRPr="004655FD" w:rsidRDefault="005920E2" w:rsidP="005920E2">
      <w:pPr>
        <w:pStyle w:val="Szvegblokk"/>
        <w:ind w:left="284" w:right="0"/>
        <w:jc w:val="left"/>
        <w:rPr>
          <w:rFonts w:ascii="Cambria" w:hAnsi="Cambria"/>
          <w:b/>
          <w:color w:val="000099"/>
          <w:szCs w:val="24"/>
        </w:rPr>
      </w:pPr>
    </w:p>
    <w:p w:rsidR="005920E2" w:rsidRPr="004655FD" w:rsidRDefault="005920E2" w:rsidP="005920E2">
      <w:pPr>
        <w:pStyle w:val="Szvegblokk"/>
        <w:ind w:left="284" w:right="0"/>
        <w:jc w:val="left"/>
        <w:rPr>
          <w:rFonts w:ascii="Cambria" w:hAnsi="Cambria"/>
          <w:b/>
          <w:color w:val="000099"/>
          <w:szCs w:val="24"/>
        </w:rPr>
      </w:pPr>
    </w:p>
    <w:p w:rsidR="005920E2" w:rsidRPr="004655FD" w:rsidRDefault="005920E2" w:rsidP="005920E2">
      <w:pPr>
        <w:pStyle w:val="Szvegblokk"/>
        <w:ind w:left="284" w:right="0"/>
        <w:jc w:val="left"/>
        <w:rPr>
          <w:rFonts w:ascii="Cambria" w:hAnsi="Cambria"/>
          <w:b/>
          <w:color w:val="000099"/>
          <w:szCs w:val="24"/>
        </w:rPr>
      </w:pPr>
    </w:p>
    <w:p w:rsidR="005920E2" w:rsidRPr="004655FD" w:rsidRDefault="005920E2" w:rsidP="005920E2">
      <w:pPr>
        <w:pStyle w:val="Szvegblokk"/>
        <w:ind w:left="284" w:right="0"/>
        <w:jc w:val="left"/>
        <w:rPr>
          <w:rFonts w:ascii="Cambria" w:hAnsi="Cambria"/>
          <w:b/>
          <w:color w:val="000099"/>
          <w:szCs w:val="24"/>
        </w:rPr>
        <w:sectPr w:rsidR="005920E2" w:rsidRPr="004655FD" w:rsidSect="005920E2">
          <w:headerReference w:type="default" r:id="rId11"/>
          <w:footerReference w:type="default" r:id="rId12"/>
          <w:footnotePr>
            <w:numFmt w:val="chicago"/>
          </w:footnotePr>
          <w:pgSz w:w="11906" w:h="16838" w:code="9"/>
          <w:pgMar w:top="1134" w:right="1134" w:bottom="1134" w:left="1134" w:header="709" w:footer="709" w:gutter="0"/>
          <w:cols w:space="708"/>
          <w:titlePg/>
          <w:docGrid w:linePitch="360"/>
        </w:sectPr>
      </w:pPr>
    </w:p>
    <w:p w:rsidR="005920E2" w:rsidRPr="004655FD" w:rsidRDefault="005920E2" w:rsidP="005920E2">
      <w:pPr>
        <w:pStyle w:val="Szvegblokk"/>
        <w:ind w:left="284" w:right="0"/>
        <w:jc w:val="right"/>
        <w:rPr>
          <w:rFonts w:ascii="Cambria" w:hAnsi="Cambria"/>
          <w:i/>
          <w:color w:val="000099"/>
          <w:szCs w:val="24"/>
          <w:u w:val="single"/>
        </w:rPr>
      </w:pPr>
      <w:r w:rsidRPr="004655FD">
        <w:rPr>
          <w:rFonts w:ascii="Cambria" w:hAnsi="Cambria"/>
          <w:i/>
          <w:color w:val="000099"/>
          <w:szCs w:val="24"/>
          <w:u w:val="single"/>
        </w:rPr>
        <w:lastRenderedPageBreak/>
        <w:t xml:space="preserve">1/A. </w:t>
      </w:r>
      <w:proofErr w:type="gramStart"/>
      <w:r w:rsidRPr="004655FD">
        <w:rPr>
          <w:rFonts w:ascii="Cambria" w:hAnsi="Cambria"/>
          <w:i/>
          <w:color w:val="000099"/>
          <w:szCs w:val="24"/>
          <w:u w:val="single"/>
        </w:rPr>
        <w:t>számú</w:t>
      </w:r>
      <w:proofErr w:type="gramEnd"/>
      <w:r w:rsidRPr="004655FD">
        <w:rPr>
          <w:rFonts w:ascii="Cambria" w:hAnsi="Cambria"/>
          <w:i/>
          <w:color w:val="000099"/>
          <w:szCs w:val="24"/>
          <w:u w:val="single"/>
        </w:rPr>
        <w:t xml:space="preserve"> melléklet</w:t>
      </w:r>
    </w:p>
    <w:p w:rsidR="005920E2" w:rsidRDefault="005920E2" w:rsidP="005920E2">
      <w:pPr>
        <w:pStyle w:val="Szvegblokk"/>
        <w:ind w:left="284" w:right="0"/>
        <w:jc w:val="right"/>
        <w:rPr>
          <w:rFonts w:ascii="Cambria" w:hAnsi="Cambria"/>
          <w:b/>
          <w:color w:val="000099"/>
          <w:szCs w:val="24"/>
        </w:rPr>
      </w:pPr>
    </w:p>
    <w:p w:rsidR="005920E2" w:rsidRDefault="005920E2" w:rsidP="005920E2">
      <w:pPr>
        <w:pStyle w:val="Szvegblokk"/>
        <w:ind w:left="284" w:right="0"/>
        <w:jc w:val="right"/>
        <w:rPr>
          <w:rFonts w:ascii="Cambria" w:hAnsi="Cambria"/>
          <w:b/>
          <w:color w:val="000099"/>
          <w:szCs w:val="24"/>
        </w:rPr>
      </w:pPr>
    </w:p>
    <w:p w:rsidR="005920E2" w:rsidRPr="004655FD" w:rsidRDefault="005920E2" w:rsidP="005920E2">
      <w:pPr>
        <w:pStyle w:val="Szvegblokk"/>
        <w:ind w:left="284" w:right="0"/>
        <w:jc w:val="center"/>
        <w:rPr>
          <w:rFonts w:ascii="Cambria" w:hAnsi="Cambria"/>
          <w:b/>
          <w:color w:val="000099"/>
          <w:szCs w:val="24"/>
        </w:rPr>
      </w:pPr>
      <w:r w:rsidRPr="004655FD">
        <w:rPr>
          <w:rFonts w:ascii="Cambria" w:hAnsi="Cambria"/>
          <w:b/>
          <w:color w:val="000099"/>
          <w:szCs w:val="24"/>
        </w:rPr>
        <w:t>A hivatal szervezeti ábrája</w:t>
      </w:r>
    </w:p>
    <w:p w:rsidR="005920E2" w:rsidRPr="004655FD" w:rsidRDefault="005920E2" w:rsidP="005920E2">
      <w:pPr>
        <w:pStyle w:val="Szvegblokk"/>
        <w:ind w:left="0" w:right="0" w:firstLine="284"/>
        <w:jc w:val="center"/>
        <w:rPr>
          <w:rFonts w:ascii="Cambria" w:hAnsi="Cambria"/>
          <w:b/>
          <w:szCs w:val="24"/>
        </w:rPr>
      </w:pPr>
    </w:p>
    <w:p w:rsidR="005920E2" w:rsidRDefault="005920E2" w:rsidP="005920E2">
      <w:pPr>
        <w:pStyle w:val="Szvegblokk"/>
        <w:ind w:left="0" w:right="0" w:firstLine="284"/>
        <w:jc w:val="center"/>
        <w:rPr>
          <w:rFonts w:ascii="Cambria" w:hAnsi="Cambria"/>
          <w:b/>
          <w:szCs w:val="24"/>
        </w:rPr>
      </w:pPr>
      <w:r w:rsidRPr="004655FD">
        <w:rPr>
          <w:rFonts w:ascii="Cambria" w:hAnsi="Cambria"/>
          <w:b/>
          <w:szCs w:val="24"/>
        </w:rPr>
        <w:t>Hajdúszoboszlói Polgármesteri Hivatal</w:t>
      </w:r>
    </w:p>
    <w:p w:rsidR="005920E2" w:rsidRDefault="005920E2" w:rsidP="005920E2">
      <w:pPr>
        <w:pStyle w:val="Szvegblokk"/>
        <w:ind w:left="0" w:right="0" w:firstLine="284"/>
        <w:jc w:val="center"/>
        <w:rPr>
          <w:rFonts w:ascii="Cambria" w:hAnsi="Cambria"/>
          <w:b/>
          <w:szCs w:val="24"/>
        </w:rPr>
      </w:pPr>
    </w:p>
    <w:p w:rsidR="005920E2" w:rsidRDefault="00482B5E" w:rsidP="005920E2">
      <w:pPr>
        <w:pStyle w:val="Szvegblokk"/>
        <w:ind w:left="0" w:right="0" w:firstLine="284"/>
        <w:jc w:val="center"/>
        <w:rPr>
          <w:rFonts w:ascii="Cambria" w:hAnsi="Cambria"/>
          <w:b/>
          <w:szCs w:val="24"/>
        </w:rPr>
      </w:pPr>
      <w:r>
        <w:rPr>
          <w:noProof/>
        </w:rPr>
        <mc:AlternateContent>
          <mc:Choice Requires="wps">
            <w:drawing>
              <wp:anchor distT="0" distB="0" distL="114300" distR="114300" simplePos="0" relativeHeight="251661312" behindDoc="0" locked="0" layoutInCell="1" allowOverlap="1" wp14:anchorId="7001DF7F" wp14:editId="12E80CC4">
                <wp:simplePos x="0" y="0"/>
                <wp:positionH relativeFrom="column">
                  <wp:posOffset>2985569</wp:posOffset>
                </wp:positionH>
                <wp:positionV relativeFrom="paragraph">
                  <wp:posOffset>351155</wp:posOffset>
                </wp:positionV>
                <wp:extent cx="0" cy="505180"/>
                <wp:effectExtent l="0" t="0" r="19050" b="9525"/>
                <wp:wrapNone/>
                <wp:docPr id="3" name="Egyenes összekötő 3"/>
                <wp:cNvGraphicFramePr/>
                <a:graphic xmlns:a="http://schemas.openxmlformats.org/drawingml/2006/main">
                  <a:graphicData uri="http://schemas.microsoft.com/office/word/2010/wordprocessingShape">
                    <wps:wsp>
                      <wps:cNvCnPr/>
                      <wps:spPr>
                        <a:xfrm flipH="1" flipV="1">
                          <a:off x="0" y="0"/>
                          <a:ext cx="0" cy="50518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839FA" id="Egyenes összekötő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1pt,27.65pt" to="235.1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" strokecolor="#5b9bd5 [3204]" strokeweight="1.5pt">
                <v:stroke joinstyle="miter"/>
              </v:line>
            </w:pict>
          </mc:Fallback>
        </mc:AlternateContent>
      </w:r>
      <w:r>
        <w:rPr>
          <w:noProof/>
        </w:rPr>
        <w:drawing>
          <wp:inline distT="0" distB="0" distL="0" distR="0" wp14:anchorId="2ACDF127" wp14:editId="39A93531">
            <wp:extent cx="5486400" cy="7454096"/>
            <wp:effectExtent l="38100" t="0" r="381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82B5E" w:rsidRPr="00E7164A" w:rsidRDefault="00482B5E" w:rsidP="00482B5E">
      <w:pPr>
        <w:pStyle w:val="Cmsor6"/>
        <w:autoSpaceDE w:val="0"/>
        <w:autoSpaceDN w:val="0"/>
        <w:adjustRightInd w:val="0"/>
        <w:spacing w:before="0" w:after="0"/>
        <w:ind w:left="1152" w:hanging="1152"/>
        <w:jc w:val="both"/>
        <w:rPr>
          <w:rFonts w:ascii="Cambria" w:hAnsi="Cambria"/>
          <w:u w:val="single"/>
        </w:rPr>
      </w:pPr>
      <w:r w:rsidRPr="00E7164A">
        <w:rPr>
          <w:rFonts w:ascii="Cambria" w:hAnsi="Cambria"/>
          <w:u w:val="single"/>
        </w:rPr>
        <w:t xml:space="preserve">Megjegyzés: </w:t>
      </w:r>
    </w:p>
    <w:p w:rsidR="00482B5E" w:rsidRPr="00E7164A" w:rsidRDefault="00482B5E" w:rsidP="00482B5E">
      <w:pPr>
        <w:pStyle w:val="Cmsor6"/>
        <w:autoSpaceDE w:val="0"/>
        <w:autoSpaceDN w:val="0"/>
        <w:adjustRightInd w:val="0"/>
        <w:spacing w:before="60" w:after="0"/>
        <w:jc w:val="both"/>
        <w:rPr>
          <w:rFonts w:ascii="Cambria" w:hAnsi="Cambria"/>
          <w:b w:val="0"/>
        </w:rPr>
      </w:pPr>
      <w:r w:rsidRPr="00E7164A">
        <w:rPr>
          <w:rFonts w:ascii="Cambria" w:hAnsi="Cambria"/>
          <w:b w:val="0"/>
        </w:rPr>
        <w:t xml:space="preserve">A </w:t>
      </w:r>
      <w:r>
        <w:rPr>
          <w:rFonts w:ascii="Cambria" w:hAnsi="Cambria"/>
          <w:b w:val="0"/>
        </w:rPr>
        <w:t>világos</w:t>
      </w:r>
      <w:r w:rsidRPr="00E7164A">
        <w:rPr>
          <w:rFonts w:ascii="Cambria" w:hAnsi="Cambria"/>
          <w:b w:val="0"/>
        </w:rPr>
        <w:t xml:space="preserve"> hát</w:t>
      </w:r>
      <w:r w:rsidR="008059F3">
        <w:rPr>
          <w:rFonts w:ascii="Cambria" w:hAnsi="Cambria"/>
          <w:b w:val="0"/>
        </w:rPr>
        <w:t>té</w:t>
      </w:r>
      <w:r>
        <w:rPr>
          <w:rFonts w:ascii="Cambria" w:hAnsi="Cambria"/>
          <w:b w:val="0"/>
        </w:rPr>
        <w:t xml:space="preserve">rrel </w:t>
      </w:r>
      <w:r w:rsidR="008059F3">
        <w:rPr>
          <w:rFonts w:ascii="Cambria" w:hAnsi="Cambria"/>
          <w:b w:val="0"/>
        </w:rPr>
        <w:t>megjelölt feladatok</w:t>
      </w:r>
      <w:r>
        <w:rPr>
          <w:rFonts w:ascii="Cambria" w:hAnsi="Cambria"/>
          <w:b w:val="0"/>
        </w:rPr>
        <w:t xml:space="preserve"> a főosztályvezető közvetlen irányítása alá </w:t>
      </w:r>
      <w:r w:rsidR="008059F3">
        <w:rPr>
          <w:rFonts w:ascii="Cambria" w:hAnsi="Cambria"/>
          <w:b w:val="0"/>
        </w:rPr>
        <w:t>tartoznak.</w:t>
      </w:r>
    </w:p>
    <w:p w:rsidR="005920E2" w:rsidRPr="004655FD" w:rsidRDefault="005920E2" w:rsidP="005920E2">
      <w:pPr>
        <w:pStyle w:val="Szvegblokk"/>
        <w:ind w:left="284" w:right="0"/>
        <w:jc w:val="right"/>
        <w:rPr>
          <w:rFonts w:ascii="Cambria" w:hAnsi="Cambria"/>
          <w:i/>
          <w:color w:val="000099"/>
          <w:szCs w:val="24"/>
          <w:u w:val="single"/>
        </w:rPr>
      </w:pPr>
      <w:r w:rsidRPr="006356BC">
        <w:rPr>
          <w:rFonts w:ascii="Cambria" w:hAnsi="Cambria"/>
          <w:i/>
          <w:noProof/>
          <w:color w:val="000099"/>
          <w:szCs w:val="24"/>
          <w:u w:val="single"/>
        </w:rPr>
        <w:lastRenderedPageBreak/>
        <mc:AlternateContent>
          <mc:Choice Requires="wps">
            <w:drawing>
              <wp:anchor distT="0" distB="0" distL="114300" distR="114300" simplePos="0" relativeHeight="251659264" behindDoc="0" locked="0" layoutInCell="0" allowOverlap="1" wp14:anchorId="7D0342B8" wp14:editId="0123779F">
                <wp:simplePos x="0" y="0"/>
                <wp:positionH relativeFrom="column">
                  <wp:posOffset>4832985</wp:posOffset>
                </wp:positionH>
                <wp:positionV relativeFrom="paragraph">
                  <wp:posOffset>1435735</wp:posOffset>
                </wp:positionV>
                <wp:extent cx="0" cy="0"/>
                <wp:effectExtent l="8255" t="13970" r="10795" b="5080"/>
                <wp:wrapNone/>
                <wp:docPr id="1"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flowChartAlternateProcess">
                          <a:avLst/>
                        </a:prstGeom>
                        <a:solidFill>
                          <a:srgbClr val="CCFFFF"/>
                        </a:solidFill>
                        <a:ln w="9525">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B21F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5" o:spid="_x0000_s1026" type="#_x0000_t176" style="position:absolute;margin-left:380.55pt;margin-top:113.0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" o:allowincell="f" fillcolor="#cff">
                <v:stroke dashstyle="1 1"/>
                <v:textbox inset="1pt,1pt,1pt,1pt"/>
              </v:shape>
            </w:pict>
          </mc:Fallback>
        </mc:AlternateContent>
      </w:r>
      <w:r w:rsidRPr="004655FD">
        <w:rPr>
          <w:rFonts w:ascii="Cambria" w:hAnsi="Cambria"/>
          <w:i/>
          <w:color w:val="000099"/>
          <w:szCs w:val="24"/>
          <w:u w:val="single"/>
        </w:rPr>
        <w:t>1/B. számú melléklet</w:t>
      </w:r>
    </w:p>
    <w:p w:rsidR="005920E2" w:rsidRPr="004655FD" w:rsidRDefault="005920E2" w:rsidP="005920E2">
      <w:pPr>
        <w:pStyle w:val="Szvegblokk"/>
        <w:ind w:left="284" w:right="0"/>
        <w:jc w:val="right"/>
        <w:rPr>
          <w:rFonts w:ascii="Cambria" w:hAnsi="Cambria"/>
          <w:b/>
          <w:color w:val="000099"/>
          <w:szCs w:val="24"/>
        </w:rPr>
      </w:pPr>
    </w:p>
    <w:p w:rsidR="005920E2" w:rsidRDefault="005920E2" w:rsidP="005920E2">
      <w:pPr>
        <w:pStyle w:val="Szvegblokk"/>
        <w:ind w:left="284" w:right="0"/>
        <w:jc w:val="center"/>
        <w:rPr>
          <w:rFonts w:ascii="Cambria" w:hAnsi="Cambria"/>
          <w:b/>
          <w:color w:val="000099"/>
          <w:szCs w:val="24"/>
        </w:rPr>
      </w:pPr>
    </w:p>
    <w:p w:rsidR="005920E2" w:rsidRPr="004655FD" w:rsidRDefault="005920E2" w:rsidP="005920E2">
      <w:pPr>
        <w:pStyle w:val="Szvegblokk"/>
        <w:ind w:left="284" w:right="0"/>
        <w:jc w:val="center"/>
        <w:rPr>
          <w:rFonts w:ascii="Cambria" w:hAnsi="Cambria"/>
          <w:b/>
          <w:color w:val="000099"/>
          <w:szCs w:val="24"/>
        </w:rPr>
      </w:pPr>
    </w:p>
    <w:p w:rsidR="005920E2" w:rsidRPr="004655FD" w:rsidRDefault="005920E2" w:rsidP="005920E2">
      <w:pPr>
        <w:pStyle w:val="Szvegblokk"/>
        <w:ind w:left="284" w:right="0"/>
        <w:jc w:val="center"/>
        <w:rPr>
          <w:rFonts w:ascii="Cambria" w:hAnsi="Cambria"/>
          <w:b/>
          <w:color w:val="000099"/>
          <w:szCs w:val="24"/>
        </w:rPr>
      </w:pPr>
      <w:r w:rsidRPr="004655FD">
        <w:rPr>
          <w:rFonts w:ascii="Cambria" w:hAnsi="Cambria"/>
          <w:b/>
          <w:color w:val="000099"/>
          <w:szCs w:val="24"/>
        </w:rPr>
        <w:t>Önkormányzati alkalmazottak szervezeti ábrája</w:t>
      </w:r>
    </w:p>
    <w:p w:rsidR="005920E2" w:rsidRDefault="005920E2" w:rsidP="005920E2">
      <w:pPr>
        <w:pStyle w:val="Szvegblokk"/>
        <w:ind w:left="284" w:right="0"/>
        <w:jc w:val="center"/>
        <w:rPr>
          <w:rFonts w:ascii="Cambria" w:hAnsi="Cambria"/>
          <w:b/>
          <w:color w:val="000099"/>
          <w:szCs w:val="24"/>
        </w:rPr>
      </w:pPr>
    </w:p>
    <w:p w:rsidR="005920E2" w:rsidRPr="004655FD" w:rsidRDefault="005920E2" w:rsidP="005920E2">
      <w:pPr>
        <w:pStyle w:val="Szvegblokk"/>
        <w:ind w:left="284" w:right="0"/>
        <w:jc w:val="center"/>
        <w:rPr>
          <w:rFonts w:ascii="Cambria" w:hAnsi="Cambria"/>
          <w:b/>
          <w:color w:val="000099"/>
          <w:szCs w:val="24"/>
        </w:rPr>
      </w:pPr>
    </w:p>
    <w:p w:rsidR="005920E2" w:rsidRPr="004655FD" w:rsidRDefault="005920E2" w:rsidP="005920E2">
      <w:pPr>
        <w:pStyle w:val="Szvegblokk"/>
        <w:ind w:left="0" w:right="0" w:firstLine="284"/>
        <w:jc w:val="center"/>
        <w:rPr>
          <w:rFonts w:ascii="Cambria" w:hAnsi="Cambria"/>
          <w:b/>
          <w:color w:val="000099"/>
          <w:szCs w:val="24"/>
        </w:rPr>
      </w:pPr>
    </w:p>
    <w:p w:rsidR="005920E2" w:rsidRPr="004655FD" w:rsidRDefault="005920E2" w:rsidP="005920E2">
      <w:pPr>
        <w:pStyle w:val="Szvegblokk"/>
        <w:ind w:left="0" w:right="0" w:firstLine="284"/>
        <w:jc w:val="center"/>
        <w:rPr>
          <w:rFonts w:ascii="Cambria" w:hAnsi="Cambria"/>
          <w:b/>
          <w:color w:val="000099"/>
          <w:szCs w:val="24"/>
        </w:rPr>
      </w:pPr>
      <w:r w:rsidRPr="004655FD">
        <w:rPr>
          <w:rFonts w:ascii="Cambria" w:hAnsi="Cambria"/>
          <w:b/>
          <w:noProof/>
          <w:color w:val="000099"/>
          <w:szCs w:val="24"/>
        </w:rPr>
        <w:drawing>
          <wp:inline distT="0" distB="0" distL="0" distR="0" wp14:anchorId="48B0BC18" wp14:editId="3F2CBA70">
            <wp:extent cx="5822950" cy="3711432"/>
            <wp:effectExtent l="0" t="0" r="0" b="22860"/>
            <wp:docPr id="543" name="Szervezeti diagram 5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5920E2" w:rsidRPr="00E7164A" w:rsidRDefault="005920E2" w:rsidP="005920E2">
      <w:pPr>
        <w:pStyle w:val="Szvegblokk"/>
        <w:ind w:left="0" w:right="0"/>
        <w:rPr>
          <w:rFonts w:ascii="Cambria" w:hAnsi="Cambria"/>
          <w:b/>
          <w:color w:val="000099"/>
          <w:sz w:val="22"/>
          <w:szCs w:val="22"/>
        </w:rPr>
      </w:pPr>
    </w:p>
    <w:p w:rsidR="005920E2" w:rsidRPr="00E7164A" w:rsidRDefault="005920E2" w:rsidP="005920E2">
      <w:pPr>
        <w:pStyle w:val="Cmsor6"/>
        <w:autoSpaceDE w:val="0"/>
        <w:autoSpaceDN w:val="0"/>
        <w:adjustRightInd w:val="0"/>
        <w:spacing w:before="0" w:after="0"/>
        <w:ind w:left="1152" w:hanging="1152"/>
        <w:jc w:val="both"/>
        <w:rPr>
          <w:rFonts w:ascii="Cambria" w:hAnsi="Cambria"/>
          <w:u w:val="single"/>
        </w:rPr>
      </w:pPr>
    </w:p>
    <w:p w:rsidR="005920E2" w:rsidRDefault="005920E2" w:rsidP="005920E2">
      <w:pPr>
        <w:rPr>
          <w:sz w:val="22"/>
          <w:szCs w:val="22"/>
        </w:rPr>
      </w:pPr>
    </w:p>
    <w:p w:rsidR="005920E2" w:rsidRPr="00E7164A" w:rsidRDefault="005920E2" w:rsidP="005920E2">
      <w:pPr>
        <w:pStyle w:val="Cmsor6"/>
        <w:autoSpaceDE w:val="0"/>
        <w:autoSpaceDN w:val="0"/>
        <w:adjustRightInd w:val="0"/>
        <w:spacing w:before="0" w:after="0"/>
        <w:ind w:left="1152" w:hanging="1152"/>
        <w:jc w:val="both"/>
        <w:rPr>
          <w:rFonts w:ascii="Cambria" w:hAnsi="Cambria"/>
          <w:u w:val="single"/>
        </w:rPr>
      </w:pPr>
      <w:r w:rsidRPr="00E7164A">
        <w:rPr>
          <w:rFonts w:ascii="Cambria" w:hAnsi="Cambria"/>
          <w:u w:val="single"/>
        </w:rPr>
        <w:t xml:space="preserve">Megjegyzés: </w:t>
      </w:r>
    </w:p>
    <w:p w:rsidR="005920E2" w:rsidRPr="00E7164A" w:rsidRDefault="005920E2" w:rsidP="005920E2">
      <w:pPr>
        <w:pStyle w:val="Cmsor6"/>
        <w:autoSpaceDE w:val="0"/>
        <w:autoSpaceDN w:val="0"/>
        <w:adjustRightInd w:val="0"/>
        <w:spacing w:before="60" w:after="0"/>
        <w:jc w:val="both"/>
        <w:rPr>
          <w:rFonts w:ascii="Cambria" w:hAnsi="Cambria"/>
          <w:b w:val="0"/>
        </w:rPr>
      </w:pPr>
      <w:r w:rsidRPr="00E7164A">
        <w:rPr>
          <w:rFonts w:ascii="Cambria" w:hAnsi="Cambria"/>
          <w:b w:val="0"/>
        </w:rPr>
        <w:t>A sárga színű hátt</w:t>
      </w:r>
      <w:r w:rsidR="003E6247">
        <w:rPr>
          <w:rFonts w:ascii="Cambria" w:hAnsi="Cambria"/>
          <w:b w:val="0"/>
        </w:rPr>
        <w:t>é</w:t>
      </w:r>
      <w:r w:rsidRPr="00E7164A">
        <w:rPr>
          <w:rFonts w:ascii="Cambria" w:hAnsi="Cambria"/>
          <w:b w:val="0"/>
        </w:rPr>
        <w:t xml:space="preserve">rrel rendelkezők nem tartoznak a címben megjelölt alkalmazottakhoz, csak a szervezeti hovatartozás szemléltetése céljából szerepelnek az ábrában. </w:t>
      </w:r>
    </w:p>
    <w:p w:rsidR="005920E2" w:rsidRPr="004655FD" w:rsidRDefault="005920E2" w:rsidP="005920E2">
      <w:pPr>
        <w:pStyle w:val="Szvegblokk"/>
        <w:spacing w:before="60"/>
        <w:ind w:left="284" w:right="0"/>
        <w:jc w:val="right"/>
        <w:rPr>
          <w:rFonts w:ascii="Cambria" w:hAnsi="Cambria"/>
          <w:i/>
          <w:color w:val="000099"/>
          <w:szCs w:val="24"/>
          <w:u w:val="single"/>
        </w:rPr>
      </w:pPr>
      <w:r w:rsidRPr="00E7164A">
        <w:rPr>
          <w:rFonts w:ascii="Cambria" w:hAnsi="Cambria"/>
          <w:color w:val="000099"/>
          <w:sz w:val="22"/>
          <w:szCs w:val="22"/>
        </w:rPr>
        <w:br w:type="page"/>
      </w:r>
      <w:r w:rsidRPr="004655FD">
        <w:rPr>
          <w:rFonts w:ascii="Cambria" w:hAnsi="Cambria"/>
          <w:i/>
          <w:color w:val="000099"/>
          <w:szCs w:val="24"/>
          <w:u w:val="single"/>
        </w:rPr>
        <w:lastRenderedPageBreak/>
        <w:t>2. számú melléklet</w:t>
      </w:r>
    </w:p>
    <w:p w:rsidR="005920E2" w:rsidRPr="004655FD" w:rsidRDefault="005920E2" w:rsidP="005920E2">
      <w:pPr>
        <w:pStyle w:val="Szvegblokk"/>
        <w:ind w:left="284" w:right="0"/>
        <w:jc w:val="right"/>
        <w:rPr>
          <w:rFonts w:ascii="Cambria" w:hAnsi="Cambria"/>
          <w:b/>
          <w:color w:val="000099"/>
          <w:szCs w:val="24"/>
        </w:rPr>
      </w:pPr>
    </w:p>
    <w:p w:rsidR="005920E2" w:rsidRPr="004655FD" w:rsidRDefault="005920E2" w:rsidP="005920E2">
      <w:pPr>
        <w:pStyle w:val="Szvegblokk"/>
        <w:ind w:left="284" w:right="0"/>
        <w:jc w:val="center"/>
        <w:rPr>
          <w:rFonts w:ascii="Cambria" w:hAnsi="Cambria"/>
          <w:b/>
          <w:color w:val="000099"/>
          <w:szCs w:val="24"/>
        </w:rPr>
      </w:pPr>
      <w:r w:rsidRPr="004655FD">
        <w:rPr>
          <w:rFonts w:ascii="Cambria" w:hAnsi="Cambria"/>
          <w:b/>
          <w:color w:val="000099"/>
          <w:szCs w:val="24"/>
        </w:rPr>
        <w:t>Vagyonnyilatkozat-tételi kötelezettséggel járó munkakörök</w:t>
      </w:r>
    </w:p>
    <w:p w:rsidR="005920E2" w:rsidRPr="004655FD" w:rsidRDefault="005920E2" w:rsidP="005920E2">
      <w:pPr>
        <w:pStyle w:val="Szvegblokk"/>
        <w:ind w:left="284" w:right="0"/>
        <w:jc w:val="right"/>
        <w:rPr>
          <w:rFonts w:ascii="Cambria" w:hAnsi="Cambria"/>
          <w:b/>
          <w:color w:val="000099"/>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097"/>
      </w:tblGrid>
      <w:tr w:rsidR="005920E2" w:rsidRPr="004655FD" w:rsidTr="00FA1F85">
        <w:trPr>
          <w:cantSplit/>
        </w:trPr>
        <w:tc>
          <w:tcPr>
            <w:tcW w:w="5000" w:type="pct"/>
            <w:gridSpan w:val="2"/>
            <w:tcBorders>
              <w:bottom w:val="single" w:sz="4" w:space="0" w:color="auto"/>
            </w:tcBorders>
            <w:shd w:val="clear" w:color="auto" w:fill="auto"/>
          </w:tcPr>
          <w:p w:rsidR="005920E2" w:rsidRPr="004655FD" w:rsidRDefault="005920E2" w:rsidP="00FA1F85">
            <w:pPr>
              <w:pStyle w:val="Cmsor1"/>
              <w:keepNext w:val="0"/>
              <w:tabs>
                <w:tab w:val="left" w:pos="360"/>
                <w:tab w:val="left" w:pos="540"/>
              </w:tabs>
              <w:autoSpaceDE w:val="0"/>
              <w:autoSpaceDN w:val="0"/>
              <w:adjustRightInd w:val="0"/>
              <w:spacing w:before="120"/>
              <w:ind w:left="432" w:hanging="432"/>
              <w:jc w:val="both"/>
              <w:rPr>
                <w:rFonts w:ascii="Cambria" w:hAnsi="Cambria" w:cs="Times New Roman"/>
                <w:b/>
                <w:bCs/>
                <w:sz w:val="22"/>
                <w:szCs w:val="22"/>
              </w:rPr>
            </w:pPr>
            <w:r w:rsidRPr="004655FD">
              <w:rPr>
                <w:rFonts w:ascii="Cambria" w:hAnsi="Cambria" w:cs="Times New Roman"/>
                <w:sz w:val="22"/>
                <w:szCs w:val="22"/>
              </w:rPr>
              <w:t>1. Vagyonnyilatkozat tételére kötelezett az a közszolgálatban álló személy, aki – önállóan vagy testület tagjaként –</w:t>
            </w:r>
          </w:p>
          <w:p w:rsidR="005920E2" w:rsidRPr="004655FD" w:rsidRDefault="005920E2" w:rsidP="00FA1F85">
            <w:pPr>
              <w:pStyle w:val="Cmsor1"/>
              <w:keepNext w:val="0"/>
              <w:tabs>
                <w:tab w:val="left" w:pos="360"/>
                <w:tab w:val="left" w:pos="540"/>
              </w:tabs>
              <w:autoSpaceDE w:val="0"/>
              <w:autoSpaceDN w:val="0"/>
              <w:adjustRightInd w:val="0"/>
              <w:spacing w:before="120"/>
              <w:ind w:left="432" w:hanging="432"/>
              <w:rPr>
                <w:rFonts w:ascii="Cambria" w:hAnsi="Cambria" w:cs="Times New Roman"/>
                <w:b/>
                <w:bCs/>
                <w:sz w:val="22"/>
                <w:szCs w:val="22"/>
              </w:rPr>
            </w:pPr>
            <w:r w:rsidRPr="004655FD">
              <w:rPr>
                <w:rFonts w:ascii="Cambria" w:hAnsi="Cambria" w:cs="Times New Roman"/>
                <w:sz w:val="22"/>
                <w:szCs w:val="22"/>
              </w:rPr>
              <w:t>javaslattételre, döntésre vagy ellenőrzésre jogosult</w:t>
            </w:r>
          </w:p>
        </w:tc>
      </w:tr>
      <w:tr w:rsidR="005920E2" w:rsidRPr="004655FD" w:rsidTr="00872BFC">
        <w:trPr>
          <w:cantSplit/>
        </w:trPr>
        <w:tc>
          <w:tcPr>
            <w:tcW w:w="2353" w:type="pct"/>
            <w:shd w:val="clear" w:color="auto" w:fill="F3F3F3"/>
          </w:tcPr>
          <w:p w:rsidR="005920E2" w:rsidRPr="004655FD" w:rsidRDefault="005920E2" w:rsidP="00FA1F85">
            <w:pPr>
              <w:pStyle w:val="Cmsor1"/>
              <w:keepNext w:val="0"/>
              <w:autoSpaceDE w:val="0"/>
              <w:autoSpaceDN w:val="0"/>
              <w:adjustRightInd w:val="0"/>
              <w:spacing w:before="120" w:after="120"/>
              <w:ind w:left="432" w:hanging="432"/>
              <w:jc w:val="center"/>
              <w:rPr>
                <w:rFonts w:ascii="Cambria" w:hAnsi="Cambria" w:cs="Times New Roman"/>
                <w:bCs/>
                <w:sz w:val="22"/>
                <w:szCs w:val="22"/>
              </w:rPr>
            </w:pPr>
            <w:r w:rsidRPr="004655FD">
              <w:rPr>
                <w:rFonts w:ascii="Cambria" w:hAnsi="Cambria" w:cs="Times New Roman"/>
                <w:sz w:val="22"/>
                <w:szCs w:val="22"/>
              </w:rPr>
              <w:t>Munkaterület megjelölése</w:t>
            </w:r>
          </w:p>
        </w:tc>
        <w:tc>
          <w:tcPr>
            <w:tcW w:w="2647" w:type="pct"/>
            <w:shd w:val="clear" w:color="auto" w:fill="F3F3F3"/>
          </w:tcPr>
          <w:p w:rsidR="005920E2" w:rsidRPr="004655FD" w:rsidRDefault="005920E2" w:rsidP="00FA1F85">
            <w:pPr>
              <w:spacing w:before="120" w:after="120"/>
              <w:jc w:val="center"/>
              <w:rPr>
                <w:rFonts w:ascii="Cambria" w:hAnsi="Cambria"/>
                <w:b/>
                <w:sz w:val="22"/>
                <w:szCs w:val="22"/>
              </w:rPr>
            </w:pPr>
            <w:r w:rsidRPr="004655FD">
              <w:rPr>
                <w:rFonts w:ascii="Cambria" w:hAnsi="Cambria"/>
                <w:b/>
                <w:sz w:val="22"/>
                <w:szCs w:val="22"/>
              </w:rPr>
              <w:t>Vagyonnyilatkozat-tételre kötelezett munkakörök</w:t>
            </w:r>
          </w:p>
        </w:tc>
      </w:tr>
      <w:tr w:rsidR="005920E2" w:rsidRPr="004655FD" w:rsidTr="00872BFC">
        <w:trPr>
          <w:cantSplit/>
        </w:trPr>
        <w:tc>
          <w:tcPr>
            <w:tcW w:w="2353" w:type="pct"/>
            <w:shd w:val="clear" w:color="auto" w:fill="auto"/>
          </w:tcPr>
          <w:p w:rsidR="005920E2" w:rsidRPr="004655FD" w:rsidRDefault="005920E2" w:rsidP="00FA1F85">
            <w:pPr>
              <w:pStyle w:val="Cmsor1"/>
              <w:keepNext w:val="0"/>
              <w:autoSpaceDE w:val="0"/>
              <w:autoSpaceDN w:val="0"/>
              <w:adjustRightInd w:val="0"/>
              <w:spacing w:before="0"/>
              <w:jc w:val="both"/>
              <w:rPr>
                <w:rFonts w:ascii="Cambria" w:hAnsi="Cambria" w:cs="Times New Roman"/>
                <w:b/>
                <w:bCs/>
                <w:i/>
                <w:sz w:val="22"/>
                <w:szCs w:val="22"/>
              </w:rPr>
            </w:pPr>
            <w:r w:rsidRPr="004655FD">
              <w:rPr>
                <w:rFonts w:ascii="Cambria" w:hAnsi="Cambria" w:cs="Times New Roman"/>
                <w:i/>
                <w:sz w:val="22"/>
                <w:szCs w:val="22"/>
              </w:rPr>
              <w:t>közigazgatási hatósági ügyben,</w:t>
            </w:r>
          </w:p>
          <w:p w:rsidR="005920E2" w:rsidRPr="004655FD" w:rsidRDefault="005920E2" w:rsidP="00FA1F85">
            <w:pPr>
              <w:shd w:val="clear" w:color="auto" w:fill="EEECE1"/>
              <w:spacing w:before="120"/>
              <w:rPr>
                <w:rFonts w:ascii="Cambria" w:hAnsi="Cambria"/>
                <w:sz w:val="22"/>
                <w:szCs w:val="22"/>
              </w:rPr>
            </w:pPr>
            <w:r w:rsidRPr="004655FD">
              <w:rPr>
                <w:rFonts w:ascii="Cambria" w:hAnsi="Cambria"/>
                <w:sz w:val="22"/>
                <w:szCs w:val="22"/>
                <w:shd w:val="clear" w:color="auto" w:fill="EEECE1"/>
              </w:rPr>
              <w:t>(ötévenként köteles vagyonnyilatkozatot tenni)</w:t>
            </w:r>
          </w:p>
          <w:p w:rsidR="005920E2" w:rsidRPr="004655FD" w:rsidRDefault="005920E2" w:rsidP="00FA1F85">
            <w:pPr>
              <w:jc w:val="center"/>
              <w:rPr>
                <w:rFonts w:ascii="Cambria" w:hAnsi="Cambria"/>
                <w:sz w:val="22"/>
                <w:szCs w:val="22"/>
              </w:rPr>
            </w:pPr>
          </w:p>
        </w:tc>
        <w:tc>
          <w:tcPr>
            <w:tcW w:w="2647" w:type="pct"/>
            <w:shd w:val="clear" w:color="auto" w:fill="auto"/>
          </w:tcPr>
          <w:p w:rsidR="005920E2" w:rsidRPr="004655FD" w:rsidRDefault="005920E2" w:rsidP="00FA1F85">
            <w:pPr>
              <w:jc w:val="both"/>
              <w:rPr>
                <w:rFonts w:ascii="Cambria" w:hAnsi="Cambria"/>
                <w:sz w:val="22"/>
                <w:szCs w:val="22"/>
              </w:rPr>
            </w:pPr>
            <w:r w:rsidRPr="004655FD">
              <w:rPr>
                <w:rFonts w:ascii="Cambria" w:hAnsi="Cambria"/>
                <w:sz w:val="22"/>
                <w:szCs w:val="22"/>
              </w:rPr>
              <w:t xml:space="preserve">igazgatási </w:t>
            </w:r>
            <w:r w:rsidR="00A45A43">
              <w:rPr>
                <w:rFonts w:ascii="Cambria" w:hAnsi="Cambria"/>
                <w:sz w:val="22"/>
                <w:szCs w:val="22"/>
              </w:rPr>
              <w:t>osztályvezető</w:t>
            </w:r>
          </w:p>
          <w:p w:rsidR="005920E2" w:rsidRPr="004655FD" w:rsidRDefault="005920E2" w:rsidP="00FA1F85">
            <w:pPr>
              <w:spacing w:before="120"/>
              <w:jc w:val="both"/>
              <w:rPr>
                <w:rFonts w:ascii="Cambria" w:hAnsi="Cambria"/>
                <w:sz w:val="22"/>
                <w:szCs w:val="22"/>
              </w:rPr>
            </w:pPr>
            <w:r w:rsidRPr="004655FD">
              <w:rPr>
                <w:rFonts w:ascii="Cambria" w:hAnsi="Cambria"/>
                <w:sz w:val="22"/>
                <w:szCs w:val="22"/>
              </w:rPr>
              <w:t>adóigazgatási ügyintézők</w:t>
            </w:r>
          </w:p>
          <w:p w:rsidR="005920E2" w:rsidRPr="004655FD" w:rsidRDefault="005920E2" w:rsidP="00FA1F85">
            <w:pPr>
              <w:jc w:val="both"/>
              <w:rPr>
                <w:rFonts w:ascii="Cambria" w:hAnsi="Cambria"/>
                <w:sz w:val="22"/>
                <w:szCs w:val="22"/>
              </w:rPr>
            </w:pPr>
            <w:r w:rsidRPr="004655FD">
              <w:rPr>
                <w:rFonts w:ascii="Cambria" w:hAnsi="Cambria"/>
                <w:sz w:val="22"/>
                <w:szCs w:val="22"/>
              </w:rPr>
              <w:t>építésügyi ügyintéző</w:t>
            </w:r>
          </w:p>
          <w:p w:rsidR="005920E2" w:rsidRPr="004655FD" w:rsidRDefault="005920E2" w:rsidP="00FA1F85">
            <w:pPr>
              <w:jc w:val="both"/>
              <w:rPr>
                <w:rFonts w:ascii="Cambria" w:hAnsi="Cambria"/>
                <w:sz w:val="22"/>
                <w:szCs w:val="22"/>
              </w:rPr>
            </w:pPr>
            <w:r w:rsidRPr="004655FD">
              <w:rPr>
                <w:rFonts w:ascii="Cambria" w:hAnsi="Cambria"/>
                <w:sz w:val="22"/>
                <w:szCs w:val="22"/>
              </w:rPr>
              <w:t>igazgatási ügyintézők</w:t>
            </w:r>
          </w:p>
          <w:p w:rsidR="005920E2" w:rsidRPr="004655FD" w:rsidRDefault="005920E2" w:rsidP="00FA1F85">
            <w:pPr>
              <w:spacing w:after="120"/>
              <w:rPr>
                <w:rFonts w:ascii="Cambria" w:hAnsi="Cambria"/>
                <w:sz w:val="22"/>
                <w:szCs w:val="22"/>
              </w:rPr>
            </w:pPr>
            <w:r w:rsidRPr="004655FD">
              <w:rPr>
                <w:rFonts w:ascii="Cambria" w:hAnsi="Cambria"/>
                <w:sz w:val="22"/>
                <w:szCs w:val="22"/>
              </w:rPr>
              <w:t>közterület-felügyelők</w:t>
            </w:r>
          </w:p>
        </w:tc>
      </w:tr>
      <w:tr w:rsidR="005920E2" w:rsidRPr="004655FD" w:rsidTr="00872BFC">
        <w:trPr>
          <w:cantSplit/>
        </w:trPr>
        <w:tc>
          <w:tcPr>
            <w:tcW w:w="2353" w:type="pct"/>
            <w:shd w:val="clear" w:color="auto" w:fill="auto"/>
          </w:tcPr>
          <w:p w:rsidR="005920E2" w:rsidRPr="004655FD" w:rsidRDefault="005920E2" w:rsidP="00FA1F85">
            <w:pPr>
              <w:pStyle w:val="Cmsor1"/>
              <w:keepNext w:val="0"/>
              <w:autoSpaceDE w:val="0"/>
              <w:autoSpaceDN w:val="0"/>
              <w:adjustRightInd w:val="0"/>
              <w:spacing w:before="0"/>
              <w:ind w:left="432" w:hanging="432"/>
              <w:jc w:val="both"/>
              <w:rPr>
                <w:rFonts w:ascii="Cambria" w:hAnsi="Cambria" w:cs="Times New Roman"/>
                <w:b/>
                <w:bCs/>
                <w:i/>
                <w:sz w:val="22"/>
                <w:szCs w:val="22"/>
              </w:rPr>
            </w:pPr>
            <w:r w:rsidRPr="004655FD">
              <w:rPr>
                <w:rFonts w:ascii="Cambria" w:hAnsi="Cambria" w:cs="Times New Roman"/>
                <w:i/>
                <w:sz w:val="22"/>
                <w:szCs w:val="22"/>
              </w:rPr>
              <w:t>közbeszerzési eljárás során,</w:t>
            </w:r>
          </w:p>
          <w:p w:rsidR="005920E2" w:rsidRPr="004655FD" w:rsidRDefault="005920E2" w:rsidP="00FA1F85">
            <w:pPr>
              <w:shd w:val="clear" w:color="auto" w:fill="EEECE1"/>
              <w:spacing w:before="120"/>
              <w:rPr>
                <w:rFonts w:ascii="Cambria" w:hAnsi="Cambria"/>
                <w:sz w:val="22"/>
                <w:szCs w:val="22"/>
              </w:rPr>
            </w:pPr>
            <w:r w:rsidRPr="004655FD">
              <w:rPr>
                <w:rFonts w:ascii="Cambria" w:hAnsi="Cambria"/>
                <w:sz w:val="22"/>
                <w:szCs w:val="22"/>
              </w:rPr>
              <w:t>(évenként köteles vagyonnyilatkozatot tenni)</w:t>
            </w:r>
          </w:p>
          <w:p w:rsidR="005920E2" w:rsidRPr="004655FD" w:rsidRDefault="005920E2" w:rsidP="00FA1F85">
            <w:pPr>
              <w:jc w:val="center"/>
              <w:rPr>
                <w:rFonts w:ascii="Cambria" w:hAnsi="Cambria"/>
                <w:sz w:val="22"/>
                <w:szCs w:val="22"/>
              </w:rPr>
            </w:pPr>
          </w:p>
        </w:tc>
        <w:tc>
          <w:tcPr>
            <w:tcW w:w="2647" w:type="pct"/>
            <w:shd w:val="clear" w:color="auto" w:fill="auto"/>
          </w:tcPr>
          <w:p w:rsidR="005920E2" w:rsidRPr="004655FD" w:rsidRDefault="005920E2" w:rsidP="00FA1F85">
            <w:pPr>
              <w:rPr>
                <w:rFonts w:ascii="Cambria" w:hAnsi="Cambria"/>
                <w:sz w:val="22"/>
                <w:szCs w:val="22"/>
              </w:rPr>
            </w:pPr>
            <w:r w:rsidRPr="004655FD">
              <w:rPr>
                <w:rFonts w:ascii="Cambria" w:hAnsi="Cambria"/>
                <w:sz w:val="22"/>
                <w:szCs w:val="22"/>
              </w:rPr>
              <w:t xml:space="preserve">jegyző </w:t>
            </w:r>
          </w:p>
          <w:p w:rsidR="005920E2" w:rsidRDefault="005920E2" w:rsidP="00FA1F85">
            <w:pPr>
              <w:rPr>
                <w:rFonts w:ascii="Cambria" w:hAnsi="Cambria"/>
                <w:sz w:val="22"/>
                <w:szCs w:val="22"/>
              </w:rPr>
            </w:pPr>
            <w:r w:rsidRPr="004655FD">
              <w:rPr>
                <w:rFonts w:ascii="Cambria" w:hAnsi="Cambria"/>
                <w:sz w:val="22"/>
                <w:szCs w:val="22"/>
              </w:rPr>
              <w:t>aljegyző</w:t>
            </w:r>
          </w:p>
          <w:p w:rsidR="00872BFC" w:rsidRDefault="00ED33AC" w:rsidP="00FA1F85">
            <w:pPr>
              <w:rPr>
                <w:rFonts w:ascii="Cambria" w:hAnsi="Cambria"/>
                <w:sz w:val="22"/>
                <w:szCs w:val="22"/>
              </w:rPr>
            </w:pPr>
            <w:r>
              <w:rPr>
                <w:rFonts w:ascii="Cambria" w:hAnsi="Cambria"/>
                <w:sz w:val="22"/>
                <w:szCs w:val="22"/>
              </w:rPr>
              <w:t>gazdasági és v</w:t>
            </w:r>
            <w:r w:rsidR="00872BFC" w:rsidRPr="00872BFC">
              <w:rPr>
                <w:rFonts w:ascii="Cambria" w:hAnsi="Cambria"/>
                <w:sz w:val="22"/>
                <w:szCs w:val="22"/>
              </w:rPr>
              <w:t xml:space="preserve">árosfejlesztési </w:t>
            </w:r>
            <w:r>
              <w:rPr>
                <w:rFonts w:ascii="Cambria" w:hAnsi="Cambria"/>
                <w:sz w:val="22"/>
                <w:szCs w:val="22"/>
              </w:rPr>
              <w:t>f</w:t>
            </w:r>
            <w:r w:rsidR="00872BFC" w:rsidRPr="00872BFC">
              <w:rPr>
                <w:rFonts w:ascii="Cambria" w:hAnsi="Cambria"/>
                <w:sz w:val="22"/>
                <w:szCs w:val="22"/>
              </w:rPr>
              <w:t>őosztály</w:t>
            </w:r>
            <w:r>
              <w:rPr>
                <w:rFonts w:ascii="Cambria" w:hAnsi="Cambria"/>
                <w:sz w:val="22"/>
                <w:szCs w:val="22"/>
              </w:rPr>
              <w:t>vezető</w:t>
            </w:r>
          </w:p>
          <w:p w:rsidR="00ED33AC" w:rsidRDefault="00ED33AC" w:rsidP="00FA1F85">
            <w:pPr>
              <w:rPr>
                <w:rFonts w:ascii="Cambria" w:hAnsi="Cambria"/>
                <w:sz w:val="22"/>
                <w:szCs w:val="22"/>
              </w:rPr>
            </w:pPr>
            <w:r>
              <w:rPr>
                <w:rFonts w:ascii="Cambria" w:hAnsi="Cambria"/>
                <w:sz w:val="22"/>
                <w:szCs w:val="22"/>
              </w:rPr>
              <w:t>polgármesteri kabinetvezető</w:t>
            </w:r>
          </w:p>
          <w:p w:rsidR="005920E2" w:rsidRDefault="00872BFC" w:rsidP="00FA1F85">
            <w:pPr>
              <w:rPr>
                <w:rFonts w:ascii="Cambria" w:hAnsi="Cambria"/>
                <w:sz w:val="22"/>
                <w:szCs w:val="22"/>
              </w:rPr>
            </w:pPr>
            <w:r>
              <w:rPr>
                <w:rFonts w:ascii="Cambria" w:hAnsi="Cambria"/>
                <w:sz w:val="22"/>
                <w:szCs w:val="22"/>
              </w:rPr>
              <w:t>pénzügyi osztályvezető</w:t>
            </w:r>
          </w:p>
          <w:p w:rsidR="005920E2" w:rsidRPr="004655FD" w:rsidRDefault="00872BFC" w:rsidP="00ED33AC">
            <w:pPr>
              <w:rPr>
                <w:rFonts w:ascii="Cambria" w:hAnsi="Cambria"/>
                <w:sz w:val="22"/>
                <w:szCs w:val="22"/>
              </w:rPr>
            </w:pPr>
            <w:r>
              <w:rPr>
                <w:rFonts w:ascii="Cambria" w:hAnsi="Cambria"/>
                <w:sz w:val="22"/>
                <w:szCs w:val="22"/>
              </w:rPr>
              <w:t>városfejlesztési és városüzemeltetési osztályvezető</w:t>
            </w:r>
          </w:p>
        </w:tc>
      </w:tr>
      <w:tr w:rsidR="005920E2" w:rsidRPr="004655FD" w:rsidTr="00872BFC">
        <w:trPr>
          <w:cantSplit/>
        </w:trPr>
        <w:tc>
          <w:tcPr>
            <w:tcW w:w="2353" w:type="pct"/>
            <w:shd w:val="clear" w:color="auto" w:fill="auto"/>
          </w:tcPr>
          <w:p w:rsidR="005920E2" w:rsidRPr="004655FD" w:rsidRDefault="005920E2" w:rsidP="00FA1F85">
            <w:pPr>
              <w:pStyle w:val="Cmsor1"/>
              <w:keepNext w:val="0"/>
              <w:autoSpaceDE w:val="0"/>
              <w:autoSpaceDN w:val="0"/>
              <w:adjustRightInd w:val="0"/>
              <w:spacing w:before="0"/>
              <w:jc w:val="both"/>
              <w:rPr>
                <w:rFonts w:ascii="Cambria" w:hAnsi="Cambria" w:cs="Times New Roman"/>
                <w:b/>
                <w:bCs/>
                <w:i/>
                <w:sz w:val="22"/>
                <w:szCs w:val="22"/>
              </w:rPr>
            </w:pPr>
            <w:r w:rsidRPr="004655FD">
              <w:rPr>
                <w:rFonts w:ascii="Cambria" w:hAnsi="Cambria" w:cs="Times New Roman"/>
                <w:i/>
                <w:sz w:val="22"/>
                <w:szCs w:val="22"/>
              </w:rPr>
              <w:t>feladatai ellátása során költségvetési vagy egyéb pénzeszközök felett, továbbá az állami vagy önkormányzati vagyonnal való gazdálkodás, valamint elkülönített állami pénzalapok, fejezeti kezelésű előirányzatok, önkormányzati pénzügyi támogatási pénzkeretek tekintetében,</w:t>
            </w:r>
          </w:p>
          <w:p w:rsidR="005920E2" w:rsidRPr="004655FD" w:rsidRDefault="005920E2" w:rsidP="00FA1F85">
            <w:pPr>
              <w:shd w:val="clear" w:color="auto" w:fill="EEECE1"/>
              <w:spacing w:before="120" w:after="240"/>
              <w:rPr>
                <w:rFonts w:ascii="Cambria" w:hAnsi="Cambria"/>
                <w:sz w:val="22"/>
                <w:szCs w:val="22"/>
                <w:shd w:val="clear" w:color="auto" w:fill="EEECE1"/>
              </w:rPr>
            </w:pPr>
            <w:r w:rsidRPr="004655FD">
              <w:rPr>
                <w:rFonts w:ascii="Cambria" w:hAnsi="Cambria"/>
                <w:sz w:val="22"/>
                <w:szCs w:val="22"/>
                <w:shd w:val="clear" w:color="auto" w:fill="EEECE1"/>
              </w:rPr>
              <w:t xml:space="preserve">(kétévenként köteles vagyonnyilatkozatot tenni)    </w:t>
            </w:r>
          </w:p>
        </w:tc>
        <w:tc>
          <w:tcPr>
            <w:tcW w:w="2647" w:type="pct"/>
            <w:shd w:val="clear" w:color="auto" w:fill="auto"/>
          </w:tcPr>
          <w:p w:rsidR="005920E2" w:rsidRPr="004655FD" w:rsidRDefault="00EB35FE" w:rsidP="00FA1F85">
            <w:pPr>
              <w:jc w:val="both"/>
              <w:rPr>
                <w:rFonts w:ascii="Cambria" w:hAnsi="Cambria"/>
                <w:sz w:val="22"/>
                <w:szCs w:val="22"/>
              </w:rPr>
            </w:pPr>
            <w:r>
              <w:rPr>
                <w:rFonts w:ascii="Cambria" w:hAnsi="Cambria"/>
                <w:sz w:val="22"/>
                <w:szCs w:val="22"/>
              </w:rPr>
              <w:t xml:space="preserve">egészségügyi és </w:t>
            </w:r>
            <w:r w:rsidR="00872BFC">
              <w:rPr>
                <w:rFonts w:ascii="Cambria" w:hAnsi="Cambria"/>
                <w:sz w:val="22"/>
                <w:szCs w:val="22"/>
              </w:rPr>
              <w:t>szociális osztályvezető</w:t>
            </w:r>
          </w:p>
          <w:p w:rsidR="005920E2" w:rsidRPr="004655FD" w:rsidRDefault="005920E2" w:rsidP="00FA1F85">
            <w:pPr>
              <w:spacing w:before="120"/>
              <w:jc w:val="both"/>
              <w:rPr>
                <w:rFonts w:ascii="Cambria" w:hAnsi="Cambria"/>
                <w:sz w:val="22"/>
                <w:szCs w:val="22"/>
              </w:rPr>
            </w:pPr>
            <w:r w:rsidRPr="004655FD">
              <w:rPr>
                <w:rFonts w:ascii="Cambria" w:hAnsi="Cambria"/>
                <w:sz w:val="22"/>
                <w:szCs w:val="22"/>
              </w:rPr>
              <w:t>pályázati pénzügyi szakügyintéző</w:t>
            </w:r>
          </w:p>
          <w:p w:rsidR="005920E2" w:rsidRPr="004655FD" w:rsidRDefault="005920E2" w:rsidP="00FA1F85">
            <w:pPr>
              <w:jc w:val="both"/>
              <w:rPr>
                <w:rFonts w:ascii="Cambria" w:hAnsi="Cambria"/>
                <w:sz w:val="22"/>
                <w:szCs w:val="22"/>
              </w:rPr>
            </w:pPr>
            <w:r w:rsidRPr="004655FD">
              <w:rPr>
                <w:rFonts w:ascii="Cambria" w:hAnsi="Cambria"/>
                <w:sz w:val="22"/>
                <w:szCs w:val="22"/>
              </w:rPr>
              <w:t>pályázati referens</w:t>
            </w:r>
          </w:p>
          <w:p w:rsidR="005920E2" w:rsidRDefault="005920E2" w:rsidP="00FA1F85">
            <w:pPr>
              <w:jc w:val="both"/>
              <w:rPr>
                <w:rFonts w:ascii="Cambria" w:hAnsi="Cambria"/>
                <w:sz w:val="22"/>
                <w:szCs w:val="22"/>
              </w:rPr>
            </w:pPr>
            <w:r w:rsidRPr="004655FD">
              <w:rPr>
                <w:rFonts w:ascii="Cambria" w:hAnsi="Cambria"/>
                <w:sz w:val="22"/>
                <w:szCs w:val="22"/>
              </w:rPr>
              <w:t>pályázati ügyintéző</w:t>
            </w:r>
          </w:p>
          <w:p w:rsidR="00ED33AC" w:rsidRPr="004655FD" w:rsidRDefault="00ED33AC" w:rsidP="00FA1F85">
            <w:pPr>
              <w:jc w:val="both"/>
              <w:rPr>
                <w:rFonts w:ascii="Cambria" w:hAnsi="Cambria"/>
                <w:sz w:val="22"/>
                <w:szCs w:val="22"/>
              </w:rPr>
            </w:pPr>
            <w:r>
              <w:rPr>
                <w:rFonts w:ascii="Cambria" w:hAnsi="Cambria"/>
                <w:sz w:val="22"/>
                <w:szCs w:val="22"/>
              </w:rPr>
              <w:t>vagyongazdálkodási osztályvezető</w:t>
            </w:r>
          </w:p>
          <w:p w:rsidR="005920E2" w:rsidRPr="004655FD" w:rsidRDefault="005920E2" w:rsidP="00FA1F85">
            <w:pPr>
              <w:jc w:val="both"/>
              <w:rPr>
                <w:rFonts w:ascii="Cambria" w:hAnsi="Cambria"/>
                <w:sz w:val="22"/>
                <w:szCs w:val="22"/>
              </w:rPr>
            </w:pPr>
            <w:r w:rsidRPr="004655FD">
              <w:rPr>
                <w:rFonts w:ascii="Cambria" w:hAnsi="Cambria"/>
                <w:sz w:val="22"/>
                <w:szCs w:val="22"/>
              </w:rPr>
              <w:t>vagyongazdálkodási ügyintéző</w:t>
            </w:r>
          </w:p>
          <w:p w:rsidR="00ED33AC" w:rsidRDefault="005920E2" w:rsidP="00FA1F85">
            <w:pPr>
              <w:spacing w:after="120"/>
              <w:rPr>
                <w:rFonts w:ascii="Cambria" w:hAnsi="Cambria"/>
                <w:sz w:val="22"/>
                <w:szCs w:val="22"/>
              </w:rPr>
            </w:pPr>
            <w:r w:rsidRPr="004655FD">
              <w:rPr>
                <w:rFonts w:ascii="Cambria" w:hAnsi="Cambria"/>
                <w:sz w:val="22"/>
                <w:szCs w:val="22"/>
              </w:rPr>
              <w:t>városfejlesztési ügyintézők</w:t>
            </w:r>
          </w:p>
          <w:p w:rsidR="00ED33AC" w:rsidRPr="004655FD" w:rsidRDefault="00ED33AC" w:rsidP="00FA1F85">
            <w:pPr>
              <w:spacing w:after="120"/>
              <w:rPr>
                <w:rFonts w:ascii="Cambria" w:hAnsi="Cambria"/>
                <w:sz w:val="22"/>
                <w:szCs w:val="22"/>
              </w:rPr>
            </w:pPr>
            <w:r w:rsidRPr="004655FD">
              <w:rPr>
                <w:rFonts w:ascii="Cambria" w:hAnsi="Cambria"/>
                <w:sz w:val="22"/>
                <w:szCs w:val="22"/>
              </w:rPr>
              <w:t>vagyonnyilvántartó</w:t>
            </w:r>
          </w:p>
        </w:tc>
      </w:tr>
      <w:tr w:rsidR="005920E2" w:rsidRPr="004655FD" w:rsidTr="00872BFC">
        <w:trPr>
          <w:cantSplit/>
        </w:trPr>
        <w:tc>
          <w:tcPr>
            <w:tcW w:w="2353" w:type="pct"/>
            <w:shd w:val="clear" w:color="auto" w:fill="auto"/>
          </w:tcPr>
          <w:p w:rsidR="005920E2" w:rsidRPr="004655FD" w:rsidRDefault="005920E2" w:rsidP="00FA1F85">
            <w:pPr>
              <w:rPr>
                <w:rFonts w:ascii="Cambria" w:hAnsi="Cambria"/>
                <w:i/>
                <w:sz w:val="22"/>
                <w:szCs w:val="22"/>
              </w:rPr>
            </w:pPr>
            <w:r w:rsidRPr="004655FD">
              <w:rPr>
                <w:rFonts w:ascii="Cambria" w:hAnsi="Cambria"/>
                <w:sz w:val="22"/>
                <w:szCs w:val="22"/>
              </w:rPr>
              <w:br w:type="page"/>
            </w:r>
            <w:r w:rsidRPr="004655FD">
              <w:rPr>
                <w:rFonts w:ascii="Cambria" w:hAnsi="Cambria"/>
                <w:i/>
                <w:sz w:val="22"/>
                <w:szCs w:val="22"/>
              </w:rPr>
              <w:t>egyedi állami vagy önkormányzati támogatásról való döntésre irányuló eljárás lefolytatása során,</w:t>
            </w:r>
          </w:p>
          <w:p w:rsidR="005920E2" w:rsidRPr="004655FD" w:rsidRDefault="005920E2" w:rsidP="00FA1F85">
            <w:pPr>
              <w:shd w:val="clear" w:color="auto" w:fill="EEECE1"/>
              <w:spacing w:before="120" w:after="240"/>
              <w:rPr>
                <w:rFonts w:ascii="Cambria" w:hAnsi="Cambria"/>
                <w:sz w:val="22"/>
                <w:szCs w:val="22"/>
              </w:rPr>
            </w:pPr>
            <w:r w:rsidRPr="004655FD">
              <w:rPr>
                <w:rFonts w:ascii="Cambria" w:hAnsi="Cambria"/>
                <w:sz w:val="22"/>
                <w:szCs w:val="22"/>
              </w:rPr>
              <w:t>(kétévenként köteles vagyonnyilatkozatot tenni)</w:t>
            </w:r>
          </w:p>
        </w:tc>
        <w:tc>
          <w:tcPr>
            <w:tcW w:w="2647" w:type="pct"/>
            <w:shd w:val="clear" w:color="auto" w:fill="auto"/>
          </w:tcPr>
          <w:p w:rsidR="005920E2" w:rsidRPr="004655FD" w:rsidRDefault="005920E2" w:rsidP="00FA1F85">
            <w:pPr>
              <w:jc w:val="both"/>
              <w:rPr>
                <w:rFonts w:ascii="Cambria" w:hAnsi="Cambria"/>
                <w:sz w:val="22"/>
                <w:szCs w:val="22"/>
              </w:rPr>
            </w:pPr>
            <w:r w:rsidRPr="004655FD">
              <w:rPr>
                <w:rFonts w:ascii="Cambria" w:hAnsi="Cambria"/>
                <w:sz w:val="22"/>
                <w:szCs w:val="22"/>
              </w:rPr>
              <w:t>szociális szakügyintézők</w:t>
            </w:r>
            <w:r w:rsidRPr="004655FD">
              <w:rPr>
                <w:rFonts w:ascii="Cambria" w:hAnsi="Cambria"/>
                <w:sz w:val="22"/>
                <w:szCs w:val="22"/>
              </w:rPr>
              <w:tab/>
            </w:r>
            <w:r w:rsidRPr="004655FD">
              <w:rPr>
                <w:rFonts w:ascii="Cambria" w:hAnsi="Cambria"/>
                <w:sz w:val="22"/>
                <w:szCs w:val="22"/>
              </w:rPr>
              <w:tab/>
            </w:r>
            <w:r w:rsidRPr="004655FD">
              <w:rPr>
                <w:rFonts w:ascii="Cambria" w:hAnsi="Cambria"/>
                <w:sz w:val="22"/>
                <w:szCs w:val="22"/>
              </w:rPr>
              <w:tab/>
            </w:r>
          </w:p>
          <w:p w:rsidR="005920E2" w:rsidRPr="004655FD" w:rsidRDefault="005920E2" w:rsidP="00FA1F85">
            <w:pPr>
              <w:rPr>
                <w:rFonts w:ascii="Cambria" w:hAnsi="Cambria"/>
                <w:sz w:val="22"/>
                <w:szCs w:val="22"/>
              </w:rPr>
            </w:pPr>
          </w:p>
        </w:tc>
      </w:tr>
      <w:tr w:rsidR="005920E2" w:rsidRPr="004655FD" w:rsidTr="00872BFC">
        <w:trPr>
          <w:cantSplit/>
        </w:trPr>
        <w:tc>
          <w:tcPr>
            <w:tcW w:w="2353" w:type="pct"/>
            <w:shd w:val="clear" w:color="auto" w:fill="auto"/>
          </w:tcPr>
          <w:p w:rsidR="005920E2" w:rsidRPr="004655FD" w:rsidRDefault="005920E2" w:rsidP="00FA1F85">
            <w:pPr>
              <w:rPr>
                <w:rFonts w:ascii="Cambria" w:hAnsi="Cambria"/>
                <w:i/>
                <w:sz w:val="22"/>
                <w:szCs w:val="22"/>
              </w:rPr>
            </w:pPr>
            <w:r w:rsidRPr="004655FD">
              <w:rPr>
                <w:rFonts w:ascii="Cambria" w:hAnsi="Cambria"/>
                <w:i/>
                <w:sz w:val="22"/>
                <w:szCs w:val="22"/>
              </w:rPr>
              <w:t>állami vagy önkormányzati támogatások felhasználásának vizsgálata, vagy a felhasználással való elszámoltatás során,</w:t>
            </w:r>
          </w:p>
          <w:p w:rsidR="005920E2" w:rsidRPr="004655FD" w:rsidRDefault="005920E2" w:rsidP="00FA1F85">
            <w:pPr>
              <w:shd w:val="clear" w:color="auto" w:fill="EEECE1"/>
              <w:spacing w:before="120" w:after="240"/>
              <w:rPr>
                <w:rFonts w:ascii="Cambria" w:hAnsi="Cambria"/>
                <w:sz w:val="22"/>
                <w:szCs w:val="22"/>
              </w:rPr>
            </w:pPr>
            <w:r w:rsidRPr="004655FD">
              <w:rPr>
                <w:rFonts w:ascii="Cambria" w:hAnsi="Cambria"/>
                <w:sz w:val="22"/>
                <w:szCs w:val="22"/>
              </w:rPr>
              <w:t>(kétévenként köteles vagyonnyilatkozatot tenni)</w:t>
            </w:r>
          </w:p>
        </w:tc>
        <w:tc>
          <w:tcPr>
            <w:tcW w:w="2647" w:type="pct"/>
            <w:shd w:val="clear" w:color="auto" w:fill="auto"/>
          </w:tcPr>
          <w:p w:rsidR="005920E2" w:rsidRPr="004655FD" w:rsidRDefault="005920E2" w:rsidP="00FA1F85">
            <w:pPr>
              <w:jc w:val="both"/>
              <w:rPr>
                <w:rFonts w:ascii="Cambria" w:hAnsi="Cambria"/>
                <w:sz w:val="22"/>
                <w:szCs w:val="22"/>
              </w:rPr>
            </w:pPr>
            <w:r w:rsidRPr="004655FD">
              <w:rPr>
                <w:rFonts w:ascii="Cambria" w:hAnsi="Cambria"/>
                <w:sz w:val="22"/>
                <w:szCs w:val="22"/>
              </w:rPr>
              <w:t xml:space="preserve">elektronikus szervezési ügyintéző </w:t>
            </w:r>
          </w:p>
          <w:p w:rsidR="005920E2" w:rsidRPr="004655FD" w:rsidRDefault="005920E2" w:rsidP="00FA1F85">
            <w:pPr>
              <w:jc w:val="both"/>
              <w:rPr>
                <w:rFonts w:ascii="Cambria" w:hAnsi="Cambria"/>
                <w:sz w:val="22"/>
                <w:szCs w:val="22"/>
              </w:rPr>
            </w:pPr>
            <w:r w:rsidRPr="004655FD">
              <w:rPr>
                <w:rFonts w:ascii="Cambria" w:hAnsi="Cambria"/>
                <w:sz w:val="22"/>
                <w:szCs w:val="22"/>
              </w:rPr>
              <w:t>humán-közszolgáltatási ügyintéző</w:t>
            </w:r>
          </w:p>
          <w:p w:rsidR="005920E2" w:rsidRPr="004655FD" w:rsidRDefault="005920E2" w:rsidP="00FA1F85">
            <w:pPr>
              <w:jc w:val="both"/>
              <w:rPr>
                <w:rFonts w:ascii="Cambria" w:hAnsi="Cambria"/>
                <w:sz w:val="22"/>
                <w:szCs w:val="22"/>
              </w:rPr>
            </w:pPr>
            <w:r w:rsidRPr="004655FD">
              <w:rPr>
                <w:rFonts w:ascii="Cambria" w:hAnsi="Cambria"/>
                <w:sz w:val="22"/>
                <w:szCs w:val="22"/>
              </w:rPr>
              <w:t>pénzügyi szakügyintéző</w:t>
            </w:r>
          </w:p>
          <w:p w:rsidR="005920E2" w:rsidRPr="004655FD" w:rsidRDefault="005920E2" w:rsidP="00FA1F85">
            <w:pPr>
              <w:jc w:val="both"/>
              <w:rPr>
                <w:rFonts w:ascii="Cambria" w:hAnsi="Cambria"/>
                <w:sz w:val="22"/>
                <w:szCs w:val="22"/>
              </w:rPr>
            </w:pPr>
          </w:p>
        </w:tc>
      </w:tr>
    </w:tbl>
    <w:p w:rsidR="005920E2" w:rsidRPr="004655FD" w:rsidRDefault="005920E2" w:rsidP="005920E2">
      <w:pPr>
        <w:rPr>
          <w:rFonts w:ascii="Cambria" w:hAnsi="Cambria"/>
          <w:b/>
          <w:sz w:val="4"/>
          <w:szCs w:val="4"/>
        </w:rPr>
      </w:pPr>
    </w:p>
    <w:p w:rsidR="005920E2" w:rsidRPr="00E53A38" w:rsidRDefault="005920E2" w:rsidP="00E53A38">
      <w:pPr>
        <w:jc w:val="center"/>
        <w:rPr>
          <w:sz w:val="23"/>
          <w:szCs w:val="23"/>
        </w:rPr>
      </w:pPr>
    </w:p>
    <w:sectPr w:rsidR="005920E2" w:rsidRPr="00E53A38" w:rsidSect="00021189">
      <w:footerReference w:type="defaul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070" w:rsidRDefault="00BC1070" w:rsidP="00062D35">
      <w:r>
        <w:separator/>
      </w:r>
    </w:p>
  </w:endnote>
  <w:endnote w:type="continuationSeparator" w:id="0">
    <w:p w:rsidR="00BC1070" w:rsidRDefault="00BC1070" w:rsidP="0006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070" w:rsidRDefault="00BC1070">
    <w:pPr>
      <w:pStyle w:val="llb"/>
      <w:jc w:val="center"/>
    </w:pPr>
    <w:r>
      <w:fldChar w:fldCharType="begin"/>
    </w:r>
    <w:r>
      <w:instrText>PAGE   \* MERGEFORMAT</w:instrText>
    </w:r>
    <w:r>
      <w:fldChar w:fldCharType="separate"/>
    </w:r>
    <w:r w:rsidR="00E26DDB">
      <w:rPr>
        <w:noProof/>
      </w:rPr>
      <w:t>23</w:t>
    </w:r>
    <w:r>
      <w:fldChar w:fldCharType="end"/>
    </w:r>
  </w:p>
  <w:p w:rsidR="00BC1070" w:rsidRDefault="00BC107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070" w:rsidRDefault="00BC1070">
    <w:pPr>
      <w:pStyle w:val="llb"/>
      <w:jc w:val="center"/>
    </w:pPr>
  </w:p>
  <w:p w:rsidR="00BC1070" w:rsidRDefault="00BC107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070" w:rsidRDefault="00BC1070" w:rsidP="00062D35">
      <w:r>
        <w:separator/>
      </w:r>
    </w:p>
  </w:footnote>
  <w:footnote w:type="continuationSeparator" w:id="0">
    <w:p w:rsidR="00BC1070" w:rsidRDefault="00BC1070" w:rsidP="00062D35">
      <w:r>
        <w:continuationSeparator/>
      </w:r>
    </w:p>
  </w:footnote>
  <w:footnote w:id="1">
    <w:p w:rsidR="00BC1070" w:rsidRPr="00594ECE" w:rsidRDefault="00BC1070" w:rsidP="005920E2">
      <w:pPr>
        <w:pStyle w:val="Lista"/>
        <w:spacing w:before="60" w:after="60"/>
        <w:ind w:left="170" w:hanging="170"/>
        <w:jc w:val="both"/>
        <w:rPr>
          <w:rFonts w:ascii="Cambria" w:hAnsi="Cambria"/>
          <w:noProof w:val="0"/>
        </w:rPr>
      </w:pPr>
      <w:r w:rsidRPr="00AC5539">
        <w:rPr>
          <w:rStyle w:val="Lbjegyzet-hivatkozs"/>
        </w:rPr>
        <w:footnoteRef/>
      </w:r>
      <w:r w:rsidRPr="00AC5539">
        <w:t xml:space="preserve"> </w:t>
      </w:r>
      <w:bookmarkStart w:id="6" w:name="para6"/>
      <w:bookmarkEnd w:id="6"/>
      <w:r w:rsidRPr="00AC5539">
        <w:rPr>
          <w:rFonts w:ascii="Cambria" w:hAnsi="Cambria"/>
          <w:b/>
          <w:noProof w:val="0"/>
        </w:rPr>
        <w:t>alapvető munkáltatói jog:</w:t>
      </w:r>
      <w:r w:rsidRPr="00AC5539">
        <w:rPr>
          <w:rFonts w:ascii="Cambria" w:hAnsi="Cambria"/>
          <w:noProof w:val="0"/>
        </w:rPr>
        <w:t xml:space="preserve"> </w:t>
      </w:r>
      <w:r>
        <w:rPr>
          <w:rFonts w:ascii="Cambria" w:hAnsi="Cambria"/>
          <w:noProof w:val="0"/>
        </w:rPr>
        <w:t xml:space="preserve">a </w:t>
      </w:r>
      <w:proofErr w:type="spellStart"/>
      <w:r w:rsidRPr="00AC5539">
        <w:rPr>
          <w:rFonts w:ascii="Cambria" w:hAnsi="Cambria"/>
          <w:noProof w:val="0"/>
        </w:rPr>
        <w:t>Kttv</w:t>
      </w:r>
      <w:proofErr w:type="spellEnd"/>
      <w:r w:rsidRPr="00AC5539">
        <w:rPr>
          <w:rFonts w:ascii="Cambria" w:hAnsi="Cambria"/>
          <w:noProof w:val="0"/>
        </w:rPr>
        <w:t xml:space="preserve">. 6. § </w:t>
      </w:r>
      <w:r>
        <w:rPr>
          <w:rFonts w:ascii="Cambria" w:hAnsi="Cambria"/>
          <w:noProof w:val="0"/>
        </w:rPr>
        <w:t>1. pontja alapján a</w:t>
      </w:r>
      <w:r w:rsidRPr="00AC5539">
        <w:rPr>
          <w:rFonts w:ascii="Cambria" w:hAnsi="Cambria"/>
          <w:noProof w:val="0"/>
        </w:rPr>
        <w:t xml:space="preserve"> kinevezés, jogviszony megszüntetés, áthelyezés, fegyelmi és kártérítési eljárás, valamint sérelemdíj megfizetésére irányuló eljárás megindítása, fegyelmi büntetés, kártérítés, sérelemdíj, összeférhetetlenség megállapítása, kinevezés tartalmának módosítása; </w:t>
      </w:r>
    </w:p>
  </w:footnote>
  <w:footnote w:id="2">
    <w:p w:rsidR="00BC1070" w:rsidRPr="00C12BC7" w:rsidRDefault="00BC1070" w:rsidP="005920E2">
      <w:pPr>
        <w:pStyle w:val="Lista"/>
        <w:spacing w:before="50"/>
        <w:ind w:left="170" w:hanging="170"/>
        <w:jc w:val="both"/>
        <w:rPr>
          <w:rFonts w:ascii="Cambria" w:hAnsi="Cambria"/>
          <w:noProof w:val="0"/>
        </w:rPr>
      </w:pPr>
      <w:r>
        <w:rPr>
          <w:rStyle w:val="Lbjegyzet-hivatkozs"/>
        </w:rPr>
        <w:footnoteRef/>
      </w:r>
      <w:r>
        <w:t xml:space="preserve"> </w:t>
      </w:r>
      <w:r w:rsidRPr="00594ECE">
        <w:rPr>
          <w:rFonts w:ascii="Cambria" w:hAnsi="Cambria"/>
          <w:b/>
          <w:noProof w:val="0"/>
        </w:rPr>
        <w:t>Munkaidő kedvezmény</w:t>
      </w:r>
      <w:r w:rsidRPr="00C12BC7">
        <w:rPr>
          <w:rFonts w:ascii="Cambria" w:hAnsi="Cambria"/>
          <w:noProof w:val="0"/>
        </w:rPr>
        <w:t xml:space="preserve"> illeti meg a </w:t>
      </w:r>
      <w:proofErr w:type="spellStart"/>
      <w:r w:rsidRPr="00C12BC7">
        <w:rPr>
          <w:rFonts w:ascii="Cambria" w:hAnsi="Cambria"/>
          <w:noProof w:val="0"/>
        </w:rPr>
        <w:t>Kttv</w:t>
      </w:r>
      <w:proofErr w:type="spellEnd"/>
      <w:r w:rsidRPr="00C12BC7">
        <w:rPr>
          <w:rFonts w:ascii="Cambria" w:hAnsi="Cambria"/>
          <w:noProof w:val="0"/>
        </w:rPr>
        <w:t>. 202. §-a szerint a szakszervezetnél választott tisztséget betöltő köztisztviselő</w:t>
      </w:r>
      <w:r>
        <w:rPr>
          <w:rFonts w:ascii="Cambria" w:hAnsi="Cambria"/>
          <w:noProof w:val="0"/>
        </w:rPr>
        <w:t>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070" w:rsidRPr="003D28B0" w:rsidRDefault="00BC1070" w:rsidP="00FA1F85">
    <w:pPr>
      <w:pStyle w:val="lfej"/>
      <w:jc w:val="right"/>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23F"/>
    <w:multiLevelType w:val="multilevel"/>
    <w:tmpl w:val="040E001D"/>
    <w:styleLink w:val="Stlus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B13402"/>
    <w:multiLevelType w:val="hybridMultilevel"/>
    <w:tmpl w:val="6F4290A4"/>
    <w:lvl w:ilvl="0" w:tplc="5C104DAE">
      <w:start w:val="1"/>
      <w:numFmt w:val="lowerLetter"/>
      <w:lvlText w:val="%1)"/>
      <w:lvlJc w:val="left"/>
      <w:pPr>
        <w:ind w:left="1076" w:hanging="360"/>
      </w:pPr>
      <w:rPr>
        <w:rFonts w:hint="default"/>
        <w:sz w:val="24"/>
      </w:rPr>
    </w:lvl>
    <w:lvl w:ilvl="1" w:tplc="040E0019" w:tentative="1">
      <w:start w:val="1"/>
      <w:numFmt w:val="lowerLetter"/>
      <w:lvlText w:val="%2."/>
      <w:lvlJc w:val="left"/>
      <w:pPr>
        <w:ind w:left="1796" w:hanging="360"/>
      </w:pPr>
    </w:lvl>
    <w:lvl w:ilvl="2" w:tplc="040E001B" w:tentative="1">
      <w:start w:val="1"/>
      <w:numFmt w:val="lowerRoman"/>
      <w:lvlText w:val="%3."/>
      <w:lvlJc w:val="right"/>
      <w:pPr>
        <w:ind w:left="2516" w:hanging="180"/>
      </w:pPr>
    </w:lvl>
    <w:lvl w:ilvl="3" w:tplc="040E000F" w:tentative="1">
      <w:start w:val="1"/>
      <w:numFmt w:val="decimal"/>
      <w:lvlText w:val="%4."/>
      <w:lvlJc w:val="left"/>
      <w:pPr>
        <w:ind w:left="3236" w:hanging="360"/>
      </w:pPr>
    </w:lvl>
    <w:lvl w:ilvl="4" w:tplc="040E0019" w:tentative="1">
      <w:start w:val="1"/>
      <w:numFmt w:val="lowerLetter"/>
      <w:lvlText w:val="%5."/>
      <w:lvlJc w:val="left"/>
      <w:pPr>
        <w:ind w:left="3956" w:hanging="360"/>
      </w:pPr>
    </w:lvl>
    <w:lvl w:ilvl="5" w:tplc="040E001B" w:tentative="1">
      <w:start w:val="1"/>
      <w:numFmt w:val="lowerRoman"/>
      <w:lvlText w:val="%6."/>
      <w:lvlJc w:val="right"/>
      <w:pPr>
        <w:ind w:left="4676" w:hanging="180"/>
      </w:pPr>
    </w:lvl>
    <w:lvl w:ilvl="6" w:tplc="040E000F" w:tentative="1">
      <w:start w:val="1"/>
      <w:numFmt w:val="decimal"/>
      <w:lvlText w:val="%7."/>
      <w:lvlJc w:val="left"/>
      <w:pPr>
        <w:ind w:left="5396" w:hanging="360"/>
      </w:pPr>
    </w:lvl>
    <w:lvl w:ilvl="7" w:tplc="040E0019" w:tentative="1">
      <w:start w:val="1"/>
      <w:numFmt w:val="lowerLetter"/>
      <w:lvlText w:val="%8."/>
      <w:lvlJc w:val="left"/>
      <w:pPr>
        <w:ind w:left="6116" w:hanging="360"/>
      </w:pPr>
    </w:lvl>
    <w:lvl w:ilvl="8" w:tplc="040E001B" w:tentative="1">
      <w:start w:val="1"/>
      <w:numFmt w:val="lowerRoman"/>
      <w:lvlText w:val="%9."/>
      <w:lvlJc w:val="right"/>
      <w:pPr>
        <w:ind w:left="6836" w:hanging="180"/>
      </w:pPr>
    </w:lvl>
  </w:abstractNum>
  <w:abstractNum w:abstractNumId="2" w15:restartNumberingAfterBreak="0">
    <w:nsid w:val="12422698"/>
    <w:multiLevelType w:val="multilevel"/>
    <w:tmpl w:val="CFBA8F1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464B2B"/>
    <w:multiLevelType w:val="hybridMultilevel"/>
    <w:tmpl w:val="EA78A146"/>
    <w:lvl w:ilvl="0" w:tplc="040E000F">
      <w:start w:val="1"/>
      <w:numFmt w:val="decimal"/>
      <w:lvlText w:val="%1."/>
      <w:lvlJc w:val="left"/>
      <w:pPr>
        <w:tabs>
          <w:tab w:val="num" w:pos="1069"/>
        </w:tabs>
        <w:ind w:left="106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97A027D"/>
    <w:multiLevelType w:val="multilevel"/>
    <w:tmpl w:val="4A645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4C78A4"/>
    <w:multiLevelType w:val="multilevel"/>
    <w:tmpl w:val="AB54587E"/>
    <w:styleLink w:val="Stlus2"/>
    <w:lvl w:ilvl="0">
      <w:start w:val="4"/>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1A4273"/>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24216D"/>
    <w:multiLevelType w:val="multilevel"/>
    <w:tmpl w:val="D4346A3C"/>
    <w:styleLink w:val="Stlus3"/>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577DF1"/>
    <w:multiLevelType w:val="multilevel"/>
    <w:tmpl w:val="F2EE4C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BC2D2C"/>
    <w:multiLevelType w:val="multilevel"/>
    <w:tmpl w:val="2524633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91" w:hanging="360"/>
      </w:pPr>
      <w:rPr>
        <w:rFonts w:hint="default"/>
        <w:b/>
      </w:rPr>
    </w:lvl>
    <w:lvl w:ilvl="2">
      <w:start w:val="1"/>
      <w:numFmt w:val="decimal"/>
      <w:isLgl/>
      <w:lvlText w:val="%1.%2.%3."/>
      <w:lvlJc w:val="left"/>
      <w:pPr>
        <w:ind w:left="3414" w:hanging="720"/>
      </w:pPr>
      <w:rPr>
        <w:rFonts w:hint="default"/>
      </w:rPr>
    </w:lvl>
    <w:lvl w:ilvl="3">
      <w:start w:val="1"/>
      <w:numFmt w:val="decimal"/>
      <w:isLgl/>
      <w:lvlText w:val="%1.%2.%3.%4."/>
      <w:lvlJc w:val="left"/>
      <w:pPr>
        <w:ind w:left="2013"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235"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457" w:hanging="1440"/>
      </w:pPr>
      <w:rPr>
        <w:rFonts w:hint="default"/>
      </w:rPr>
    </w:lvl>
    <w:lvl w:ilvl="8">
      <w:start w:val="1"/>
      <w:numFmt w:val="decimal"/>
      <w:isLgl/>
      <w:lvlText w:val="%1.%2.%3.%4.%5.%6.%7.%8.%9."/>
      <w:lvlJc w:val="left"/>
      <w:pPr>
        <w:ind w:left="5248" w:hanging="1800"/>
      </w:pPr>
      <w:rPr>
        <w:rFonts w:hint="default"/>
      </w:rPr>
    </w:lvl>
  </w:abstractNum>
  <w:abstractNum w:abstractNumId="10" w15:restartNumberingAfterBreak="0">
    <w:nsid w:val="391D442E"/>
    <w:multiLevelType w:val="multilevel"/>
    <w:tmpl w:val="7A82533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3414" w:hanging="720"/>
      </w:pPr>
      <w:rPr>
        <w:rFonts w:hint="default"/>
        <w:b/>
      </w:rPr>
    </w:lvl>
    <w:lvl w:ilvl="3">
      <w:start w:val="1"/>
      <w:numFmt w:val="decimal"/>
      <w:isLgl/>
      <w:lvlText w:val="%1.%2.%3.%4."/>
      <w:lvlJc w:val="left"/>
      <w:pPr>
        <w:ind w:left="2013"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235"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457" w:hanging="1440"/>
      </w:pPr>
      <w:rPr>
        <w:rFonts w:hint="default"/>
      </w:rPr>
    </w:lvl>
    <w:lvl w:ilvl="8">
      <w:start w:val="1"/>
      <w:numFmt w:val="decimal"/>
      <w:isLgl/>
      <w:lvlText w:val="%1.%2.%3.%4.%5.%6.%7.%8.%9."/>
      <w:lvlJc w:val="left"/>
      <w:pPr>
        <w:ind w:left="5248" w:hanging="1800"/>
      </w:pPr>
      <w:rPr>
        <w:rFonts w:hint="default"/>
      </w:rPr>
    </w:lvl>
  </w:abstractNum>
  <w:abstractNum w:abstractNumId="11" w15:restartNumberingAfterBreak="0">
    <w:nsid w:val="40845C44"/>
    <w:multiLevelType w:val="multilevel"/>
    <w:tmpl w:val="BE4842B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2013"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235"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457" w:hanging="1440"/>
      </w:pPr>
      <w:rPr>
        <w:rFonts w:hint="default"/>
      </w:rPr>
    </w:lvl>
    <w:lvl w:ilvl="8">
      <w:start w:val="1"/>
      <w:numFmt w:val="decimal"/>
      <w:isLgl/>
      <w:lvlText w:val="%1.%2.%3.%4.%5.%6.%7.%8.%9."/>
      <w:lvlJc w:val="left"/>
      <w:pPr>
        <w:ind w:left="5248" w:hanging="1800"/>
      </w:pPr>
      <w:rPr>
        <w:rFonts w:hint="default"/>
      </w:rPr>
    </w:lvl>
  </w:abstractNum>
  <w:abstractNum w:abstractNumId="12" w15:restartNumberingAfterBreak="0">
    <w:nsid w:val="41DA0854"/>
    <w:multiLevelType w:val="multilevel"/>
    <w:tmpl w:val="BE4842B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2013"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235"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457" w:hanging="1440"/>
      </w:pPr>
      <w:rPr>
        <w:rFonts w:hint="default"/>
      </w:rPr>
    </w:lvl>
    <w:lvl w:ilvl="8">
      <w:start w:val="1"/>
      <w:numFmt w:val="decimal"/>
      <w:isLgl/>
      <w:lvlText w:val="%1.%2.%3.%4.%5.%6.%7.%8.%9."/>
      <w:lvlJc w:val="left"/>
      <w:pPr>
        <w:ind w:left="5248" w:hanging="1800"/>
      </w:pPr>
      <w:rPr>
        <w:rFonts w:hint="default"/>
      </w:rPr>
    </w:lvl>
  </w:abstractNum>
  <w:abstractNum w:abstractNumId="13" w15:restartNumberingAfterBreak="0">
    <w:nsid w:val="4A167146"/>
    <w:multiLevelType w:val="hybridMultilevel"/>
    <w:tmpl w:val="AB54587E"/>
    <w:lvl w:ilvl="0" w:tplc="4E56C1BA">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B2D4BFE"/>
    <w:multiLevelType w:val="hybridMultilevel"/>
    <w:tmpl w:val="4356CA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1600DFF"/>
    <w:multiLevelType w:val="multilevel"/>
    <w:tmpl w:val="F2EE4C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77139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6E0007"/>
    <w:multiLevelType w:val="multilevel"/>
    <w:tmpl w:val="040E001F"/>
    <w:styleLink w:val="Stlus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4014C5"/>
    <w:multiLevelType w:val="hybridMultilevel"/>
    <w:tmpl w:val="8F08CDD4"/>
    <w:lvl w:ilvl="0" w:tplc="CE8C6BBE">
      <w:start w:val="1"/>
      <w:numFmt w:val="bullet"/>
      <w:lvlText w:val="-"/>
      <w:lvlJc w:val="left"/>
      <w:pPr>
        <w:tabs>
          <w:tab w:val="num" w:pos="1539"/>
        </w:tabs>
        <w:ind w:left="1539" w:hanging="471"/>
      </w:pPr>
      <w:rPr>
        <w:rFonts w:ascii="Arial" w:hAnsi="Arial" w:hint="default"/>
      </w:rPr>
    </w:lvl>
    <w:lvl w:ilvl="1" w:tplc="C7407756">
      <w:start w:val="1"/>
      <w:numFmt w:val="lowerLetter"/>
      <w:lvlText w:val="%2)"/>
      <w:lvlJc w:val="left"/>
      <w:pPr>
        <w:tabs>
          <w:tab w:val="num" w:pos="1800"/>
        </w:tabs>
        <w:ind w:left="1800" w:hanging="360"/>
      </w:pPr>
      <w:rPr>
        <w:rFonts w:hint="default"/>
      </w:rPr>
    </w:lvl>
    <w:lvl w:ilvl="2" w:tplc="975663F0" w:tentative="1">
      <w:start w:val="1"/>
      <w:numFmt w:val="bullet"/>
      <w:lvlText w:val=""/>
      <w:lvlJc w:val="left"/>
      <w:pPr>
        <w:tabs>
          <w:tab w:val="num" w:pos="2520"/>
        </w:tabs>
        <w:ind w:left="2520" w:hanging="360"/>
      </w:pPr>
      <w:rPr>
        <w:rFonts w:ascii="Wingdings" w:hAnsi="Wingdings" w:hint="default"/>
      </w:rPr>
    </w:lvl>
    <w:lvl w:ilvl="3" w:tplc="895E5BD0" w:tentative="1">
      <w:start w:val="1"/>
      <w:numFmt w:val="bullet"/>
      <w:lvlText w:val=""/>
      <w:lvlJc w:val="left"/>
      <w:pPr>
        <w:tabs>
          <w:tab w:val="num" w:pos="3240"/>
        </w:tabs>
        <w:ind w:left="3240" w:hanging="360"/>
      </w:pPr>
      <w:rPr>
        <w:rFonts w:ascii="Symbol" w:hAnsi="Symbol" w:hint="default"/>
      </w:rPr>
    </w:lvl>
    <w:lvl w:ilvl="4" w:tplc="8E0C0F90" w:tentative="1">
      <w:start w:val="1"/>
      <w:numFmt w:val="bullet"/>
      <w:lvlText w:val="o"/>
      <w:lvlJc w:val="left"/>
      <w:pPr>
        <w:tabs>
          <w:tab w:val="num" w:pos="3960"/>
        </w:tabs>
        <w:ind w:left="3960" w:hanging="360"/>
      </w:pPr>
      <w:rPr>
        <w:rFonts w:ascii="Courier New" w:hAnsi="Courier New" w:cs="Courier New" w:hint="default"/>
      </w:rPr>
    </w:lvl>
    <w:lvl w:ilvl="5" w:tplc="6AB06844" w:tentative="1">
      <w:start w:val="1"/>
      <w:numFmt w:val="bullet"/>
      <w:lvlText w:val=""/>
      <w:lvlJc w:val="left"/>
      <w:pPr>
        <w:tabs>
          <w:tab w:val="num" w:pos="4680"/>
        </w:tabs>
        <w:ind w:left="4680" w:hanging="360"/>
      </w:pPr>
      <w:rPr>
        <w:rFonts w:ascii="Wingdings" w:hAnsi="Wingdings" w:hint="default"/>
      </w:rPr>
    </w:lvl>
    <w:lvl w:ilvl="6" w:tplc="5840E6B0" w:tentative="1">
      <w:start w:val="1"/>
      <w:numFmt w:val="bullet"/>
      <w:lvlText w:val=""/>
      <w:lvlJc w:val="left"/>
      <w:pPr>
        <w:tabs>
          <w:tab w:val="num" w:pos="5400"/>
        </w:tabs>
        <w:ind w:left="5400" w:hanging="360"/>
      </w:pPr>
      <w:rPr>
        <w:rFonts w:ascii="Symbol" w:hAnsi="Symbol" w:hint="default"/>
      </w:rPr>
    </w:lvl>
    <w:lvl w:ilvl="7" w:tplc="771A8A1E" w:tentative="1">
      <w:start w:val="1"/>
      <w:numFmt w:val="bullet"/>
      <w:lvlText w:val="o"/>
      <w:lvlJc w:val="left"/>
      <w:pPr>
        <w:tabs>
          <w:tab w:val="num" w:pos="6120"/>
        </w:tabs>
        <w:ind w:left="6120" w:hanging="360"/>
      </w:pPr>
      <w:rPr>
        <w:rFonts w:ascii="Courier New" w:hAnsi="Courier New" w:cs="Courier New" w:hint="default"/>
      </w:rPr>
    </w:lvl>
    <w:lvl w:ilvl="8" w:tplc="273479B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2C00DD"/>
    <w:multiLevelType w:val="multilevel"/>
    <w:tmpl w:val="7A82533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3414" w:hanging="720"/>
      </w:pPr>
      <w:rPr>
        <w:rFonts w:hint="default"/>
        <w:b/>
      </w:rPr>
    </w:lvl>
    <w:lvl w:ilvl="3">
      <w:start w:val="1"/>
      <w:numFmt w:val="decimal"/>
      <w:isLgl/>
      <w:lvlText w:val="%1.%2.%3.%4."/>
      <w:lvlJc w:val="left"/>
      <w:pPr>
        <w:ind w:left="2013"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235"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457" w:hanging="1440"/>
      </w:pPr>
      <w:rPr>
        <w:rFonts w:hint="default"/>
      </w:rPr>
    </w:lvl>
    <w:lvl w:ilvl="8">
      <w:start w:val="1"/>
      <w:numFmt w:val="decimal"/>
      <w:isLgl/>
      <w:lvlText w:val="%1.%2.%3.%4.%5.%6.%7.%8.%9."/>
      <w:lvlJc w:val="left"/>
      <w:pPr>
        <w:ind w:left="5248" w:hanging="1800"/>
      </w:pPr>
      <w:rPr>
        <w:rFonts w:hint="default"/>
      </w:rPr>
    </w:lvl>
  </w:abstractNum>
  <w:abstractNum w:abstractNumId="20" w15:restartNumberingAfterBreak="0">
    <w:nsid w:val="5CAC7AC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820A95"/>
    <w:multiLevelType w:val="multilevel"/>
    <w:tmpl w:val="7A82533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3414" w:hanging="720"/>
      </w:pPr>
      <w:rPr>
        <w:rFonts w:hint="default"/>
        <w:b/>
      </w:rPr>
    </w:lvl>
    <w:lvl w:ilvl="3">
      <w:start w:val="1"/>
      <w:numFmt w:val="decimal"/>
      <w:isLgl/>
      <w:lvlText w:val="%1.%2.%3.%4."/>
      <w:lvlJc w:val="left"/>
      <w:pPr>
        <w:ind w:left="2013"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235"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457" w:hanging="1440"/>
      </w:pPr>
      <w:rPr>
        <w:rFonts w:hint="default"/>
      </w:rPr>
    </w:lvl>
    <w:lvl w:ilvl="8">
      <w:start w:val="1"/>
      <w:numFmt w:val="decimal"/>
      <w:isLgl/>
      <w:lvlText w:val="%1.%2.%3.%4.%5.%6.%7.%8.%9."/>
      <w:lvlJc w:val="left"/>
      <w:pPr>
        <w:ind w:left="5248" w:hanging="1800"/>
      </w:pPr>
      <w:rPr>
        <w:rFonts w:hint="default"/>
      </w:rPr>
    </w:lvl>
  </w:abstractNum>
  <w:abstractNum w:abstractNumId="22" w15:restartNumberingAfterBreak="0">
    <w:nsid w:val="6F847B20"/>
    <w:multiLevelType w:val="multilevel"/>
    <w:tmpl w:val="9D74FAA2"/>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2A570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8"/>
  </w:num>
  <w:num w:numId="3">
    <w:abstractNumId w:val="4"/>
  </w:num>
  <w:num w:numId="4">
    <w:abstractNumId w:val="9"/>
  </w:num>
  <w:num w:numId="5">
    <w:abstractNumId w:val="3"/>
  </w:num>
  <w:num w:numId="6">
    <w:abstractNumId w:val="17"/>
  </w:num>
  <w:num w:numId="7">
    <w:abstractNumId w:val="13"/>
  </w:num>
  <w:num w:numId="8">
    <w:abstractNumId w:val="5"/>
  </w:num>
  <w:num w:numId="9">
    <w:abstractNumId w:val="15"/>
  </w:num>
  <w:num w:numId="10">
    <w:abstractNumId w:val="7"/>
  </w:num>
  <w:num w:numId="11">
    <w:abstractNumId w:val="0"/>
  </w:num>
  <w:num w:numId="12">
    <w:abstractNumId w:val="1"/>
  </w:num>
  <w:num w:numId="13">
    <w:abstractNumId w:val="23"/>
  </w:num>
  <w:num w:numId="14">
    <w:abstractNumId w:val="2"/>
  </w:num>
  <w:num w:numId="15">
    <w:abstractNumId w:val="12"/>
  </w:num>
  <w:num w:numId="16">
    <w:abstractNumId w:val="11"/>
  </w:num>
  <w:num w:numId="17">
    <w:abstractNumId w:val="19"/>
  </w:num>
  <w:num w:numId="18">
    <w:abstractNumId w:val="21"/>
  </w:num>
  <w:num w:numId="19">
    <w:abstractNumId w:val="20"/>
  </w:num>
  <w:num w:numId="20">
    <w:abstractNumId w:val="6"/>
  </w:num>
  <w:num w:numId="21">
    <w:abstractNumId w:val="10"/>
  </w:num>
  <w:num w:numId="22">
    <w:abstractNumId w:val="16"/>
  </w:num>
  <w:num w:numId="23">
    <w:abstractNumId w:val="14"/>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1B"/>
    <w:rsid w:val="00000185"/>
    <w:rsid w:val="00003235"/>
    <w:rsid w:val="00021189"/>
    <w:rsid w:val="00023041"/>
    <w:rsid w:val="00031D01"/>
    <w:rsid w:val="00034226"/>
    <w:rsid w:val="000404ED"/>
    <w:rsid w:val="000477EC"/>
    <w:rsid w:val="000520FC"/>
    <w:rsid w:val="00062D35"/>
    <w:rsid w:val="00067DB9"/>
    <w:rsid w:val="0007557C"/>
    <w:rsid w:val="00083814"/>
    <w:rsid w:val="000C2EA3"/>
    <w:rsid w:val="000C6E69"/>
    <w:rsid w:val="000D389F"/>
    <w:rsid w:val="000D6FC4"/>
    <w:rsid w:val="000E0699"/>
    <w:rsid w:val="000E32C1"/>
    <w:rsid w:val="000E71CD"/>
    <w:rsid w:val="000F1931"/>
    <w:rsid w:val="000F6B3C"/>
    <w:rsid w:val="00102431"/>
    <w:rsid w:val="001053FF"/>
    <w:rsid w:val="00121271"/>
    <w:rsid w:val="00135B04"/>
    <w:rsid w:val="00147A10"/>
    <w:rsid w:val="001503EE"/>
    <w:rsid w:val="001630BD"/>
    <w:rsid w:val="00165CFD"/>
    <w:rsid w:val="00166DE7"/>
    <w:rsid w:val="00170B32"/>
    <w:rsid w:val="00191E52"/>
    <w:rsid w:val="00193E67"/>
    <w:rsid w:val="00193FA3"/>
    <w:rsid w:val="001944B6"/>
    <w:rsid w:val="00196045"/>
    <w:rsid w:val="001C26C2"/>
    <w:rsid w:val="001C6C21"/>
    <w:rsid w:val="001D764A"/>
    <w:rsid w:val="00207CED"/>
    <w:rsid w:val="00215B98"/>
    <w:rsid w:val="0022417F"/>
    <w:rsid w:val="00226876"/>
    <w:rsid w:val="002414DE"/>
    <w:rsid w:val="00245ABF"/>
    <w:rsid w:val="00257A8B"/>
    <w:rsid w:val="00261B4E"/>
    <w:rsid w:val="00263EF3"/>
    <w:rsid w:val="002678B1"/>
    <w:rsid w:val="002706DE"/>
    <w:rsid w:val="002949CF"/>
    <w:rsid w:val="00294E71"/>
    <w:rsid w:val="002A1105"/>
    <w:rsid w:val="002A438F"/>
    <w:rsid w:val="002A7FC2"/>
    <w:rsid w:val="002B37B5"/>
    <w:rsid w:val="002C0DC7"/>
    <w:rsid w:val="002C2529"/>
    <w:rsid w:val="002D1273"/>
    <w:rsid w:val="002E3DDE"/>
    <w:rsid w:val="002F1DA1"/>
    <w:rsid w:val="002F330A"/>
    <w:rsid w:val="003009FC"/>
    <w:rsid w:val="00302F46"/>
    <w:rsid w:val="00306829"/>
    <w:rsid w:val="0031254E"/>
    <w:rsid w:val="003242C7"/>
    <w:rsid w:val="00324EBA"/>
    <w:rsid w:val="00330E29"/>
    <w:rsid w:val="003348AF"/>
    <w:rsid w:val="003470B2"/>
    <w:rsid w:val="00351676"/>
    <w:rsid w:val="00354D0E"/>
    <w:rsid w:val="00357FA6"/>
    <w:rsid w:val="00364968"/>
    <w:rsid w:val="003658AD"/>
    <w:rsid w:val="00366DFF"/>
    <w:rsid w:val="00367D4A"/>
    <w:rsid w:val="00371C29"/>
    <w:rsid w:val="003809F9"/>
    <w:rsid w:val="0038125E"/>
    <w:rsid w:val="00384EAB"/>
    <w:rsid w:val="00396F25"/>
    <w:rsid w:val="003A5884"/>
    <w:rsid w:val="003B0ADB"/>
    <w:rsid w:val="003C3ACC"/>
    <w:rsid w:val="003D1094"/>
    <w:rsid w:val="003D508F"/>
    <w:rsid w:val="003E1371"/>
    <w:rsid w:val="003E6247"/>
    <w:rsid w:val="0040200D"/>
    <w:rsid w:val="0040429A"/>
    <w:rsid w:val="0041313E"/>
    <w:rsid w:val="004407A1"/>
    <w:rsid w:val="0044257A"/>
    <w:rsid w:val="00445173"/>
    <w:rsid w:val="0044703B"/>
    <w:rsid w:val="00452374"/>
    <w:rsid w:val="00457D74"/>
    <w:rsid w:val="00457E00"/>
    <w:rsid w:val="00461396"/>
    <w:rsid w:val="00463304"/>
    <w:rsid w:val="004729CF"/>
    <w:rsid w:val="00477ED2"/>
    <w:rsid w:val="0048135D"/>
    <w:rsid w:val="00482B5E"/>
    <w:rsid w:val="0048710A"/>
    <w:rsid w:val="004B0629"/>
    <w:rsid w:val="004C53FC"/>
    <w:rsid w:val="004C7C61"/>
    <w:rsid w:val="004D23DB"/>
    <w:rsid w:val="004F0EAE"/>
    <w:rsid w:val="004F360E"/>
    <w:rsid w:val="004F3D31"/>
    <w:rsid w:val="00504D07"/>
    <w:rsid w:val="00504F6D"/>
    <w:rsid w:val="005066C8"/>
    <w:rsid w:val="00521D67"/>
    <w:rsid w:val="00563319"/>
    <w:rsid w:val="00581CEF"/>
    <w:rsid w:val="005844A6"/>
    <w:rsid w:val="005920E2"/>
    <w:rsid w:val="00595AD5"/>
    <w:rsid w:val="005A1BA7"/>
    <w:rsid w:val="005A5587"/>
    <w:rsid w:val="005A6B1B"/>
    <w:rsid w:val="005A7640"/>
    <w:rsid w:val="005B38B7"/>
    <w:rsid w:val="005C1D9A"/>
    <w:rsid w:val="005D01D2"/>
    <w:rsid w:val="005D2F11"/>
    <w:rsid w:val="005D403E"/>
    <w:rsid w:val="005F1F75"/>
    <w:rsid w:val="006018C7"/>
    <w:rsid w:val="00605EEA"/>
    <w:rsid w:val="00607458"/>
    <w:rsid w:val="006258F7"/>
    <w:rsid w:val="00640127"/>
    <w:rsid w:val="00643D6A"/>
    <w:rsid w:val="00655C3A"/>
    <w:rsid w:val="00657481"/>
    <w:rsid w:val="00661349"/>
    <w:rsid w:val="0066500A"/>
    <w:rsid w:val="00672667"/>
    <w:rsid w:val="00676FF2"/>
    <w:rsid w:val="006857E3"/>
    <w:rsid w:val="00687244"/>
    <w:rsid w:val="00690B53"/>
    <w:rsid w:val="006910E9"/>
    <w:rsid w:val="00692494"/>
    <w:rsid w:val="006934A7"/>
    <w:rsid w:val="006E3A49"/>
    <w:rsid w:val="006F5D18"/>
    <w:rsid w:val="00701AE1"/>
    <w:rsid w:val="0071522A"/>
    <w:rsid w:val="00734B42"/>
    <w:rsid w:val="007434C5"/>
    <w:rsid w:val="0074704F"/>
    <w:rsid w:val="00751548"/>
    <w:rsid w:val="007676EB"/>
    <w:rsid w:val="007748ED"/>
    <w:rsid w:val="00786900"/>
    <w:rsid w:val="007A0765"/>
    <w:rsid w:val="007B27E6"/>
    <w:rsid w:val="007B5B30"/>
    <w:rsid w:val="007C7EE3"/>
    <w:rsid w:val="007D480A"/>
    <w:rsid w:val="007D54F7"/>
    <w:rsid w:val="007D5F4E"/>
    <w:rsid w:val="007D6C76"/>
    <w:rsid w:val="007E520F"/>
    <w:rsid w:val="007E7209"/>
    <w:rsid w:val="007F3CB8"/>
    <w:rsid w:val="008059F3"/>
    <w:rsid w:val="00805E71"/>
    <w:rsid w:val="00813EF9"/>
    <w:rsid w:val="00822CB1"/>
    <w:rsid w:val="008530BB"/>
    <w:rsid w:val="00854AF3"/>
    <w:rsid w:val="008635BA"/>
    <w:rsid w:val="00872BFC"/>
    <w:rsid w:val="00895744"/>
    <w:rsid w:val="008B0B9E"/>
    <w:rsid w:val="008B2362"/>
    <w:rsid w:val="008B5A9E"/>
    <w:rsid w:val="008B6EC6"/>
    <w:rsid w:val="008C3249"/>
    <w:rsid w:val="008C7677"/>
    <w:rsid w:val="008D0455"/>
    <w:rsid w:val="008D2429"/>
    <w:rsid w:val="008D7FBB"/>
    <w:rsid w:val="008E29B2"/>
    <w:rsid w:val="008E34A0"/>
    <w:rsid w:val="008F1C56"/>
    <w:rsid w:val="008F3D84"/>
    <w:rsid w:val="00904037"/>
    <w:rsid w:val="00915C28"/>
    <w:rsid w:val="0092151F"/>
    <w:rsid w:val="00923F7B"/>
    <w:rsid w:val="00931BCA"/>
    <w:rsid w:val="00931F03"/>
    <w:rsid w:val="0096212A"/>
    <w:rsid w:val="00967104"/>
    <w:rsid w:val="009827E1"/>
    <w:rsid w:val="00991163"/>
    <w:rsid w:val="009A4287"/>
    <w:rsid w:val="009A48E6"/>
    <w:rsid w:val="009B44EF"/>
    <w:rsid w:val="009B4C66"/>
    <w:rsid w:val="009E0715"/>
    <w:rsid w:val="009E348F"/>
    <w:rsid w:val="009E409D"/>
    <w:rsid w:val="009F06A5"/>
    <w:rsid w:val="00A106BE"/>
    <w:rsid w:val="00A140C7"/>
    <w:rsid w:val="00A21598"/>
    <w:rsid w:val="00A25A8E"/>
    <w:rsid w:val="00A3293A"/>
    <w:rsid w:val="00A40C68"/>
    <w:rsid w:val="00A45A43"/>
    <w:rsid w:val="00A46C2A"/>
    <w:rsid w:val="00A46C6B"/>
    <w:rsid w:val="00A53728"/>
    <w:rsid w:val="00A578D6"/>
    <w:rsid w:val="00A75324"/>
    <w:rsid w:val="00A76A42"/>
    <w:rsid w:val="00A80631"/>
    <w:rsid w:val="00A82C13"/>
    <w:rsid w:val="00A941BD"/>
    <w:rsid w:val="00A941F2"/>
    <w:rsid w:val="00AC791D"/>
    <w:rsid w:val="00AD358B"/>
    <w:rsid w:val="00AE04DF"/>
    <w:rsid w:val="00AE4BEC"/>
    <w:rsid w:val="00AE5EE0"/>
    <w:rsid w:val="00AF3032"/>
    <w:rsid w:val="00AF36C4"/>
    <w:rsid w:val="00B02C1D"/>
    <w:rsid w:val="00B17A00"/>
    <w:rsid w:val="00B233D0"/>
    <w:rsid w:val="00B342C8"/>
    <w:rsid w:val="00B42FBC"/>
    <w:rsid w:val="00B61D54"/>
    <w:rsid w:val="00B63739"/>
    <w:rsid w:val="00B67605"/>
    <w:rsid w:val="00B67C64"/>
    <w:rsid w:val="00B72DF9"/>
    <w:rsid w:val="00B74C08"/>
    <w:rsid w:val="00B74EDB"/>
    <w:rsid w:val="00B80134"/>
    <w:rsid w:val="00B86002"/>
    <w:rsid w:val="00B96744"/>
    <w:rsid w:val="00BA5B5A"/>
    <w:rsid w:val="00BB65B4"/>
    <w:rsid w:val="00BC1070"/>
    <w:rsid w:val="00BC7400"/>
    <w:rsid w:val="00BD449C"/>
    <w:rsid w:val="00BD550D"/>
    <w:rsid w:val="00BE21C1"/>
    <w:rsid w:val="00BE2B36"/>
    <w:rsid w:val="00C027E9"/>
    <w:rsid w:val="00C04AB4"/>
    <w:rsid w:val="00C05A54"/>
    <w:rsid w:val="00C169B6"/>
    <w:rsid w:val="00C22F20"/>
    <w:rsid w:val="00C370F1"/>
    <w:rsid w:val="00C4322F"/>
    <w:rsid w:val="00C50130"/>
    <w:rsid w:val="00C63F6A"/>
    <w:rsid w:val="00C7639A"/>
    <w:rsid w:val="00C858D3"/>
    <w:rsid w:val="00CA3ACB"/>
    <w:rsid w:val="00CA5772"/>
    <w:rsid w:val="00CA66FD"/>
    <w:rsid w:val="00CB1A14"/>
    <w:rsid w:val="00CB3D68"/>
    <w:rsid w:val="00CB3E3B"/>
    <w:rsid w:val="00CC6BFE"/>
    <w:rsid w:val="00CE1E8F"/>
    <w:rsid w:val="00CE486A"/>
    <w:rsid w:val="00D000F3"/>
    <w:rsid w:val="00D10A01"/>
    <w:rsid w:val="00D12F1D"/>
    <w:rsid w:val="00D1363A"/>
    <w:rsid w:val="00D35975"/>
    <w:rsid w:val="00D439B3"/>
    <w:rsid w:val="00D528A1"/>
    <w:rsid w:val="00D6124F"/>
    <w:rsid w:val="00D64808"/>
    <w:rsid w:val="00D64CA2"/>
    <w:rsid w:val="00D6561F"/>
    <w:rsid w:val="00D71259"/>
    <w:rsid w:val="00D7325B"/>
    <w:rsid w:val="00D770E9"/>
    <w:rsid w:val="00D879E0"/>
    <w:rsid w:val="00DA12A5"/>
    <w:rsid w:val="00DA655F"/>
    <w:rsid w:val="00DA7B4B"/>
    <w:rsid w:val="00DA7E7B"/>
    <w:rsid w:val="00DB2CCB"/>
    <w:rsid w:val="00DB74BA"/>
    <w:rsid w:val="00DC46D4"/>
    <w:rsid w:val="00DD00D3"/>
    <w:rsid w:val="00DF671C"/>
    <w:rsid w:val="00E00BC5"/>
    <w:rsid w:val="00E01008"/>
    <w:rsid w:val="00E06583"/>
    <w:rsid w:val="00E155FE"/>
    <w:rsid w:val="00E23F2F"/>
    <w:rsid w:val="00E26DDB"/>
    <w:rsid w:val="00E27AE3"/>
    <w:rsid w:val="00E36BD3"/>
    <w:rsid w:val="00E42254"/>
    <w:rsid w:val="00E42CFB"/>
    <w:rsid w:val="00E51460"/>
    <w:rsid w:val="00E53A38"/>
    <w:rsid w:val="00E54B4E"/>
    <w:rsid w:val="00E6303F"/>
    <w:rsid w:val="00E70A20"/>
    <w:rsid w:val="00E7115F"/>
    <w:rsid w:val="00E75DAB"/>
    <w:rsid w:val="00E92982"/>
    <w:rsid w:val="00E959A2"/>
    <w:rsid w:val="00E96A43"/>
    <w:rsid w:val="00EA5A63"/>
    <w:rsid w:val="00EA747A"/>
    <w:rsid w:val="00EB0B4D"/>
    <w:rsid w:val="00EB35FE"/>
    <w:rsid w:val="00EC5E76"/>
    <w:rsid w:val="00EC6812"/>
    <w:rsid w:val="00ED33AC"/>
    <w:rsid w:val="00EE2156"/>
    <w:rsid w:val="00EE7C51"/>
    <w:rsid w:val="00EF1A80"/>
    <w:rsid w:val="00EF572A"/>
    <w:rsid w:val="00EF6348"/>
    <w:rsid w:val="00F057E1"/>
    <w:rsid w:val="00F0775F"/>
    <w:rsid w:val="00F14FEC"/>
    <w:rsid w:val="00F311F1"/>
    <w:rsid w:val="00F31B2C"/>
    <w:rsid w:val="00F45400"/>
    <w:rsid w:val="00F46759"/>
    <w:rsid w:val="00F47F04"/>
    <w:rsid w:val="00F501F4"/>
    <w:rsid w:val="00F56DDA"/>
    <w:rsid w:val="00F653AA"/>
    <w:rsid w:val="00F67FC5"/>
    <w:rsid w:val="00F77015"/>
    <w:rsid w:val="00F8155F"/>
    <w:rsid w:val="00F929E5"/>
    <w:rsid w:val="00F93818"/>
    <w:rsid w:val="00F955FD"/>
    <w:rsid w:val="00FA1F85"/>
    <w:rsid w:val="00FB05E6"/>
    <w:rsid w:val="00FB1070"/>
    <w:rsid w:val="00FC0088"/>
    <w:rsid w:val="00FD49A5"/>
    <w:rsid w:val="00FD5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5014F"/>
  <w15:chartTrackingRefBased/>
  <w15:docId w15:val="{BFA3AA22-FE81-48E0-8CB2-5A09F732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Title" w:qFormat="1"/>
    <w:lsdException w:name="Subtitle" w:qFormat="1"/>
    <w:lsdException w:name="Block Text"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A6B1B"/>
    <w:rPr>
      <w:sz w:val="24"/>
      <w:szCs w:val="24"/>
      <w:lang w:val="hu-HU" w:eastAsia="hu-HU"/>
    </w:rPr>
  </w:style>
  <w:style w:type="paragraph" w:styleId="Cmsor1">
    <w:name w:val="heading 1"/>
    <w:basedOn w:val="Norml"/>
    <w:next w:val="Norml"/>
    <w:link w:val="Cmsor1Char"/>
    <w:qFormat/>
    <w:rsid w:val="000211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0211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semiHidden/>
    <w:unhideWhenUsed/>
    <w:qFormat/>
    <w:rsid w:val="005920E2"/>
    <w:pPr>
      <w:keepNext/>
      <w:spacing w:before="240" w:after="60"/>
      <w:ind w:left="720" w:hanging="720"/>
      <w:outlineLvl w:val="2"/>
    </w:pPr>
    <w:rPr>
      <w:rFonts w:ascii="Cambria" w:hAnsi="Cambria"/>
      <w:b/>
      <w:bCs/>
      <w:sz w:val="26"/>
      <w:szCs w:val="26"/>
    </w:rPr>
  </w:style>
  <w:style w:type="paragraph" w:styleId="Cmsor4">
    <w:name w:val="heading 4"/>
    <w:basedOn w:val="Norml"/>
    <w:next w:val="Norml"/>
    <w:link w:val="Cmsor4Char"/>
    <w:semiHidden/>
    <w:unhideWhenUsed/>
    <w:qFormat/>
    <w:rsid w:val="005920E2"/>
    <w:pPr>
      <w:keepNext/>
      <w:spacing w:before="240" w:after="60"/>
      <w:ind w:left="864" w:hanging="864"/>
      <w:outlineLvl w:val="3"/>
    </w:pPr>
    <w:rPr>
      <w:rFonts w:ascii="Calibri" w:hAnsi="Calibri"/>
      <w:b/>
      <w:bCs/>
      <w:sz w:val="28"/>
      <w:szCs w:val="28"/>
    </w:rPr>
  </w:style>
  <w:style w:type="paragraph" w:styleId="Cmsor5">
    <w:name w:val="heading 5"/>
    <w:basedOn w:val="Norml"/>
    <w:next w:val="Norml"/>
    <w:link w:val="Cmsor5Char"/>
    <w:semiHidden/>
    <w:unhideWhenUsed/>
    <w:qFormat/>
    <w:rsid w:val="005920E2"/>
    <w:pPr>
      <w:spacing w:before="240" w:after="60"/>
      <w:ind w:left="1008" w:hanging="1008"/>
      <w:outlineLvl w:val="4"/>
    </w:pPr>
    <w:rPr>
      <w:rFonts w:ascii="Calibri" w:hAnsi="Calibri"/>
      <w:b/>
      <w:bCs/>
      <w:i/>
      <w:iCs/>
      <w:sz w:val="26"/>
      <w:szCs w:val="26"/>
    </w:rPr>
  </w:style>
  <w:style w:type="paragraph" w:styleId="Cmsor6">
    <w:name w:val="heading 6"/>
    <w:basedOn w:val="Norml"/>
    <w:next w:val="Norml"/>
    <w:link w:val="Cmsor6Char"/>
    <w:qFormat/>
    <w:rsid w:val="00F56DDA"/>
    <w:pPr>
      <w:spacing w:before="240" w:after="60"/>
      <w:outlineLvl w:val="5"/>
    </w:pPr>
    <w:rPr>
      <w:b/>
      <w:bCs/>
      <w:sz w:val="22"/>
      <w:szCs w:val="22"/>
    </w:rPr>
  </w:style>
  <w:style w:type="paragraph" w:styleId="Cmsor7">
    <w:name w:val="heading 7"/>
    <w:basedOn w:val="Norml"/>
    <w:next w:val="Norml"/>
    <w:link w:val="Cmsor7Char"/>
    <w:semiHidden/>
    <w:unhideWhenUsed/>
    <w:qFormat/>
    <w:rsid w:val="005920E2"/>
    <w:pPr>
      <w:spacing w:before="240" w:after="60"/>
      <w:ind w:left="1296" w:hanging="1296"/>
      <w:outlineLvl w:val="6"/>
    </w:pPr>
    <w:rPr>
      <w:rFonts w:ascii="Calibri" w:hAnsi="Calibri"/>
    </w:rPr>
  </w:style>
  <w:style w:type="paragraph" w:styleId="Cmsor8">
    <w:name w:val="heading 8"/>
    <w:basedOn w:val="Norml"/>
    <w:next w:val="Norml"/>
    <w:link w:val="Cmsor8Char"/>
    <w:semiHidden/>
    <w:unhideWhenUsed/>
    <w:qFormat/>
    <w:rsid w:val="005920E2"/>
    <w:pPr>
      <w:spacing w:before="240" w:after="60"/>
      <w:ind w:left="1440" w:hanging="1440"/>
      <w:outlineLvl w:val="7"/>
    </w:pPr>
    <w:rPr>
      <w:rFonts w:ascii="Calibri" w:hAnsi="Calibri"/>
      <w:i/>
      <w:iCs/>
    </w:rPr>
  </w:style>
  <w:style w:type="paragraph" w:styleId="Cmsor9">
    <w:name w:val="heading 9"/>
    <w:basedOn w:val="Norml"/>
    <w:next w:val="Norml"/>
    <w:link w:val="Cmsor9Char"/>
    <w:semiHidden/>
    <w:unhideWhenUsed/>
    <w:qFormat/>
    <w:rsid w:val="005920E2"/>
    <w:pPr>
      <w:spacing w:before="240" w:after="60"/>
      <w:ind w:left="1584" w:hanging="1584"/>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5A6B1B"/>
    <w:rPr>
      <w:color w:val="0000FF"/>
      <w:u w:val="single"/>
    </w:rPr>
  </w:style>
  <w:style w:type="table" w:styleId="Rcsostblzat">
    <w:name w:val="Table Grid"/>
    <w:basedOn w:val="Normltblzat"/>
    <w:rsid w:val="005A6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661349"/>
    <w:rPr>
      <w:rFonts w:ascii="Tahoma" w:hAnsi="Tahoma" w:cs="Tahoma"/>
      <w:sz w:val="16"/>
      <w:szCs w:val="16"/>
    </w:rPr>
  </w:style>
  <w:style w:type="paragraph" w:styleId="Szvegtrzs">
    <w:name w:val="Body Text"/>
    <w:basedOn w:val="Norml"/>
    <w:link w:val="SzvegtrzsChar"/>
    <w:rsid w:val="003A5884"/>
    <w:pPr>
      <w:jc w:val="both"/>
    </w:pPr>
    <w:rPr>
      <w:sz w:val="28"/>
      <w:szCs w:val="20"/>
    </w:rPr>
  </w:style>
  <w:style w:type="paragraph" w:customStyle="1" w:styleId="Char1">
    <w:name w:val="Char1"/>
    <w:basedOn w:val="Norml"/>
    <w:rsid w:val="00AE04DF"/>
    <w:pPr>
      <w:spacing w:after="160" w:line="240" w:lineRule="exact"/>
    </w:pPr>
    <w:rPr>
      <w:rFonts w:ascii="Tahoma" w:hAnsi="Tahoma"/>
      <w:sz w:val="20"/>
      <w:szCs w:val="20"/>
      <w:lang w:val="en-US" w:eastAsia="en-US"/>
    </w:rPr>
  </w:style>
  <w:style w:type="paragraph" w:styleId="Cm">
    <w:name w:val="Title"/>
    <w:basedOn w:val="Norml"/>
    <w:link w:val="CmChar"/>
    <w:qFormat/>
    <w:rsid w:val="000F1931"/>
    <w:pPr>
      <w:jc w:val="center"/>
    </w:pPr>
    <w:rPr>
      <w:b/>
      <w:szCs w:val="20"/>
    </w:rPr>
  </w:style>
  <w:style w:type="character" w:customStyle="1" w:styleId="CmChar">
    <w:name w:val="Cím Char"/>
    <w:link w:val="Cm"/>
    <w:rsid w:val="000F1931"/>
    <w:rPr>
      <w:b/>
      <w:sz w:val="24"/>
    </w:rPr>
  </w:style>
  <w:style w:type="paragraph" w:customStyle="1" w:styleId="CharCharCharCharCharCharChar">
    <w:name w:val="Char Char Char Char Char Char Char"/>
    <w:basedOn w:val="Norml"/>
    <w:rsid w:val="000C6E69"/>
    <w:pPr>
      <w:spacing w:after="160" w:line="240" w:lineRule="exact"/>
    </w:pPr>
    <w:rPr>
      <w:rFonts w:ascii="Tahoma" w:hAnsi="Tahoma"/>
      <w:sz w:val="20"/>
      <w:szCs w:val="20"/>
      <w:lang w:val="en-US" w:eastAsia="en-US"/>
    </w:rPr>
  </w:style>
  <w:style w:type="paragraph" w:styleId="Szvegblokk">
    <w:name w:val="Block Text"/>
    <w:basedOn w:val="Norml"/>
    <w:uiPriority w:val="99"/>
    <w:rsid w:val="00D6124F"/>
    <w:pPr>
      <w:ind w:left="737" w:right="284"/>
      <w:jc w:val="both"/>
    </w:pPr>
    <w:rPr>
      <w:rFonts w:ascii="Arial" w:hAnsi="Arial"/>
      <w:szCs w:val="20"/>
    </w:rPr>
  </w:style>
  <w:style w:type="character" w:styleId="Jegyzethivatkozs">
    <w:name w:val="annotation reference"/>
    <w:rsid w:val="00D6124F"/>
    <w:rPr>
      <w:sz w:val="16"/>
      <w:szCs w:val="16"/>
    </w:rPr>
  </w:style>
  <w:style w:type="paragraph" w:styleId="Lbjegyzetszveg">
    <w:name w:val="footnote text"/>
    <w:basedOn w:val="Norml"/>
    <w:link w:val="LbjegyzetszvegChar"/>
    <w:rsid w:val="00062D35"/>
    <w:rPr>
      <w:sz w:val="20"/>
      <w:szCs w:val="20"/>
    </w:rPr>
  </w:style>
  <w:style w:type="character" w:customStyle="1" w:styleId="LbjegyzetszvegChar">
    <w:name w:val="Lábjegyzetszöveg Char"/>
    <w:basedOn w:val="Bekezdsalapbettpusa"/>
    <w:link w:val="Lbjegyzetszveg"/>
    <w:rsid w:val="00062D35"/>
  </w:style>
  <w:style w:type="character" w:styleId="Lbjegyzet-hivatkozs">
    <w:name w:val="footnote reference"/>
    <w:rsid w:val="00062D35"/>
    <w:rPr>
      <w:vertAlign w:val="superscript"/>
    </w:rPr>
  </w:style>
  <w:style w:type="paragraph" w:styleId="lfej">
    <w:name w:val="header"/>
    <w:basedOn w:val="Norml"/>
    <w:link w:val="lfejChar"/>
    <w:rsid w:val="00D1363A"/>
    <w:pPr>
      <w:tabs>
        <w:tab w:val="center" w:pos="4536"/>
        <w:tab w:val="right" w:pos="9072"/>
      </w:tabs>
    </w:pPr>
  </w:style>
  <w:style w:type="character" w:customStyle="1" w:styleId="lfejChar">
    <w:name w:val="Élőfej Char"/>
    <w:link w:val="lfej"/>
    <w:rsid w:val="00D1363A"/>
    <w:rPr>
      <w:sz w:val="24"/>
      <w:szCs w:val="24"/>
    </w:rPr>
  </w:style>
  <w:style w:type="paragraph" w:styleId="llb">
    <w:name w:val="footer"/>
    <w:basedOn w:val="Norml"/>
    <w:link w:val="llbChar"/>
    <w:uiPriority w:val="99"/>
    <w:rsid w:val="00D1363A"/>
    <w:pPr>
      <w:tabs>
        <w:tab w:val="center" w:pos="4536"/>
        <w:tab w:val="right" w:pos="9072"/>
      </w:tabs>
    </w:pPr>
  </w:style>
  <w:style w:type="character" w:customStyle="1" w:styleId="llbChar">
    <w:name w:val="Élőláb Char"/>
    <w:link w:val="llb"/>
    <w:uiPriority w:val="99"/>
    <w:rsid w:val="00D1363A"/>
    <w:rPr>
      <w:sz w:val="24"/>
      <w:szCs w:val="24"/>
    </w:rPr>
  </w:style>
  <w:style w:type="character" w:customStyle="1" w:styleId="lawnum1">
    <w:name w:val="lawnum1"/>
    <w:rsid w:val="00923F7B"/>
    <w:rPr>
      <w:rFonts w:ascii="Georgia" w:hAnsi="Georgia" w:hint="default"/>
      <w:b/>
      <w:bCs/>
      <w:vanish w:val="0"/>
      <w:webHidden w:val="0"/>
      <w:color w:val="8B0000"/>
      <w:sz w:val="36"/>
      <w:szCs w:val="36"/>
      <w:specVanish w:val="0"/>
    </w:rPr>
  </w:style>
  <w:style w:type="character" w:customStyle="1" w:styleId="desc1">
    <w:name w:val="desc1"/>
    <w:rsid w:val="00923F7B"/>
    <w:rPr>
      <w:rFonts w:ascii="Georgia" w:hAnsi="Georgia" w:hint="default"/>
      <w:vanish w:val="0"/>
      <w:webHidden w:val="0"/>
      <w:sz w:val="28"/>
      <w:szCs w:val="28"/>
      <w:specVanish w:val="0"/>
    </w:rPr>
  </w:style>
  <w:style w:type="paragraph" w:styleId="Listaszerbekezds">
    <w:name w:val="List Paragraph"/>
    <w:basedOn w:val="Norml"/>
    <w:qFormat/>
    <w:rsid w:val="00931BCA"/>
    <w:pPr>
      <w:ind w:left="708"/>
    </w:pPr>
  </w:style>
  <w:style w:type="character" w:customStyle="1" w:styleId="Cmsor6Char">
    <w:name w:val="Címsor 6 Char"/>
    <w:link w:val="Cmsor6"/>
    <w:rsid w:val="00F56DDA"/>
    <w:rPr>
      <w:b/>
      <w:bCs/>
      <w:sz w:val="22"/>
      <w:szCs w:val="22"/>
      <w:lang w:val="hu-HU" w:eastAsia="hu-HU"/>
    </w:rPr>
  </w:style>
  <w:style w:type="character" w:customStyle="1" w:styleId="lawnum">
    <w:name w:val="lawnum"/>
    <w:basedOn w:val="Bekezdsalapbettpusa"/>
    <w:rsid w:val="00135B04"/>
  </w:style>
  <w:style w:type="character" w:customStyle="1" w:styleId="desc">
    <w:name w:val="desc"/>
    <w:basedOn w:val="Bekezdsalapbettpusa"/>
    <w:rsid w:val="00135B04"/>
  </w:style>
  <w:style w:type="character" w:customStyle="1" w:styleId="Cmsor1Char">
    <w:name w:val="Címsor 1 Char"/>
    <w:basedOn w:val="Bekezdsalapbettpusa"/>
    <w:link w:val="Cmsor1"/>
    <w:rsid w:val="00021189"/>
    <w:rPr>
      <w:rFonts w:asciiTheme="majorHAnsi" w:eastAsiaTheme="majorEastAsia" w:hAnsiTheme="majorHAnsi" w:cstheme="majorBidi"/>
      <w:color w:val="2E74B5" w:themeColor="accent1" w:themeShade="BF"/>
      <w:sz w:val="32"/>
      <w:szCs w:val="32"/>
      <w:lang w:val="hu-HU" w:eastAsia="hu-HU"/>
    </w:rPr>
  </w:style>
  <w:style w:type="character" w:customStyle="1" w:styleId="Cmsor2Char">
    <w:name w:val="Címsor 2 Char"/>
    <w:basedOn w:val="Bekezdsalapbettpusa"/>
    <w:link w:val="Cmsor2"/>
    <w:rsid w:val="00021189"/>
    <w:rPr>
      <w:rFonts w:asciiTheme="majorHAnsi" w:eastAsiaTheme="majorEastAsia" w:hAnsiTheme="majorHAnsi" w:cstheme="majorBidi"/>
      <w:color w:val="2E74B5" w:themeColor="accent1" w:themeShade="BF"/>
      <w:sz w:val="26"/>
      <w:szCs w:val="26"/>
      <w:lang w:val="hu-HU" w:eastAsia="hu-HU"/>
    </w:rPr>
  </w:style>
  <w:style w:type="paragraph" w:customStyle="1" w:styleId="Standard">
    <w:name w:val="Standard"/>
    <w:rsid w:val="005920E2"/>
    <w:pPr>
      <w:widowControl w:val="0"/>
      <w:suppressAutoHyphens/>
      <w:autoSpaceDN w:val="0"/>
      <w:textAlignment w:val="baseline"/>
    </w:pPr>
    <w:rPr>
      <w:rFonts w:eastAsia="SimSun" w:cs="Mangal"/>
      <w:kern w:val="3"/>
      <w:sz w:val="24"/>
      <w:szCs w:val="24"/>
      <w:lang w:val="hu-HU" w:eastAsia="zh-CN" w:bidi="hi-IN"/>
    </w:rPr>
  </w:style>
  <w:style w:type="character" w:customStyle="1" w:styleId="Cmsor3Char">
    <w:name w:val="Címsor 3 Char"/>
    <w:basedOn w:val="Bekezdsalapbettpusa"/>
    <w:link w:val="Cmsor3"/>
    <w:semiHidden/>
    <w:rsid w:val="005920E2"/>
    <w:rPr>
      <w:rFonts w:ascii="Cambria" w:hAnsi="Cambria"/>
      <w:b/>
      <w:bCs/>
      <w:sz w:val="26"/>
      <w:szCs w:val="26"/>
      <w:lang w:val="hu-HU" w:eastAsia="hu-HU"/>
    </w:rPr>
  </w:style>
  <w:style w:type="character" w:customStyle="1" w:styleId="Cmsor4Char">
    <w:name w:val="Címsor 4 Char"/>
    <w:basedOn w:val="Bekezdsalapbettpusa"/>
    <w:link w:val="Cmsor4"/>
    <w:semiHidden/>
    <w:rsid w:val="005920E2"/>
    <w:rPr>
      <w:rFonts w:ascii="Calibri" w:hAnsi="Calibri"/>
      <w:b/>
      <w:bCs/>
      <w:sz w:val="28"/>
      <w:szCs w:val="28"/>
      <w:lang w:val="hu-HU" w:eastAsia="hu-HU"/>
    </w:rPr>
  </w:style>
  <w:style w:type="character" w:customStyle="1" w:styleId="Cmsor5Char">
    <w:name w:val="Címsor 5 Char"/>
    <w:basedOn w:val="Bekezdsalapbettpusa"/>
    <w:link w:val="Cmsor5"/>
    <w:semiHidden/>
    <w:rsid w:val="005920E2"/>
    <w:rPr>
      <w:rFonts w:ascii="Calibri" w:hAnsi="Calibri"/>
      <w:b/>
      <w:bCs/>
      <w:i/>
      <w:iCs/>
      <w:sz w:val="26"/>
      <w:szCs w:val="26"/>
      <w:lang w:val="hu-HU" w:eastAsia="hu-HU"/>
    </w:rPr>
  </w:style>
  <w:style w:type="character" w:customStyle="1" w:styleId="Cmsor7Char">
    <w:name w:val="Címsor 7 Char"/>
    <w:basedOn w:val="Bekezdsalapbettpusa"/>
    <w:link w:val="Cmsor7"/>
    <w:semiHidden/>
    <w:rsid w:val="005920E2"/>
    <w:rPr>
      <w:rFonts w:ascii="Calibri" w:hAnsi="Calibri"/>
      <w:sz w:val="24"/>
      <w:szCs w:val="24"/>
      <w:lang w:val="hu-HU" w:eastAsia="hu-HU"/>
    </w:rPr>
  </w:style>
  <w:style w:type="character" w:customStyle="1" w:styleId="Cmsor8Char">
    <w:name w:val="Címsor 8 Char"/>
    <w:basedOn w:val="Bekezdsalapbettpusa"/>
    <w:link w:val="Cmsor8"/>
    <w:semiHidden/>
    <w:rsid w:val="005920E2"/>
    <w:rPr>
      <w:rFonts w:ascii="Calibri" w:hAnsi="Calibri"/>
      <w:i/>
      <w:iCs/>
      <w:sz w:val="24"/>
      <w:szCs w:val="24"/>
      <w:lang w:val="hu-HU" w:eastAsia="hu-HU"/>
    </w:rPr>
  </w:style>
  <w:style w:type="character" w:customStyle="1" w:styleId="Cmsor9Char">
    <w:name w:val="Címsor 9 Char"/>
    <w:basedOn w:val="Bekezdsalapbettpusa"/>
    <w:link w:val="Cmsor9"/>
    <w:semiHidden/>
    <w:rsid w:val="005920E2"/>
    <w:rPr>
      <w:rFonts w:ascii="Cambria" w:hAnsi="Cambria"/>
      <w:sz w:val="22"/>
      <w:szCs w:val="22"/>
      <w:lang w:val="hu-HU" w:eastAsia="hu-HU"/>
    </w:rPr>
  </w:style>
  <w:style w:type="paragraph" w:styleId="Szvegtrzsbehzssal">
    <w:name w:val="Body Text Indent"/>
    <w:basedOn w:val="Norml"/>
    <w:link w:val="SzvegtrzsbehzssalChar"/>
    <w:rsid w:val="005920E2"/>
    <w:pPr>
      <w:spacing w:after="120"/>
      <w:ind w:left="283"/>
    </w:pPr>
    <w:rPr>
      <w:sz w:val="20"/>
      <w:szCs w:val="20"/>
    </w:rPr>
  </w:style>
  <w:style w:type="character" w:customStyle="1" w:styleId="SzvegtrzsbehzssalChar">
    <w:name w:val="Szövegtörzs behúzással Char"/>
    <w:basedOn w:val="Bekezdsalapbettpusa"/>
    <w:link w:val="Szvegtrzsbehzssal"/>
    <w:rsid w:val="005920E2"/>
    <w:rPr>
      <w:lang w:val="hu-HU" w:eastAsia="hu-HU"/>
    </w:rPr>
  </w:style>
  <w:style w:type="paragraph" w:customStyle="1" w:styleId="Char">
    <w:name w:val="Char"/>
    <w:basedOn w:val="Norml"/>
    <w:rsid w:val="005920E2"/>
    <w:pPr>
      <w:spacing w:after="160" w:line="240" w:lineRule="exact"/>
    </w:pPr>
    <w:rPr>
      <w:rFonts w:ascii="Tahoma" w:hAnsi="Tahoma"/>
      <w:sz w:val="20"/>
      <w:szCs w:val="20"/>
      <w:lang w:val="en-US" w:eastAsia="en-US"/>
    </w:rPr>
  </w:style>
  <w:style w:type="character" w:styleId="Oldalszm">
    <w:name w:val="page number"/>
    <w:basedOn w:val="Bekezdsalapbettpusa"/>
    <w:rsid w:val="005920E2"/>
  </w:style>
  <w:style w:type="paragraph" w:customStyle="1" w:styleId="Default">
    <w:name w:val="Default"/>
    <w:rsid w:val="005920E2"/>
    <w:pPr>
      <w:autoSpaceDE w:val="0"/>
      <w:autoSpaceDN w:val="0"/>
      <w:adjustRightInd w:val="0"/>
    </w:pPr>
    <w:rPr>
      <w:color w:val="000000"/>
      <w:sz w:val="24"/>
      <w:szCs w:val="24"/>
      <w:lang w:val="hu-HU" w:eastAsia="hu-HU"/>
    </w:rPr>
  </w:style>
  <w:style w:type="paragraph" w:styleId="Szvegtrzs2">
    <w:name w:val="Body Text 2"/>
    <w:basedOn w:val="Norml"/>
    <w:link w:val="Szvegtrzs2Char"/>
    <w:rsid w:val="005920E2"/>
    <w:pPr>
      <w:spacing w:after="120" w:line="480" w:lineRule="auto"/>
    </w:pPr>
    <w:rPr>
      <w:sz w:val="20"/>
      <w:szCs w:val="20"/>
    </w:rPr>
  </w:style>
  <w:style w:type="character" w:customStyle="1" w:styleId="Szvegtrzs2Char">
    <w:name w:val="Szövegtörzs 2 Char"/>
    <w:basedOn w:val="Bekezdsalapbettpusa"/>
    <w:link w:val="Szvegtrzs2"/>
    <w:rsid w:val="005920E2"/>
    <w:rPr>
      <w:lang w:val="hu-HU" w:eastAsia="hu-HU"/>
    </w:rPr>
  </w:style>
  <w:style w:type="character" w:customStyle="1" w:styleId="SzvegtrzsChar">
    <w:name w:val="Szövegtörzs Char"/>
    <w:basedOn w:val="Bekezdsalapbettpusa"/>
    <w:link w:val="Szvegtrzs"/>
    <w:rsid w:val="005920E2"/>
    <w:rPr>
      <w:sz w:val="28"/>
      <w:lang w:val="hu-HU" w:eastAsia="hu-HU"/>
    </w:rPr>
  </w:style>
  <w:style w:type="numbering" w:customStyle="1" w:styleId="Stlus1">
    <w:name w:val="Stílus1"/>
    <w:rsid w:val="005920E2"/>
    <w:pPr>
      <w:numPr>
        <w:numId w:val="6"/>
      </w:numPr>
    </w:pPr>
  </w:style>
  <w:style w:type="numbering" w:customStyle="1" w:styleId="Stlus2">
    <w:name w:val="Stílus2"/>
    <w:rsid w:val="005920E2"/>
    <w:pPr>
      <w:numPr>
        <w:numId w:val="8"/>
      </w:numPr>
    </w:pPr>
  </w:style>
  <w:style w:type="numbering" w:customStyle="1" w:styleId="Stlus3">
    <w:name w:val="Stílus3"/>
    <w:rsid w:val="005920E2"/>
    <w:pPr>
      <w:numPr>
        <w:numId w:val="10"/>
      </w:numPr>
    </w:pPr>
  </w:style>
  <w:style w:type="character" w:customStyle="1" w:styleId="para1">
    <w:name w:val="para1"/>
    <w:rsid w:val="005920E2"/>
    <w:rPr>
      <w:b/>
      <w:bCs/>
    </w:rPr>
  </w:style>
  <w:style w:type="character" w:customStyle="1" w:styleId="point">
    <w:name w:val="point"/>
    <w:rsid w:val="005920E2"/>
  </w:style>
  <w:style w:type="paragraph" w:styleId="Lista">
    <w:name w:val="List"/>
    <w:basedOn w:val="Norml"/>
    <w:uiPriority w:val="99"/>
    <w:rsid w:val="005920E2"/>
    <w:pPr>
      <w:tabs>
        <w:tab w:val="left" w:pos="283"/>
      </w:tabs>
      <w:autoSpaceDE w:val="0"/>
      <w:autoSpaceDN w:val="0"/>
      <w:adjustRightInd w:val="0"/>
      <w:spacing w:after="120"/>
      <w:ind w:left="283" w:hanging="283"/>
    </w:pPr>
    <w:rPr>
      <w:noProof/>
      <w:sz w:val="20"/>
      <w:szCs w:val="20"/>
    </w:rPr>
  </w:style>
  <w:style w:type="numbering" w:customStyle="1" w:styleId="Stlus4">
    <w:name w:val="Stílus4"/>
    <w:rsid w:val="005920E2"/>
    <w:pPr>
      <w:numPr>
        <w:numId w:val="11"/>
      </w:numPr>
    </w:pPr>
  </w:style>
  <w:style w:type="paragraph" w:styleId="NormlWeb">
    <w:name w:val="Normal (Web)"/>
    <w:basedOn w:val="Norml"/>
    <w:uiPriority w:val="99"/>
    <w:unhideWhenUsed/>
    <w:rsid w:val="005920E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164">
      <w:bodyDiv w:val="1"/>
      <w:marLeft w:val="0"/>
      <w:marRight w:val="0"/>
      <w:marTop w:val="0"/>
      <w:marBottom w:val="0"/>
      <w:divBdr>
        <w:top w:val="none" w:sz="0" w:space="0" w:color="auto"/>
        <w:left w:val="none" w:sz="0" w:space="0" w:color="auto"/>
        <w:bottom w:val="none" w:sz="0" w:space="0" w:color="auto"/>
        <w:right w:val="none" w:sz="0" w:space="0" w:color="auto"/>
      </w:divBdr>
      <w:divsChild>
        <w:div w:id="491062921">
          <w:marLeft w:val="0"/>
          <w:marRight w:val="0"/>
          <w:marTop w:val="0"/>
          <w:marBottom w:val="0"/>
          <w:divBdr>
            <w:top w:val="none" w:sz="0" w:space="0" w:color="auto"/>
            <w:left w:val="none" w:sz="0" w:space="0" w:color="auto"/>
            <w:bottom w:val="none" w:sz="0" w:space="0" w:color="auto"/>
            <w:right w:val="none" w:sz="0" w:space="0" w:color="auto"/>
          </w:divBdr>
        </w:div>
        <w:div w:id="819540015">
          <w:marLeft w:val="0"/>
          <w:marRight w:val="0"/>
          <w:marTop w:val="0"/>
          <w:marBottom w:val="0"/>
          <w:divBdr>
            <w:top w:val="none" w:sz="0" w:space="0" w:color="auto"/>
            <w:left w:val="none" w:sz="0" w:space="0" w:color="auto"/>
            <w:bottom w:val="none" w:sz="0" w:space="0" w:color="auto"/>
            <w:right w:val="none" w:sz="0" w:space="0" w:color="auto"/>
          </w:divBdr>
        </w:div>
      </w:divsChild>
    </w:div>
    <w:div w:id="1272978056">
      <w:bodyDiv w:val="1"/>
      <w:marLeft w:val="0"/>
      <w:marRight w:val="0"/>
      <w:marTop w:val="0"/>
      <w:marBottom w:val="0"/>
      <w:divBdr>
        <w:top w:val="none" w:sz="0" w:space="0" w:color="auto"/>
        <w:left w:val="none" w:sz="0" w:space="0" w:color="auto"/>
        <w:bottom w:val="none" w:sz="0" w:space="0" w:color="auto"/>
        <w:right w:val="none" w:sz="0" w:space="0" w:color="auto"/>
      </w:divBdr>
      <w:divsChild>
        <w:div w:id="15082537">
          <w:marLeft w:val="0"/>
          <w:marRight w:val="0"/>
          <w:marTop w:val="0"/>
          <w:marBottom w:val="0"/>
          <w:divBdr>
            <w:top w:val="none" w:sz="0" w:space="0" w:color="auto"/>
            <w:left w:val="none" w:sz="0" w:space="0" w:color="auto"/>
            <w:bottom w:val="none" w:sz="0" w:space="0" w:color="auto"/>
            <w:right w:val="none" w:sz="0" w:space="0" w:color="auto"/>
          </w:divBdr>
          <w:divsChild>
            <w:div w:id="571085902">
              <w:marLeft w:val="0"/>
              <w:marRight w:val="0"/>
              <w:marTop w:val="0"/>
              <w:marBottom w:val="0"/>
              <w:divBdr>
                <w:top w:val="single" w:sz="6" w:space="0" w:color="EDF5FB"/>
                <w:left w:val="single" w:sz="6" w:space="0" w:color="EDF5FB"/>
                <w:bottom w:val="single" w:sz="6" w:space="0" w:color="EDF5FB"/>
                <w:right w:val="single" w:sz="6" w:space="0" w:color="EDF5FB"/>
              </w:divBdr>
              <w:divsChild>
                <w:div w:id="404298171">
                  <w:marLeft w:val="0"/>
                  <w:marRight w:val="0"/>
                  <w:marTop w:val="0"/>
                  <w:marBottom w:val="0"/>
                  <w:divBdr>
                    <w:top w:val="none" w:sz="0" w:space="0" w:color="auto"/>
                    <w:left w:val="none" w:sz="0" w:space="0" w:color="auto"/>
                    <w:bottom w:val="none" w:sz="0" w:space="0" w:color="auto"/>
                    <w:right w:val="none" w:sz="0" w:space="0" w:color="auto"/>
                  </w:divBdr>
                  <w:divsChild>
                    <w:div w:id="1457336761">
                      <w:marLeft w:val="0"/>
                      <w:marRight w:val="0"/>
                      <w:marTop w:val="0"/>
                      <w:marBottom w:val="0"/>
                      <w:divBdr>
                        <w:top w:val="none" w:sz="0" w:space="0" w:color="auto"/>
                        <w:left w:val="none" w:sz="0" w:space="0" w:color="auto"/>
                        <w:bottom w:val="none" w:sz="0" w:space="0" w:color="auto"/>
                        <w:right w:val="none" w:sz="0" w:space="0" w:color="auto"/>
                      </w:divBdr>
                      <w:divsChild>
                        <w:div w:id="39937977">
                          <w:marLeft w:val="75"/>
                          <w:marRight w:val="0"/>
                          <w:marTop w:val="75"/>
                          <w:marBottom w:val="75"/>
                          <w:divBdr>
                            <w:top w:val="none" w:sz="0" w:space="0" w:color="auto"/>
                            <w:left w:val="none" w:sz="0" w:space="0" w:color="auto"/>
                            <w:bottom w:val="none" w:sz="0" w:space="0" w:color="auto"/>
                            <w:right w:val="none" w:sz="0" w:space="0" w:color="auto"/>
                          </w:divBdr>
                          <w:divsChild>
                            <w:div w:id="994527707">
                              <w:marLeft w:val="0"/>
                              <w:marRight w:val="0"/>
                              <w:marTop w:val="75"/>
                              <w:marBottom w:val="0"/>
                              <w:divBdr>
                                <w:top w:val="none" w:sz="0" w:space="0" w:color="auto"/>
                                <w:left w:val="none" w:sz="0" w:space="0" w:color="auto"/>
                                <w:bottom w:val="none" w:sz="0" w:space="0" w:color="auto"/>
                                <w:right w:val="none" w:sz="0" w:space="0" w:color="auto"/>
                              </w:divBdr>
                              <w:divsChild>
                                <w:div w:id="633411470">
                                  <w:marLeft w:val="75"/>
                                  <w:marRight w:val="75"/>
                                  <w:marTop w:val="45"/>
                                  <w:marBottom w:val="45"/>
                                  <w:divBdr>
                                    <w:top w:val="none" w:sz="0" w:space="0" w:color="auto"/>
                                    <w:left w:val="none" w:sz="0" w:space="0" w:color="auto"/>
                                    <w:bottom w:val="none" w:sz="0" w:space="0" w:color="auto"/>
                                    <w:right w:val="none" w:sz="0" w:space="0" w:color="auto"/>
                                  </w:divBdr>
                                </w:div>
                                <w:div w:id="904491354">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8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jduszoboszlo.eu" TargetMode="External"/><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2.xml"/><Relationship Id="rId10" Type="http://schemas.openxmlformats.org/officeDocument/2006/relationships/hyperlink" Target="https://optijus.hu/optijus/lawtext/A1100195.TV"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mailto:polgmhiv@hajduszob.hu" TargetMode="Externa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B93BD4-5C08-481F-904C-5F14D4FC796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hu-HU"/>
        </a:p>
      </dgm:t>
    </dgm:pt>
    <dgm:pt modelId="{31165851-369F-4593-9ACB-880A1F79ADA4}">
      <dgm:prSet phldrT="[Szöveg]"/>
      <dgm:spPr/>
      <dgm:t>
        <a:bodyPr/>
        <a:lstStyle/>
        <a:p>
          <a:r>
            <a:rPr lang="hu-HU"/>
            <a:t>Jegyző</a:t>
          </a:r>
        </a:p>
      </dgm:t>
    </dgm:pt>
    <dgm:pt modelId="{288CC97C-5062-4C5C-A248-FBFAD5E57449}" type="parTrans" cxnId="{388AD9C5-E05C-4DC4-A0AF-155417EF7C1E}">
      <dgm:prSet/>
      <dgm:spPr/>
      <dgm:t>
        <a:bodyPr/>
        <a:lstStyle/>
        <a:p>
          <a:endParaRPr lang="hu-HU"/>
        </a:p>
      </dgm:t>
    </dgm:pt>
    <dgm:pt modelId="{F709D096-F4E7-4643-9E50-629B90A6947B}" type="sibTrans" cxnId="{388AD9C5-E05C-4DC4-A0AF-155417EF7C1E}">
      <dgm:prSet/>
      <dgm:spPr/>
      <dgm:t>
        <a:bodyPr/>
        <a:lstStyle/>
        <a:p>
          <a:endParaRPr lang="hu-HU"/>
        </a:p>
      </dgm:t>
    </dgm:pt>
    <dgm:pt modelId="{34DFC0DB-434C-46A5-BE62-88D37425324E}">
      <dgm:prSet phldrT="[Szöveg]"/>
      <dgm:spPr/>
      <dgm:t>
        <a:bodyPr/>
        <a:lstStyle/>
        <a:p>
          <a:r>
            <a:rPr lang="hu-HU"/>
            <a:t>Polgármesteri Kabinet</a:t>
          </a:r>
        </a:p>
      </dgm:t>
    </dgm:pt>
    <dgm:pt modelId="{EA386625-89D5-47FB-9101-A3172871E64D}" type="parTrans" cxnId="{E10CCA78-3434-454A-AE19-229D2289AEAA}">
      <dgm:prSet/>
      <dgm:spPr/>
      <dgm:t>
        <a:bodyPr/>
        <a:lstStyle/>
        <a:p>
          <a:endParaRPr lang="hu-HU"/>
        </a:p>
      </dgm:t>
    </dgm:pt>
    <dgm:pt modelId="{5617BB23-BFB4-4DD8-B7A5-4FF770F74F58}" type="sibTrans" cxnId="{E10CCA78-3434-454A-AE19-229D2289AEAA}">
      <dgm:prSet/>
      <dgm:spPr/>
      <dgm:t>
        <a:bodyPr/>
        <a:lstStyle/>
        <a:p>
          <a:endParaRPr lang="hu-HU"/>
        </a:p>
      </dgm:t>
    </dgm:pt>
    <dgm:pt modelId="{89D62BB6-D8D7-4487-97AF-7F7585E98CCF}">
      <dgm:prSet phldrT="[Szöveg]"/>
      <dgm:spPr/>
      <dgm:t>
        <a:bodyPr/>
        <a:lstStyle/>
        <a:p>
          <a:r>
            <a:rPr lang="hu-HU"/>
            <a:t>Igazgatási Osztály</a:t>
          </a:r>
        </a:p>
      </dgm:t>
    </dgm:pt>
    <dgm:pt modelId="{680F80FA-0CCB-49A1-A92F-8D33003D6112}" type="parTrans" cxnId="{E51602F6-FF0A-416F-AB7B-FB6AB0C71433}">
      <dgm:prSet/>
      <dgm:spPr/>
      <dgm:t>
        <a:bodyPr/>
        <a:lstStyle/>
        <a:p>
          <a:endParaRPr lang="hu-HU"/>
        </a:p>
      </dgm:t>
    </dgm:pt>
    <dgm:pt modelId="{0C74D5F6-3CEA-4E5D-88BA-4092B90254F9}" type="sibTrans" cxnId="{E51602F6-FF0A-416F-AB7B-FB6AB0C71433}">
      <dgm:prSet/>
      <dgm:spPr/>
      <dgm:t>
        <a:bodyPr/>
        <a:lstStyle/>
        <a:p>
          <a:endParaRPr lang="hu-HU"/>
        </a:p>
      </dgm:t>
    </dgm:pt>
    <dgm:pt modelId="{0F328C56-1D8C-4912-8B38-ECC3B53A0A3E}">
      <dgm:prSet/>
      <dgm:spPr/>
      <dgm:t>
        <a:bodyPr/>
        <a:lstStyle/>
        <a:p>
          <a:r>
            <a:rPr lang="hu-HU"/>
            <a:t>Adó- és Rendészeti Főosztály</a:t>
          </a:r>
        </a:p>
      </dgm:t>
    </dgm:pt>
    <dgm:pt modelId="{FECFA2CE-E46E-4A61-99C8-B93351B49E93}" type="parTrans" cxnId="{94BF5C0C-9244-43A6-B5BD-7338F91738C1}">
      <dgm:prSet/>
      <dgm:spPr/>
      <dgm:t>
        <a:bodyPr/>
        <a:lstStyle/>
        <a:p>
          <a:endParaRPr lang="hu-HU"/>
        </a:p>
      </dgm:t>
    </dgm:pt>
    <dgm:pt modelId="{F3D6A5C7-9895-4271-B2AE-1588F194E35E}" type="sibTrans" cxnId="{94BF5C0C-9244-43A6-B5BD-7338F91738C1}">
      <dgm:prSet/>
      <dgm:spPr/>
      <dgm:t>
        <a:bodyPr/>
        <a:lstStyle/>
        <a:p>
          <a:endParaRPr lang="hu-HU"/>
        </a:p>
      </dgm:t>
    </dgm:pt>
    <dgm:pt modelId="{4A3BD3A8-3C51-40EE-8F4E-428F42234424}">
      <dgm:prSet/>
      <dgm:spPr/>
      <dgm:t>
        <a:bodyPr/>
        <a:lstStyle/>
        <a:p>
          <a:r>
            <a:rPr lang="hu-HU"/>
            <a:t>Igazgatási, Szociális és Szervezési Főosztály</a:t>
          </a:r>
        </a:p>
      </dgm:t>
    </dgm:pt>
    <dgm:pt modelId="{3CC6D62B-3645-4C88-AEAA-22DFE8DA84A1}" type="parTrans" cxnId="{DB878DA5-C494-4036-B5BB-86B6132AC631}">
      <dgm:prSet/>
      <dgm:spPr/>
      <dgm:t>
        <a:bodyPr/>
        <a:lstStyle/>
        <a:p>
          <a:endParaRPr lang="hu-HU"/>
        </a:p>
      </dgm:t>
    </dgm:pt>
    <dgm:pt modelId="{A838FBD0-F8B1-4550-B26A-801C37A257D3}" type="sibTrans" cxnId="{DB878DA5-C494-4036-B5BB-86B6132AC631}">
      <dgm:prSet/>
      <dgm:spPr/>
      <dgm:t>
        <a:bodyPr/>
        <a:lstStyle/>
        <a:p>
          <a:endParaRPr lang="hu-HU"/>
        </a:p>
      </dgm:t>
    </dgm:pt>
    <dgm:pt modelId="{7E649D54-B631-429B-9FEA-7F71E758C9E0}">
      <dgm:prSet/>
      <dgm:spPr/>
      <dgm:t>
        <a:bodyPr/>
        <a:lstStyle/>
        <a:p>
          <a:r>
            <a:rPr lang="hu-HU"/>
            <a:t>Egészségügyi és Szociális Osztály</a:t>
          </a:r>
        </a:p>
      </dgm:t>
    </dgm:pt>
    <dgm:pt modelId="{EB203BD2-DF39-4638-AC49-0D299AD05EC5}" type="parTrans" cxnId="{0D0ABC0A-3A63-4A69-8E16-B9B1E08E6044}">
      <dgm:prSet/>
      <dgm:spPr/>
      <dgm:t>
        <a:bodyPr/>
        <a:lstStyle/>
        <a:p>
          <a:endParaRPr lang="hu-HU"/>
        </a:p>
      </dgm:t>
    </dgm:pt>
    <dgm:pt modelId="{88098296-38C1-4583-AB02-CE7FA6CE9DCD}" type="sibTrans" cxnId="{0D0ABC0A-3A63-4A69-8E16-B9B1E08E6044}">
      <dgm:prSet/>
      <dgm:spPr/>
      <dgm:t>
        <a:bodyPr/>
        <a:lstStyle/>
        <a:p>
          <a:endParaRPr lang="hu-HU"/>
        </a:p>
      </dgm:t>
    </dgm:pt>
    <dgm:pt modelId="{78325A30-E727-4974-8DB1-A085F7E39E9A}">
      <dgm:prSet/>
      <dgm:spPr/>
      <dgm:t>
        <a:bodyPr/>
        <a:lstStyle/>
        <a:p>
          <a:r>
            <a:rPr lang="hu-HU"/>
            <a:t>Gazdasági és Városfejlesztési Főosztály</a:t>
          </a:r>
        </a:p>
      </dgm:t>
    </dgm:pt>
    <dgm:pt modelId="{D150A30B-C954-41CF-AAAF-BD7473C3F14D}" type="parTrans" cxnId="{980ED3F4-FFCD-47BB-BB09-E26BCA1BCE5E}">
      <dgm:prSet/>
      <dgm:spPr/>
      <dgm:t>
        <a:bodyPr/>
        <a:lstStyle/>
        <a:p>
          <a:endParaRPr lang="hu-HU"/>
        </a:p>
      </dgm:t>
    </dgm:pt>
    <dgm:pt modelId="{5B244F36-4545-4955-A6F2-FA874D417CC8}" type="sibTrans" cxnId="{980ED3F4-FFCD-47BB-BB09-E26BCA1BCE5E}">
      <dgm:prSet/>
      <dgm:spPr/>
      <dgm:t>
        <a:bodyPr/>
        <a:lstStyle/>
        <a:p>
          <a:endParaRPr lang="hu-HU"/>
        </a:p>
      </dgm:t>
    </dgm:pt>
    <dgm:pt modelId="{160196F4-A1A2-4C66-B46A-A20E463177DD}">
      <dgm:prSet/>
      <dgm:spPr/>
      <dgm:t>
        <a:bodyPr/>
        <a:lstStyle/>
        <a:p>
          <a:r>
            <a:rPr lang="hu-HU"/>
            <a:t>Pénzügyi Osztály</a:t>
          </a:r>
        </a:p>
      </dgm:t>
    </dgm:pt>
    <dgm:pt modelId="{B5A2EB82-6B24-446B-9A6F-00804F1A87EB}" type="parTrans" cxnId="{85209451-A9E6-434E-83E3-EB8F06AE8A84}">
      <dgm:prSet/>
      <dgm:spPr/>
      <dgm:t>
        <a:bodyPr/>
        <a:lstStyle/>
        <a:p>
          <a:endParaRPr lang="hu-HU"/>
        </a:p>
      </dgm:t>
    </dgm:pt>
    <dgm:pt modelId="{16EEF830-C3E5-450E-BE67-12260C643881}" type="sibTrans" cxnId="{85209451-A9E6-434E-83E3-EB8F06AE8A84}">
      <dgm:prSet/>
      <dgm:spPr/>
      <dgm:t>
        <a:bodyPr/>
        <a:lstStyle/>
        <a:p>
          <a:endParaRPr lang="hu-HU"/>
        </a:p>
      </dgm:t>
    </dgm:pt>
    <dgm:pt modelId="{D3008A2B-4128-48ED-9243-0EDE6983F08D}">
      <dgm:prSet/>
      <dgm:spPr/>
      <dgm:t>
        <a:bodyPr/>
        <a:lstStyle/>
        <a:p>
          <a:r>
            <a:rPr lang="hu-HU"/>
            <a:t>Vagyongazdálkodási Osztály</a:t>
          </a:r>
        </a:p>
      </dgm:t>
    </dgm:pt>
    <dgm:pt modelId="{6EBE1057-BF7E-48D6-BA52-C90EEEE3D4F0}" type="parTrans" cxnId="{6405F9A1-55EB-43A4-9A5D-C8A2EDF48E8F}">
      <dgm:prSet/>
      <dgm:spPr/>
      <dgm:t>
        <a:bodyPr/>
        <a:lstStyle/>
        <a:p>
          <a:endParaRPr lang="hu-HU"/>
        </a:p>
      </dgm:t>
    </dgm:pt>
    <dgm:pt modelId="{7E0C664B-BE0B-494A-91CB-7F16C9DBDDD2}" type="sibTrans" cxnId="{6405F9A1-55EB-43A4-9A5D-C8A2EDF48E8F}">
      <dgm:prSet/>
      <dgm:spPr/>
      <dgm:t>
        <a:bodyPr/>
        <a:lstStyle/>
        <a:p>
          <a:endParaRPr lang="hu-HU"/>
        </a:p>
      </dgm:t>
    </dgm:pt>
    <dgm:pt modelId="{BC87C1A2-6EC2-4599-86D5-C9FF15A886E4}">
      <dgm:prSet/>
      <dgm:spPr/>
      <dgm:t>
        <a:bodyPr/>
        <a:lstStyle/>
        <a:p>
          <a:r>
            <a:rPr lang="hu-HU"/>
            <a:t>Városfejlesztési és Városüzemeltetési Osztály</a:t>
          </a:r>
        </a:p>
      </dgm:t>
    </dgm:pt>
    <dgm:pt modelId="{9E447AA7-DA09-4CFA-897C-A26B9D72AC7B}" type="parTrans" cxnId="{73BE20D8-B391-4D62-BF94-B190CCEBE80C}">
      <dgm:prSet/>
      <dgm:spPr/>
      <dgm:t>
        <a:bodyPr/>
        <a:lstStyle/>
        <a:p>
          <a:endParaRPr lang="hu-HU"/>
        </a:p>
      </dgm:t>
    </dgm:pt>
    <dgm:pt modelId="{1C9BDA11-3483-4167-B176-603FF253A6AE}" type="sibTrans" cxnId="{73BE20D8-B391-4D62-BF94-B190CCEBE80C}">
      <dgm:prSet/>
      <dgm:spPr/>
      <dgm:t>
        <a:bodyPr/>
        <a:lstStyle/>
        <a:p>
          <a:endParaRPr lang="hu-HU"/>
        </a:p>
      </dgm:t>
    </dgm:pt>
    <dgm:pt modelId="{B7B12067-E0ED-43A6-BBB0-AA2724399E0D}">
      <dgm:prSet/>
      <dgm:spPr/>
      <dgm:t>
        <a:bodyPr/>
        <a:lstStyle/>
        <a:p>
          <a:r>
            <a:rPr lang="hu-HU"/>
            <a:t>Polgármester</a:t>
          </a:r>
        </a:p>
      </dgm:t>
    </dgm:pt>
    <dgm:pt modelId="{BCC8C476-9BAE-4805-9DAF-9946E878C98C}" type="parTrans" cxnId="{CD653705-2FCD-42FF-BB1D-7844CBA6E289}">
      <dgm:prSet/>
      <dgm:spPr/>
      <dgm:t>
        <a:bodyPr/>
        <a:lstStyle/>
        <a:p>
          <a:endParaRPr lang="hu-HU"/>
        </a:p>
      </dgm:t>
    </dgm:pt>
    <dgm:pt modelId="{4FD57D3E-A559-489D-9FDB-C936D1FEBEB8}" type="sibTrans" cxnId="{CD653705-2FCD-42FF-BB1D-7844CBA6E289}">
      <dgm:prSet/>
      <dgm:spPr/>
      <dgm:t>
        <a:bodyPr/>
        <a:lstStyle/>
        <a:p>
          <a:endParaRPr lang="hu-HU"/>
        </a:p>
      </dgm:t>
    </dgm:pt>
    <dgm:pt modelId="{A9B1AD06-E8A1-4671-8B25-428AEEAD1C31}">
      <dgm:prSet/>
      <dgm:spPr>
        <a:solidFill>
          <a:schemeClr val="accent1">
            <a:lumMod val="20000"/>
            <a:lumOff val="80000"/>
          </a:schemeClr>
        </a:solidFill>
      </dgm:spPr>
      <dgm:t>
        <a:bodyPr/>
        <a:lstStyle/>
        <a:p>
          <a:r>
            <a:rPr lang="hu-HU">
              <a:solidFill>
                <a:sysClr val="windowText" lastClr="000000"/>
              </a:solidFill>
            </a:rPr>
            <a:t>Informatikai üzemeltetési feladatok</a:t>
          </a:r>
        </a:p>
      </dgm:t>
    </dgm:pt>
    <dgm:pt modelId="{85FC1242-0EBA-4805-8609-EDF7050BDE63}" type="parTrans" cxnId="{08BD76C2-061F-4007-BB45-B5788C9685BC}">
      <dgm:prSet/>
      <dgm:spPr/>
      <dgm:t>
        <a:bodyPr/>
        <a:lstStyle/>
        <a:p>
          <a:endParaRPr lang="hu-HU"/>
        </a:p>
      </dgm:t>
    </dgm:pt>
    <dgm:pt modelId="{3E6448DE-7F68-4F2D-A41F-BF0C81DA5082}" type="sibTrans" cxnId="{08BD76C2-061F-4007-BB45-B5788C9685BC}">
      <dgm:prSet/>
      <dgm:spPr/>
      <dgm:t>
        <a:bodyPr/>
        <a:lstStyle/>
        <a:p>
          <a:endParaRPr lang="hu-HU"/>
        </a:p>
      </dgm:t>
    </dgm:pt>
    <dgm:pt modelId="{AB4AAD34-8A84-454B-825C-8596F72A24B4}">
      <dgm:prSet/>
      <dgm:spPr>
        <a:solidFill>
          <a:schemeClr val="accent1">
            <a:lumMod val="20000"/>
            <a:lumOff val="80000"/>
          </a:schemeClr>
        </a:solidFill>
      </dgm:spPr>
      <dgm:t>
        <a:bodyPr/>
        <a:lstStyle/>
        <a:p>
          <a:r>
            <a:rPr lang="hu-HU">
              <a:solidFill>
                <a:sysClr val="windowText" lastClr="000000"/>
              </a:solidFill>
            </a:rPr>
            <a:t>jogi, szervezési feladatok</a:t>
          </a:r>
        </a:p>
      </dgm:t>
    </dgm:pt>
    <dgm:pt modelId="{A3E75434-BBB1-4F25-9283-86BEB8A99223}" type="parTrans" cxnId="{96D88C7E-9C3B-43F2-9677-5B352CB403C1}">
      <dgm:prSet/>
      <dgm:spPr/>
      <dgm:t>
        <a:bodyPr/>
        <a:lstStyle/>
        <a:p>
          <a:endParaRPr lang="hu-HU"/>
        </a:p>
      </dgm:t>
    </dgm:pt>
    <dgm:pt modelId="{5CEB78E2-38ED-49ED-8864-6498E299F74A}" type="sibTrans" cxnId="{96D88C7E-9C3B-43F2-9677-5B352CB403C1}">
      <dgm:prSet/>
      <dgm:spPr/>
      <dgm:t>
        <a:bodyPr/>
        <a:lstStyle/>
        <a:p>
          <a:endParaRPr lang="hu-HU"/>
        </a:p>
      </dgm:t>
    </dgm:pt>
    <dgm:pt modelId="{EFBAA435-9F5D-4000-8A2B-2DECDAA2044A}">
      <dgm:prSet/>
      <dgm:spPr>
        <a:solidFill>
          <a:schemeClr val="accent1">
            <a:lumMod val="20000"/>
            <a:lumOff val="80000"/>
          </a:schemeClr>
        </a:solidFill>
      </dgm:spPr>
      <dgm:t>
        <a:bodyPr/>
        <a:lstStyle/>
        <a:p>
          <a:r>
            <a:rPr lang="hu-HU">
              <a:solidFill>
                <a:sysClr val="windowText" lastClr="000000"/>
              </a:solidFill>
            </a:rPr>
            <a:t>személyügy</a:t>
          </a:r>
        </a:p>
      </dgm:t>
    </dgm:pt>
    <dgm:pt modelId="{35E216FC-44C5-48A8-B6A3-9457DC21A488}" type="parTrans" cxnId="{B1635955-3631-4C9D-850D-E9C1A4A33D18}">
      <dgm:prSet/>
      <dgm:spPr/>
      <dgm:t>
        <a:bodyPr/>
        <a:lstStyle/>
        <a:p>
          <a:endParaRPr lang="hu-HU"/>
        </a:p>
      </dgm:t>
    </dgm:pt>
    <dgm:pt modelId="{AF77EFFB-1299-494D-B009-9C747B3479AC}" type="sibTrans" cxnId="{B1635955-3631-4C9D-850D-E9C1A4A33D18}">
      <dgm:prSet/>
      <dgm:spPr/>
      <dgm:t>
        <a:bodyPr/>
        <a:lstStyle/>
        <a:p>
          <a:endParaRPr lang="hu-HU"/>
        </a:p>
      </dgm:t>
    </dgm:pt>
    <dgm:pt modelId="{AEBD0D9C-40ED-481F-BFD7-54BF66012301}">
      <dgm:prSet/>
      <dgm:spPr>
        <a:solidFill>
          <a:schemeClr val="accent1">
            <a:lumMod val="20000"/>
            <a:lumOff val="80000"/>
          </a:schemeClr>
        </a:solidFill>
      </dgm:spPr>
      <dgm:t>
        <a:bodyPr/>
        <a:lstStyle/>
        <a:p>
          <a:r>
            <a:rPr lang="hu-HU" baseline="0">
              <a:solidFill>
                <a:sysClr val="windowText" lastClr="000000"/>
              </a:solidFill>
            </a:rPr>
            <a:t>Adóhatóság</a:t>
          </a:r>
        </a:p>
      </dgm:t>
    </dgm:pt>
    <dgm:pt modelId="{24A88D93-8C3C-48E2-A6E6-76769B876063}" type="parTrans" cxnId="{7D729EF6-B511-46FB-A14D-B86D0B9CE3A8}">
      <dgm:prSet/>
      <dgm:spPr/>
      <dgm:t>
        <a:bodyPr/>
        <a:lstStyle/>
        <a:p>
          <a:endParaRPr lang="hu-HU"/>
        </a:p>
      </dgm:t>
    </dgm:pt>
    <dgm:pt modelId="{AB4D1C99-AB0A-41C2-9887-6CC8C05210C9}" type="sibTrans" cxnId="{7D729EF6-B511-46FB-A14D-B86D0B9CE3A8}">
      <dgm:prSet/>
      <dgm:spPr/>
      <dgm:t>
        <a:bodyPr/>
        <a:lstStyle/>
        <a:p>
          <a:endParaRPr lang="hu-HU"/>
        </a:p>
      </dgm:t>
    </dgm:pt>
    <dgm:pt modelId="{8CF75832-FF71-4944-9909-FBD5434643BB}">
      <dgm:prSet/>
      <dgm:spPr>
        <a:solidFill>
          <a:schemeClr val="accent1">
            <a:lumMod val="20000"/>
            <a:lumOff val="80000"/>
          </a:schemeClr>
        </a:solidFill>
      </dgm:spPr>
      <dgm:t>
        <a:bodyPr/>
        <a:lstStyle/>
        <a:p>
          <a:r>
            <a:rPr lang="hu-HU" baseline="0">
              <a:solidFill>
                <a:sysClr val="windowText" lastClr="000000"/>
              </a:solidFill>
            </a:rPr>
            <a:t>Központi iratkezelés</a:t>
          </a:r>
        </a:p>
      </dgm:t>
    </dgm:pt>
    <dgm:pt modelId="{9F196B1D-4912-40D0-846E-21520AA97FD3}" type="parTrans" cxnId="{7C3F4596-7E9B-4F40-BCEB-C9E6B6500CBF}">
      <dgm:prSet/>
      <dgm:spPr/>
      <dgm:t>
        <a:bodyPr/>
        <a:lstStyle/>
        <a:p>
          <a:endParaRPr lang="hu-HU"/>
        </a:p>
      </dgm:t>
    </dgm:pt>
    <dgm:pt modelId="{DBF02115-60F9-4E76-A7B6-C2E0E0A3369D}" type="sibTrans" cxnId="{7C3F4596-7E9B-4F40-BCEB-C9E6B6500CBF}">
      <dgm:prSet/>
      <dgm:spPr/>
      <dgm:t>
        <a:bodyPr/>
        <a:lstStyle/>
        <a:p>
          <a:endParaRPr lang="hu-HU"/>
        </a:p>
      </dgm:t>
    </dgm:pt>
    <dgm:pt modelId="{616205EE-5F2D-414C-8F61-0763B159FC31}">
      <dgm:prSet/>
      <dgm:spPr>
        <a:solidFill>
          <a:schemeClr val="accent1">
            <a:lumMod val="20000"/>
            <a:lumOff val="80000"/>
          </a:schemeClr>
        </a:solidFill>
      </dgm:spPr>
      <dgm:t>
        <a:bodyPr/>
        <a:lstStyle/>
        <a:p>
          <a:r>
            <a:rPr lang="hu-HU" baseline="0">
              <a:solidFill>
                <a:sysClr val="windowText" lastClr="000000"/>
              </a:solidFill>
            </a:rPr>
            <a:t>Közterület-felügyelet</a:t>
          </a:r>
        </a:p>
      </dgm:t>
    </dgm:pt>
    <dgm:pt modelId="{CAE56E00-31FA-446C-89FB-F63CAEE620EE}" type="parTrans" cxnId="{A42966C5-3D11-432E-9EBF-8A562F24BEB7}">
      <dgm:prSet/>
      <dgm:spPr/>
      <dgm:t>
        <a:bodyPr/>
        <a:lstStyle/>
        <a:p>
          <a:endParaRPr lang="hu-HU"/>
        </a:p>
      </dgm:t>
    </dgm:pt>
    <dgm:pt modelId="{AC7FC890-4100-4D49-970F-A93A86BD8379}" type="sibTrans" cxnId="{A42966C5-3D11-432E-9EBF-8A562F24BEB7}">
      <dgm:prSet/>
      <dgm:spPr/>
      <dgm:t>
        <a:bodyPr/>
        <a:lstStyle/>
        <a:p>
          <a:endParaRPr lang="hu-HU"/>
        </a:p>
      </dgm:t>
    </dgm:pt>
    <dgm:pt modelId="{A282626A-F2E0-4712-ACC0-4315584D4457}">
      <dgm:prSet/>
      <dgm:spPr>
        <a:solidFill>
          <a:schemeClr val="accent1">
            <a:lumMod val="20000"/>
            <a:lumOff val="80000"/>
          </a:schemeClr>
        </a:solidFill>
      </dgm:spPr>
      <dgm:t>
        <a:bodyPr/>
        <a:lstStyle/>
        <a:p>
          <a:r>
            <a:rPr lang="hu-HU">
              <a:solidFill>
                <a:schemeClr val="tx1"/>
              </a:solidFill>
            </a:rPr>
            <a:t>Polgármesteri titkárság</a:t>
          </a:r>
        </a:p>
      </dgm:t>
    </dgm:pt>
    <dgm:pt modelId="{92E6A6BF-E231-4F12-AECD-87CA35701EFB}" type="parTrans" cxnId="{AA0E1F42-8185-4F16-A8CB-256E45D3C902}">
      <dgm:prSet/>
      <dgm:spPr/>
      <dgm:t>
        <a:bodyPr/>
        <a:lstStyle/>
        <a:p>
          <a:endParaRPr lang="hu-HU"/>
        </a:p>
      </dgm:t>
    </dgm:pt>
    <dgm:pt modelId="{F2210BD7-FACC-4AD9-B4BC-ACDCCAC1EF03}" type="sibTrans" cxnId="{AA0E1F42-8185-4F16-A8CB-256E45D3C902}">
      <dgm:prSet/>
      <dgm:spPr/>
      <dgm:t>
        <a:bodyPr/>
        <a:lstStyle/>
        <a:p>
          <a:endParaRPr lang="hu-HU"/>
        </a:p>
      </dgm:t>
    </dgm:pt>
    <dgm:pt modelId="{A83FB5FE-B1F5-4B3C-BC12-C22CAA4F28AD}">
      <dgm:prSet/>
      <dgm:spPr>
        <a:solidFill>
          <a:schemeClr val="accent1">
            <a:lumMod val="20000"/>
            <a:lumOff val="80000"/>
          </a:schemeClr>
        </a:solidFill>
      </dgm:spPr>
      <dgm:t>
        <a:bodyPr/>
        <a:lstStyle/>
        <a:p>
          <a:r>
            <a:rPr lang="hu-HU">
              <a:solidFill>
                <a:schemeClr val="tx1"/>
              </a:solidFill>
            </a:rPr>
            <a:t>Köznevelés, közművelődés, sport ügyek</a:t>
          </a:r>
        </a:p>
      </dgm:t>
    </dgm:pt>
    <dgm:pt modelId="{FCC91A1B-32A8-483A-86F0-8449E37807E7}" type="parTrans" cxnId="{E33F7957-EBC5-4906-BDD1-13E5F81996A0}">
      <dgm:prSet/>
      <dgm:spPr/>
      <dgm:t>
        <a:bodyPr/>
        <a:lstStyle/>
        <a:p>
          <a:endParaRPr lang="hu-HU"/>
        </a:p>
      </dgm:t>
    </dgm:pt>
    <dgm:pt modelId="{6D552D3E-3F14-4C08-A430-8BEF2BC128F9}" type="sibTrans" cxnId="{E33F7957-EBC5-4906-BDD1-13E5F81996A0}">
      <dgm:prSet/>
      <dgm:spPr/>
      <dgm:t>
        <a:bodyPr/>
        <a:lstStyle/>
        <a:p>
          <a:endParaRPr lang="hu-HU"/>
        </a:p>
      </dgm:t>
    </dgm:pt>
    <dgm:pt modelId="{FA4D37F0-E9E6-4F09-8483-4C88D4DEBDED}">
      <dgm:prSet/>
      <dgm:spPr>
        <a:solidFill>
          <a:schemeClr val="accent1">
            <a:lumMod val="20000"/>
            <a:lumOff val="80000"/>
          </a:schemeClr>
        </a:solidFill>
      </dgm:spPr>
      <dgm:t>
        <a:bodyPr/>
        <a:lstStyle/>
        <a:p>
          <a:r>
            <a:rPr lang="hu-HU">
              <a:solidFill>
                <a:schemeClr val="tx1"/>
              </a:solidFill>
            </a:rPr>
            <a:t>Turizmus, kommunikció, testvérvárosi kapcsolatok</a:t>
          </a:r>
        </a:p>
      </dgm:t>
    </dgm:pt>
    <dgm:pt modelId="{DD283510-B785-4F58-B7E5-1E053FD549CF}" type="parTrans" cxnId="{755A9218-1C0C-4D09-9253-FA47CC644284}">
      <dgm:prSet/>
      <dgm:spPr/>
      <dgm:t>
        <a:bodyPr/>
        <a:lstStyle/>
        <a:p>
          <a:endParaRPr lang="hu-HU"/>
        </a:p>
      </dgm:t>
    </dgm:pt>
    <dgm:pt modelId="{8A9C4BAC-2515-4348-889C-C629D2E303E5}" type="sibTrans" cxnId="{755A9218-1C0C-4D09-9253-FA47CC644284}">
      <dgm:prSet/>
      <dgm:spPr/>
      <dgm:t>
        <a:bodyPr/>
        <a:lstStyle/>
        <a:p>
          <a:endParaRPr lang="hu-HU"/>
        </a:p>
      </dgm:t>
    </dgm:pt>
    <dgm:pt modelId="{038D37CB-59AF-405C-B720-740BC2EFC5A4}">
      <dgm:prSet/>
      <dgm:spPr>
        <a:solidFill>
          <a:schemeClr val="accent1">
            <a:lumMod val="20000"/>
            <a:lumOff val="80000"/>
          </a:schemeClr>
        </a:solidFill>
      </dgm:spPr>
      <dgm:t>
        <a:bodyPr/>
        <a:lstStyle/>
        <a:p>
          <a:r>
            <a:rPr lang="hu-HU">
              <a:solidFill>
                <a:schemeClr val="tx1"/>
              </a:solidFill>
            </a:rPr>
            <a:t>karbantartás, létesítmény menedzsment</a:t>
          </a:r>
        </a:p>
      </dgm:t>
    </dgm:pt>
    <dgm:pt modelId="{E9D0EB28-2729-4840-A642-666907465367}" type="parTrans" cxnId="{DC35A59F-CD9B-4D08-BF03-21256C4FFEA2}">
      <dgm:prSet/>
      <dgm:spPr/>
      <dgm:t>
        <a:bodyPr/>
        <a:lstStyle/>
        <a:p>
          <a:endParaRPr lang="hu-HU"/>
        </a:p>
      </dgm:t>
    </dgm:pt>
    <dgm:pt modelId="{B1F3976F-6F25-4C3D-9309-CD31C35636E8}" type="sibTrans" cxnId="{DC35A59F-CD9B-4D08-BF03-21256C4FFEA2}">
      <dgm:prSet/>
      <dgm:spPr/>
      <dgm:t>
        <a:bodyPr/>
        <a:lstStyle/>
        <a:p>
          <a:endParaRPr lang="hu-HU"/>
        </a:p>
      </dgm:t>
    </dgm:pt>
    <dgm:pt modelId="{D523CF79-D1D8-4FBC-9120-B480682FAB50}" type="pres">
      <dgm:prSet presAssocID="{52B93BD4-5C08-481F-904C-5F14D4FC796B}" presName="hierChild1" presStyleCnt="0">
        <dgm:presLayoutVars>
          <dgm:orgChart val="1"/>
          <dgm:chPref val="1"/>
          <dgm:dir/>
          <dgm:animOne val="branch"/>
          <dgm:animLvl val="lvl"/>
          <dgm:resizeHandles/>
        </dgm:presLayoutVars>
      </dgm:prSet>
      <dgm:spPr/>
      <dgm:t>
        <a:bodyPr/>
        <a:lstStyle/>
        <a:p>
          <a:endParaRPr lang="hu-HU"/>
        </a:p>
      </dgm:t>
    </dgm:pt>
    <dgm:pt modelId="{7959B4D0-D44D-47F5-BAF0-DFF591C0F9F9}" type="pres">
      <dgm:prSet presAssocID="{31165851-369F-4593-9ACB-880A1F79ADA4}" presName="hierRoot1" presStyleCnt="0">
        <dgm:presLayoutVars>
          <dgm:hierBranch val="init"/>
        </dgm:presLayoutVars>
      </dgm:prSet>
      <dgm:spPr/>
    </dgm:pt>
    <dgm:pt modelId="{1B0EC8A9-1B82-452A-A631-BC86BA94C50A}" type="pres">
      <dgm:prSet presAssocID="{31165851-369F-4593-9ACB-880A1F79ADA4}" presName="rootComposite1" presStyleCnt="0"/>
      <dgm:spPr/>
    </dgm:pt>
    <dgm:pt modelId="{FA43829D-6B8C-422B-A239-5968F6F12D35}" type="pres">
      <dgm:prSet presAssocID="{31165851-369F-4593-9ACB-880A1F79ADA4}" presName="rootText1" presStyleLbl="node0" presStyleIdx="0" presStyleCnt="2">
        <dgm:presLayoutVars>
          <dgm:chPref val="3"/>
        </dgm:presLayoutVars>
      </dgm:prSet>
      <dgm:spPr/>
      <dgm:t>
        <a:bodyPr/>
        <a:lstStyle/>
        <a:p>
          <a:endParaRPr lang="hu-HU"/>
        </a:p>
      </dgm:t>
    </dgm:pt>
    <dgm:pt modelId="{CF900774-F8CE-4C1C-8F14-6D768BC02FF2}" type="pres">
      <dgm:prSet presAssocID="{31165851-369F-4593-9ACB-880A1F79ADA4}" presName="rootConnector1" presStyleLbl="node1" presStyleIdx="0" presStyleCnt="0"/>
      <dgm:spPr/>
      <dgm:t>
        <a:bodyPr/>
        <a:lstStyle/>
        <a:p>
          <a:endParaRPr lang="hu-HU"/>
        </a:p>
      </dgm:t>
    </dgm:pt>
    <dgm:pt modelId="{11E97DF2-32B8-4351-AC24-699CAC9D42FB}" type="pres">
      <dgm:prSet presAssocID="{31165851-369F-4593-9ACB-880A1F79ADA4}" presName="hierChild2" presStyleCnt="0"/>
      <dgm:spPr/>
    </dgm:pt>
    <dgm:pt modelId="{0363B1A7-004A-42BE-86AE-2F909BB3F389}" type="pres">
      <dgm:prSet presAssocID="{EA386625-89D5-47FB-9101-A3172871E64D}" presName="Name37" presStyleLbl="parChTrans1D2" presStyleIdx="0" presStyleCnt="4"/>
      <dgm:spPr/>
      <dgm:t>
        <a:bodyPr/>
        <a:lstStyle/>
        <a:p>
          <a:endParaRPr lang="hu-HU"/>
        </a:p>
      </dgm:t>
    </dgm:pt>
    <dgm:pt modelId="{5F6D1844-57D1-4DB8-A2CB-ACCF6AADC5FD}" type="pres">
      <dgm:prSet presAssocID="{34DFC0DB-434C-46A5-BE62-88D37425324E}" presName="hierRoot2" presStyleCnt="0">
        <dgm:presLayoutVars>
          <dgm:hierBranch val="init"/>
        </dgm:presLayoutVars>
      </dgm:prSet>
      <dgm:spPr/>
    </dgm:pt>
    <dgm:pt modelId="{5589A495-5E55-4527-8166-EDAF277B290B}" type="pres">
      <dgm:prSet presAssocID="{34DFC0DB-434C-46A5-BE62-88D37425324E}" presName="rootComposite" presStyleCnt="0"/>
      <dgm:spPr/>
    </dgm:pt>
    <dgm:pt modelId="{F1099042-D941-47A3-9C74-578F8D457A94}" type="pres">
      <dgm:prSet presAssocID="{34DFC0DB-434C-46A5-BE62-88D37425324E}" presName="rootText" presStyleLbl="node2" presStyleIdx="0" presStyleCnt="4">
        <dgm:presLayoutVars>
          <dgm:chPref val="3"/>
        </dgm:presLayoutVars>
      </dgm:prSet>
      <dgm:spPr/>
      <dgm:t>
        <a:bodyPr/>
        <a:lstStyle/>
        <a:p>
          <a:endParaRPr lang="hu-HU"/>
        </a:p>
      </dgm:t>
    </dgm:pt>
    <dgm:pt modelId="{2EE4F47E-B7E0-47BB-99F6-65C003231DE2}" type="pres">
      <dgm:prSet presAssocID="{34DFC0DB-434C-46A5-BE62-88D37425324E}" presName="rootConnector" presStyleLbl="node2" presStyleIdx="0" presStyleCnt="4"/>
      <dgm:spPr/>
      <dgm:t>
        <a:bodyPr/>
        <a:lstStyle/>
        <a:p>
          <a:endParaRPr lang="hu-HU"/>
        </a:p>
      </dgm:t>
    </dgm:pt>
    <dgm:pt modelId="{B9924DD6-26DA-418A-A0CC-7824B043EBD4}" type="pres">
      <dgm:prSet presAssocID="{34DFC0DB-434C-46A5-BE62-88D37425324E}" presName="hierChild4" presStyleCnt="0"/>
      <dgm:spPr/>
    </dgm:pt>
    <dgm:pt modelId="{A9359AD3-0CDD-4C61-A258-4A6E3357DE6C}" type="pres">
      <dgm:prSet presAssocID="{92E6A6BF-E231-4F12-AECD-87CA35701EFB}" presName="Name37" presStyleLbl="parChTrans1D3" presStyleIdx="0" presStyleCnt="15"/>
      <dgm:spPr/>
      <dgm:t>
        <a:bodyPr/>
        <a:lstStyle/>
        <a:p>
          <a:endParaRPr lang="hu-HU"/>
        </a:p>
      </dgm:t>
    </dgm:pt>
    <dgm:pt modelId="{68643EF2-DC58-499D-AAD4-B49CE098FD4A}" type="pres">
      <dgm:prSet presAssocID="{A282626A-F2E0-4712-ACC0-4315584D4457}" presName="hierRoot2" presStyleCnt="0">
        <dgm:presLayoutVars>
          <dgm:hierBranch val="init"/>
        </dgm:presLayoutVars>
      </dgm:prSet>
      <dgm:spPr/>
    </dgm:pt>
    <dgm:pt modelId="{F35EB48C-6C2A-402A-AE2C-F59E69A44121}" type="pres">
      <dgm:prSet presAssocID="{A282626A-F2E0-4712-ACC0-4315584D4457}" presName="rootComposite" presStyleCnt="0"/>
      <dgm:spPr/>
    </dgm:pt>
    <dgm:pt modelId="{2B24E675-6FEA-4304-BD01-8BEFB5F6202E}" type="pres">
      <dgm:prSet presAssocID="{A282626A-F2E0-4712-ACC0-4315584D4457}" presName="rootText" presStyleLbl="node3" presStyleIdx="0" presStyleCnt="15">
        <dgm:presLayoutVars>
          <dgm:chPref val="3"/>
        </dgm:presLayoutVars>
      </dgm:prSet>
      <dgm:spPr/>
      <dgm:t>
        <a:bodyPr/>
        <a:lstStyle/>
        <a:p>
          <a:endParaRPr lang="hu-HU"/>
        </a:p>
      </dgm:t>
    </dgm:pt>
    <dgm:pt modelId="{16E0C481-77B3-4087-801C-E639878FBCA2}" type="pres">
      <dgm:prSet presAssocID="{A282626A-F2E0-4712-ACC0-4315584D4457}" presName="rootConnector" presStyleLbl="node3" presStyleIdx="0" presStyleCnt="15"/>
      <dgm:spPr/>
      <dgm:t>
        <a:bodyPr/>
        <a:lstStyle/>
        <a:p>
          <a:endParaRPr lang="hu-HU"/>
        </a:p>
      </dgm:t>
    </dgm:pt>
    <dgm:pt modelId="{FD1902E7-5B2C-4983-A77A-6E68FEF8170D}" type="pres">
      <dgm:prSet presAssocID="{A282626A-F2E0-4712-ACC0-4315584D4457}" presName="hierChild4" presStyleCnt="0"/>
      <dgm:spPr/>
    </dgm:pt>
    <dgm:pt modelId="{8A3DDB10-E0D3-43D9-897F-5643EF5F3388}" type="pres">
      <dgm:prSet presAssocID="{A282626A-F2E0-4712-ACC0-4315584D4457}" presName="hierChild5" presStyleCnt="0"/>
      <dgm:spPr/>
    </dgm:pt>
    <dgm:pt modelId="{9AC8B0D8-D25C-4DA6-81E5-8B0AA29743B6}" type="pres">
      <dgm:prSet presAssocID="{FCC91A1B-32A8-483A-86F0-8449E37807E7}" presName="Name37" presStyleLbl="parChTrans1D3" presStyleIdx="1" presStyleCnt="15"/>
      <dgm:spPr/>
      <dgm:t>
        <a:bodyPr/>
        <a:lstStyle/>
        <a:p>
          <a:endParaRPr lang="hu-HU"/>
        </a:p>
      </dgm:t>
    </dgm:pt>
    <dgm:pt modelId="{578D1798-5B94-4F4F-9736-E25086C4639B}" type="pres">
      <dgm:prSet presAssocID="{A83FB5FE-B1F5-4B3C-BC12-C22CAA4F28AD}" presName="hierRoot2" presStyleCnt="0">
        <dgm:presLayoutVars>
          <dgm:hierBranch val="init"/>
        </dgm:presLayoutVars>
      </dgm:prSet>
      <dgm:spPr/>
    </dgm:pt>
    <dgm:pt modelId="{B5E43B60-557E-42A8-84A6-7B5604F6457A}" type="pres">
      <dgm:prSet presAssocID="{A83FB5FE-B1F5-4B3C-BC12-C22CAA4F28AD}" presName="rootComposite" presStyleCnt="0"/>
      <dgm:spPr/>
    </dgm:pt>
    <dgm:pt modelId="{49147D56-F75B-44AE-894F-76AAE275DACD}" type="pres">
      <dgm:prSet presAssocID="{A83FB5FE-B1F5-4B3C-BC12-C22CAA4F28AD}" presName="rootText" presStyleLbl="node3" presStyleIdx="1" presStyleCnt="15">
        <dgm:presLayoutVars>
          <dgm:chPref val="3"/>
        </dgm:presLayoutVars>
      </dgm:prSet>
      <dgm:spPr/>
      <dgm:t>
        <a:bodyPr/>
        <a:lstStyle/>
        <a:p>
          <a:endParaRPr lang="hu-HU"/>
        </a:p>
      </dgm:t>
    </dgm:pt>
    <dgm:pt modelId="{AF517F48-0D60-47BB-9CD4-0B9F582EE352}" type="pres">
      <dgm:prSet presAssocID="{A83FB5FE-B1F5-4B3C-BC12-C22CAA4F28AD}" presName="rootConnector" presStyleLbl="node3" presStyleIdx="1" presStyleCnt="15"/>
      <dgm:spPr/>
      <dgm:t>
        <a:bodyPr/>
        <a:lstStyle/>
        <a:p>
          <a:endParaRPr lang="hu-HU"/>
        </a:p>
      </dgm:t>
    </dgm:pt>
    <dgm:pt modelId="{970A63C0-0F79-45EB-BDB8-3938401ADA06}" type="pres">
      <dgm:prSet presAssocID="{A83FB5FE-B1F5-4B3C-BC12-C22CAA4F28AD}" presName="hierChild4" presStyleCnt="0"/>
      <dgm:spPr/>
    </dgm:pt>
    <dgm:pt modelId="{45AE05B5-A659-4BFE-882D-41B3C934113D}" type="pres">
      <dgm:prSet presAssocID="{A83FB5FE-B1F5-4B3C-BC12-C22CAA4F28AD}" presName="hierChild5" presStyleCnt="0"/>
      <dgm:spPr/>
    </dgm:pt>
    <dgm:pt modelId="{DF88886F-2807-4321-8070-F002B6F52A68}" type="pres">
      <dgm:prSet presAssocID="{DD283510-B785-4F58-B7E5-1E053FD549CF}" presName="Name37" presStyleLbl="parChTrans1D3" presStyleIdx="2" presStyleCnt="15"/>
      <dgm:spPr/>
      <dgm:t>
        <a:bodyPr/>
        <a:lstStyle/>
        <a:p>
          <a:endParaRPr lang="hu-HU"/>
        </a:p>
      </dgm:t>
    </dgm:pt>
    <dgm:pt modelId="{8FC619CD-72A4-400E-AD76-3B75983F139A}" type="pres">
      <dgm:prSet presAssocID="{FA4D37F0-E9E6-4F09-8483-4C88D4DEBDED}" presName="hierRoot2" presStyleCnt="0">
        <dgm:presLayoutVars>
          <dgm:hierBranch val="init"/>
        </dgm:presLayoutVars>
      </dgm:prSet>
      <dgm:spPr/>
    </dgm:pt>
    <dgm:pt modelId="{A6D37E98-691A-4B74-A1D5-12AA6CE37AE1}" type="pres">
      <dgm:prSet presAssocID="{FA4D37F0-E9E6-4F09-8483-4C88D4DEBDED}" presName="rootComposite" presStyleCnt="0"/>
      <dgm:spPr/>
    </dgm:pt>
    <dgm:pt modelId="{FC3FBC46-16E0-4B77-B332-80CD5B84C504}" type="pres">
      <dgm:prSet presAssocID="{FA4D37F0-E9E6-4F09-8483-4C88D4DEBDED}" presName="rootText" presStyleLbl="node3" presStyleIdx="2" presStyleCnt="15">
        <dgm:presLayoutVars>
          <dgm:chPref val="3"/>
        </dgm:presLayoutVars>
      </dgm:prSet>
      <dgm:spPr/>
      <dgm:t>
        <a:bodyPr/>
        <a:lstStyle/>
        <a:p>
          <a:endParaRPr lang="hu-HU"/>
        </a:p>
      </dgm:t>
    </dgm:pt>
    <dgm:pt modelId="{3E640ABC-10FC-4008-B95D-07DB2807FDB3}" type="pres">
      <dgm:prSet presAssocID="{FA4D37F0-E9E6-4F09-8483-4C88D4DEBDED}" presName="rootConnector" presStyleLbl="node3" presStyleIdx="2" presStyleCnt="15"/>
      <dgm:spPr/>
      <dgm:t>
        <a:bodyPr/>
        <a:lstStyle/>
        <a:p>
          <a:endParaRPr lang="hu-HU"/>
        </a:p>
      </dgm:t>
    </dgm:pt>
    <dgm:pt modelId="{8A4F6C9C-8A7B-48AC-8DD2-FE935BFBA610}" type="pres">
      <dgm:prSet presAssocID="{FA4D37F0-E9E6-4F09-8483-4C88D4DEBDED}" presName="hierChild4" presStyleCnt="0"/>
      <dgm:spPr/>
    </dgm:pt>
    <dgm:pt modelId="{341864C4-7FD5-4362-A069-5B6E26992EDA}" type="pres">
      <dgm:prSet presAssocID="{FA4D37F0-E9E6-4F09-8483-4C88D4DEBDED}" presName="hierChild5" presStyleCnt="0"/>
      <dgm:spPr/>
    </dgm:pt>
    <dgm:pt modelId="{23A80F82-0761-4D4A-B249-4B6B07464DBB}" type="pres">
      <dgm:prSet presAssocID="{34DFC0DB-434C-46A5-BE62-88D37425324E}" presName="hierChild5" presStyleCnt="0"/>
      <dgm:spPr/>
    </dgm:pt>
    <dgm:pt modelId="{32AF01AD-CF18-4443-8543-A0436CAF4AAC}" type="pres">
      <dgm:prSet presAssocID="{FECFA2CE-E46E-4A61-99C8-B93351B49E93}" presName="Name37" presStyleLbl="parChTrans1D2" presStyleIdx="1" presStyleCnt="4"/>
      <dgm:spPr/>
      <dgm:t>
        <a:bodyPr/>
        <a:lstStyle/>
        <a:p>
          <a:endParaRPr lang="hu-HU"/>
        </a:p>
      </dgm:t>
    </dgm:pt>
    <dgm:pt modelId="{8224E2DE-BA07-45CA-8E1B-4492ED494026}" type="pres">
      <dgm:prSet presAssocID="{0F328C56-1D8C-4912-8B38-ECC3B53A0A3E}" presName="hierRoot2" presStyleCnt="0">
        <dgm:presLayoutVars>
          <dgm:hierBranch val="init"/>
        </dgm:presLayoutVars>
      </dgm:prSet>
      <dgm:spPr/>
    </dgm:pt>
    <dgm:pt modelId="{6BFADD73-0522-4757-9EDD-0A983B6C52F3}" type="pres">
      <dgm:prSet presAssocID="{0F328C56-1D8C-4912-8B38-ECC3B53A0A3E}" presName="rootComposite" presStyleCnt="0"/>
      <dgm:spPr/>
    </dgm:pt>
    <dgm:pt modelId="{194751F5-644E-4854-9529-DC6271BE7A8B}" type="pres">
      <dgm:prSet presAssocID="{0F328C56-1D8C-4912-8B38-ECC3B53A0A3E}" presName="rootText" presStyleLbl="node2" presStyleIdx="1" presStyleCnt="4">
        <dgm:presLayoutVars>
          <dgm:chPref val="3"/>
        </dgm:presLayoutVars>
      </dgm:prSet>
      <dgm:spPr/>
      <dgm:t>
        <a:bodyPr/>
        <a:lstStyle/>
        <a:p>
          <a:endParaRPr lang="hu-HU"/>
        </a:p>
      </dgm:t>
    </dgm:pt>
    <dgm:pt modelId="{0503863D-2A75-4387-BB21-DE8F95C448D8}" type="pres">
      <dgm:prSet presAssocID="{0F328C56-1D8C-4912-8B38-ECC3B53A0A3E}" presName="rootConnector" presStyleLbl="node2" presStyleIdx="1" presStyleCnt="4"/>
      <dgm:spPr/>
      <dgm:t>
        <a:bodyPr/>
        <a:lstStyle/>
        <a:p>
          <a:endParaRPr lang="hu-HU"/>
        </a:p>
      </dgm:t>
    </dgm:pt>
    <dgm:pt modelId="{A78533E5-B0F5-4175-8A6C-99A89DBC8B6A}" type="pres">
      <dgm:prSet presAssocID="{0F328C56-1D8C-4912-8B38-ECC3B53A0A3E}" presName="hierChild4" presStyleCnt="0"/>
      <dgm:spPr/>
    </dgm:pt>
    <dgm:pt modelId="{BADDDBA1-AE03-4E4B-85FC-4BF998E14118}" type="pres">
      <dgm:prSet presAssocID="{24A88D93-8C3C-48E2-A6E6-76769B876063}" presName="Name37" presStyleLbl="parChTrans1D3" presStyleIdx="3" presStyleCnt="15"/>
      <dgm:spPr/>
      <dgm:t>
        <a:bodyPr/>
        <a:lstStyle/>
        <a:p>
          <a:endParaRPr lang="hu-HU"/>
        </a:p>
      </dgm:t>
    </dgm:pt>
    <dgm:pt modelId="{C838FD1B-0286-442A-A227-6D0E52FB4726}" type="pres">
      <dgm:prSet presAssocID="{AEBD0D9C-40ED-481F-BFD7-54BF66012301}" presName="hierRoot2" presStyleCnt="0">
        <dgm:presLayoutVars>
          <dgm:hierBranch val="init"/>
        </dgm:presLayoutVars>
      </dgm:prSet>
      <dgm:spPr/>
    </dgm:pt>
    <dgm:pt modelId="{2A9313F9-8433-4E40-B730-C4FBED9E2695}" type="pres">
      <dgm:prSet presAssocID="{AEBD0D9C-40ED-481F-BFD7-54BF66012301}" presName="rootComposite" presStyleCnt="0"/>
      <dgm:spPr/>
    </dgm:pt>
    <dgm:pt modelId="{B66F9AB0-9477-4EDA-A785-E0353D693C98}" type="pres">
      <dgm:prSet presAssocID="{AEBD0D9C-40ED-481F-BFD7-54BF66012301}" presName="rootText" presStyleLbl="node3" presStyleIdx="3" presStyleCnt="15">
        <dgm:presLayoutVars>
          <dgm:chPref val="3"/>
        </dgm:presLayoutVars>
      </dgm:prSet>
      <dgm:spPr/>
      <dgm:t>
        <a:bodyPr/>
        <a:lstStyle/>
        <a:p>
          <a:endParaRPr lang="hu-HU"/>
        </a:p>
      </dgm:t>
    </dgm:pt>
    <dgm:pt modelId="{38B58CE3-F8BF-46EF-961F-EA23C9A908BB}" type="pres">
      <dgm:prSet presAssocID="{AEBD0D9C-40ED-481F-BFD7-54BF66012301}" presName="rootConnector" presStyleLbl="node3" presStyleIdx="3" presStyleCnt="15"/>
      <dgm:spPr/>
      <dgm:t>
        <a:bodyPr/>
        <a:lstStyle/>
        <a:p>
          <a:endParaRPr lang="hu-HU"/>
        </a:p>
      </dgm:t>
    </dgm:pt>
    <dgm:pt modelId="{F0C6D78C-8F47-494E-9898-873745EC977E}" type="pres">
      <dgm:prSet presAssocID="{AEBD0D9C-40ED-481F-BFD7-54BF66012301}" presName="hierChild4" presStyleCnt="0"/>
      <dgm:spPr/>
    </dgm:pt>
    <dgm:pt modelId="{6A03F72E-FC5F-4681-B384-F944148CEED0}" type="pres">
      <dgm:prSet presAssocID="{AEBD0D9C-40ED-481F-BFD7-54BF66012301}" presName="hierChild5" presStyleCnt="0"/>
      <dgm:spPr/>
    </dgm:pt>
    <dgm:pt modelId="{610AA09D-3369-4F63-99A8-22FCF6D64C00}" type="pres">
      <dgm:prSet presAssocID="{9F196B1D-4912-40D0-846E-21520AA97FD3}" presName="Name37" presStyleLbl="parChTrans1D3" presStyleIdx="4" presStyleCnt="15"/>
      <dgm:spPr/>
      <dgm:t>
        <a:bodyPr/>
        <a:lstStyle/>
        <a:p>
          <a:endParaRPr lang="hu-HU"/>
        </a:p>
      </dgm:t>
    </dgm:pt>
    <dgm:pt modelId="{CC271429-E327-438F-9DED-881789DA6A8A}" type="pres">
      <dgm:prSet presAssocID="{8CF75832-FF71-4944-9909-FBD5434643BB}" presName="hierRoot2" presStyleCnt="0">
        <dgm:presLayoutVars>
          <dgm:hierBranch val="init"/>
        </dgm:presLayoutVars>
      </dgm:prSet>
      <dgm:spPr/>
    </dgm:pt>
    <dgm:pt modelId="{E71439AF-6043-40BC-87FF-516576433E4F}" type="pres">
      <dgm:prSet presAssocID="{8CF75832-FF71-4944-9909-FBD5434643BB}" presName="rootComposite" presStyleCnt="0"/>
      <dgm:spPr/>
    </dgm:pt>
    <dgm:pt modelId="{E2BD7668-9417-41B2-9A65-B7366CF0CE63}" type="pres">
      <dgm:prSet presAssocID="{8CF75832-FF71-4944-9909-FBD5434643BB}" presName="rootText" presStyleLbl="node3" presStyleIdx="4" presStyleCnt="15">
        <dgm:presLayoutVars>
          <dgm:chPref val="3"/>
        </dgm:presLayoutVars>
      </dgm:prSet>
      <dgm:spPr/>
      <dgm:t>
        <a:bodyPr/>
        <a:lstStyle/>
        <a:p>
          <a:endParaRPr lang="hu-HU"/>
        </a:p>
      </dgm:t>
    </dgm:pt>
    <dgm:pt modelId="{FDB65AB9-B260-4148-A456-9E30653BEF03}" type="pres">
      <dgm:prSet presAssocID="{8CF75832-FF71-4944-9909-FBD5434643BB}" presName="rootConnector" presStyleLbl="node3" presStyleIdx="4" presStyleCnt="15"/>
      <dgm:spPr/>
      <dgm:t>
        <a:bodyPr/>
        <a:lstStyle/>
        <a:p>
          <a:endParaRPr lang="hu-HU"/>
        </a:p>
      </dgm:t>
    </dgm:pt>
    <dgm:pt modelId="{A06C554D-1A9B-4E64-B216-E196F5936C5C}" type="pres">
      <dgm:prSet presAssocID="{8CF75832-FF71-4944-9909-FBD5434643BB}" presName="hierChild4" presStyleCnt="0"/>
      <dgm:spPr/>
    </dgm:pt>
    <dgm:pt modelId="{FF8A848A-A5F4-43A7-9862-F4EE5EEEB410}" type="pres">
      <dgm:prSet presAssocID="{8CF75832-FF71-4944-9909-FBD5434643BB}" presName="hierChild5" presStyleCnt="0"/>
      <dgm:spPr/>
    </dgm:pt>
    <dgm:pt modelId="{8218588B-461F-48CA-BFC9-867CCDBD0DFC}" type="pres">
      <dgm:prSet presAssocID="{CAE56E00-31FA-446C-89FB-F63CAEE620EE}" presName="Name37" presStyleLbl="parChTrans1D3" presStyleIdx="5" presStyleCnt="15"/>
      <dgm:spPr/>
      <dgm:t>
        <a:bodyPr/>
        <a:lstStyle/>
        <a:p>
          <a:endParaRPr lang="hu-HU"/>
        </a:p>
      </dgm:t>
    </dgm:pt>
    <dgm:pt modelId="{664B761F-335A-4AD7-AF68-4F614DCDBE7E}" type="pres">
      <dgm:prSet presAssocID="{616205EE-5F2D-414C-8F61-0763B159FC31}" presName="hierRoot2" presStyleCnt="0">
        <dgm:presLayoutVars>
          <dgm:hierBranch val="init"/>
        </dgm:presLayoutVars>
      </dgm:prSet>
      <dgm:spPr/>
    </dgm:pt>
    <dgm:pt modelId="{BFB54077-987E-4A55-9B54-B5AEEF7C63E4}" type="pres">
      <dgm:prSet presAssocID="{616205EE-5F2D-414C-8F61-0763B159FC31}" presName="rootComposite" presStyleCnt="0"/>
      <dgm:spPr/>
    </dgm:pt>
    <dgm:pt modelId="{E2516C2E-78E2-4EB6-A03F-B7B6957AE9F4}" type="pres">
      <dgm:prSet presAssocID="{616205EE-5F2D-414C-8F61-0763B159FC31}" presName="rootText" presStyleLbl="node3" presStyleIdx="5" presStyleCnt="15">
        <dgm:presLayoutVars>
          <dgm:chPref val="3"/>
        </dgm:presLayoutVars>
      </dgm:prSet>
      <dgm:spPr/>
      <dgm:t>
        <a:bodyPr/>
        <a:lstStyle/>
        <a:p>
          <a:endParaRPr lang="hu-HU"/>
        </a:p>
      </dgm:t>
    </dgm:pt>
    <dgm:pt modelId="{8A7E48F4-FD4A-4E58-B591-B469E14863E8}" type="pres">
      <dgm:prSet presAssocID="{616205EE-5F2D-414C-8F61-0763B159FC31}" presName="rootConnector" presStyleLbl="node3" presStyleIdx="5" presStyleCnt="15"/>
      <dgm:spPr/>
      <dgm:t>
        <a:bodyPr/>
        <a:lstStyle/>
        <a:p>
          <a:endParaRPr lang="hu-HU"/>
        </a:p>
      </dgm:t>
    </dgm:pt>
    <dgm:pt modelId="{EA958961-FA4D-4ADD-9C24-658843954F18}" type="pres">
      <dgm:prSet presAssocID="{616205EE-5F2D-414C-8F61-0763B159FC31}" presName="hierChild4" presStyleCnt="0"/>
      <dgm:spPr/>
    </dgm:pt>
    <dgm:pt modelId="{D3372389-D274-4CAD-9E8F-3C3BC9D59BE2}" type="pres">
      <dgm:prSet presAssocID="{616205EE-5F2D-414C-8F61-0763B159FC31}" presName="hierChild5" presStyleCnt="0"/>
      <dgm:spPr/>
    </dgm:pt>
    <dgm:pt modelId="{6B4C055D-78C0-4C42-9767-5BC6348CF9D1}" type="pres">
      <dgm:prSet presAssocID="{0F328C56-1D8C-4912-8B38-ECC3B53A0A3E}" presName="hierChild5" presStyleCnt="0"/>
      <dgm:spPr/>
    </dgm:pt>
    <dgm:pt modelId="{8CF2EAC0-9BDC-4285-B257-160A91464326}" type="pres">
      <dgm:prSet presAssocID="{3CC6D62B-3645-4C88-AEAA-22DFE8DA84A1}" presName="Name37" presStyleLbl="parChTrans1D2" presStyleIdx="2" presStyleCnt="4"/>
      <dgm:spPr/>
      <dgm:t>
        <a:bodyPr/>
        <a:lstStyle/>
        <a:p>
          <a:endParaRPr lang="hu-HU"/>
        </a:p>
      </dgm:t>
    </dgm:pt>
    <dgm:pt modelId="{B360D4CB-8D67-46AB-8237-82EB6E683F65}" type="pres">
      <dgm:prSet presAssocID="{4A3BD3A8-3C51-40EE-8F4E-428F42234424}" presName="hierRoot2" presStyleCnt="0">
        <dgm:presLayoutVars>
          <dgm:hierBranch val="init"/>
        </dgm:presLayoutVars>
      </dgm:prSet>
      <dgm:spPr/>
    </dgm:pt>
    <dgm:pt modelId="{943D9836-E41F-4279-9688-AE72F339BB8E}" type="pres">
      <dgm:prSet presAssocID="{4A3BD3A8-3C51-40EE-8F4E-428F42234424}" presName="rootComposite" presStyleCnt="0"/>
      <dgm:spPr/>
    </dgm:pt>
    <dgm:pt modelId="{9C90575B-F432-4B4C-A9D1-A9ED371DED90}" type="pres">
      <dgm:prSet presAssocID="{4A3BD3A8-3C51-40EE-8F4E-428F42234424}" presName="rootText" presStyleLbl="node2" presStyleIdx="2" presStyleCnt="4" custLinFactNeighborY="0">
        <dgm:presLayoutVars>
          <dgm:chPref val="3"/>
        </dgm:presLayoutVars>
      </dgm:prSet>
      <dgm:spPr/>
      <dgm:t>
        <a:bodyPr/>
        <a:lstStyle/>
        <a:p>
          <a:endParaRPr lang="hu-HU"/>
        </a:p>
      </dgm:t>
    </dgm:pt>
    <dgm:pt modelId="{3292C5D4-6E77-4096-BD6A-A1042914A630}" type="pres">
      <dgm:prSet presAssocID="{4A3BD3A8-3C51-40EE-8F4E-428F42234424}" presName="rootConnector" presStyleLbl="node2" presStyleIdx="2" presStyleCnt="4"/>
      <dgm:spPr/>
      <dgm:t>
        <a:bodyPr/>
        <a:lstStyle/>
        <a:p>
          <a:endParaRPr lang="hu-HU"/>
        </a:p>
      </dgm:t>
    </dgm:pt>
    <dgm:pt modelId="{F58C001E-8C95-4FCA-B12E-836205E27C17}" type="pres">
      <dgm:prSet presAssocID="{4A3BD3A8-3C51-40EE-8F4E-428F42234424}" presName="hierChild4" presStyleCnt="0"/>
      <dgm:spPr/>
    </dgm:pt>
    <dgm:pt modelId="{7F07FDBF-00AD-4B7E-9AC0-04932B8B9731}" type="pres">
      <dgm:prSet presAssocID="{680F80FA-0CCB-49A1-A92F-8D33003D6112}" presName="Name37" presStyleLbl="parChTrans1D3" presStyleIdx="6" presStyleCnt="15"/>
      <dgm:spPr/>
      <dgm:t>
        <a:bodyPr/>
        <a:lstStyle/>
        <a:p>
          <a:endParaRPr lang="hu-HU"/>
        </a:p>
      </dgm:t>
    </dgm:pt>
    <dgm:pt modelId="{DCFD0B2F-F3F3-45F4-B85D-63C49EF3C617}" type="pres">
      <dgm:prSet presAssocID="{89D62BB6-D8D7-4487-97AF-7F7585E98CCF}" presName="hierRoot2" presStyleCnt="0">
        <dgm:presLayoutVars>
          <dgm:hierBranch val="init"/>
        </dgm:presLayoutVars>
      </dgm:prSet>
      <dgm:spPr/>
    </dgm:pt>
    <dgm:pt modelId="{0DBE262C-D2E7-4263-B32C-16C93C15A3C6}" type="pres">
      <dgm:prSet presAssocID="{89D62BB6-D8D7-4487-97AF-7F7585E98CCF}" presName="rootComposite" presStyleCnt="0"/>
      <dgm:spPr/>
    </dgm:pt>
    <dgm:pt modelId="{4E8D01EB-96EB-4309-8606-57ACA788A089}" type="pres">
      <dgm:prSet presAssocID="{89D62BB6-D8D7-4487-97AF-7F7585E98CCF}" presName="rootText" presStyleLbl="node3" presStyleIdx="6" presStyleCnt="15" custLinFactNeighborX="-6458" custLinFactNeighborY="-422">
        <dgm:presLayoutVars>
          <dgm:chPref val="3"/>
        </dgm:presLayoutVars>
      </dgm:prSet>
      <dgm:spPr/>
      <dgm:t>
        <a:bodyPr/>
        <a:lstStyle/>
        <a:p>
          <a:endParaRPr lang="hu-HU"/>
        </a:p>
      </dgm:t>
    </dgm:pt>
    <dgm:pt modelId="{FE712C9B-D4A3-4C36-915A-7C680F37651E}" type="pres">
      <dgm:prSet presAssocID="{89D62BB6-D8D7-4487-97AF-7F7585E98CCF}" presName="rootConnector" presStyleLbl="node3" presStyleIdx="6" presStyleCnt="15"/>
      <dgm:spPr/>
      <dgm:t>
        <a:bodyPr/>
        <a:lstStyle/>
        <a:p>
          <a:endParaRPr lang="hu-HU"/>
        </a:p>
      </dgm:t>
    </dgm:pt>
    <dgm:pt modelId="{C41E0755-2E95-49F8-8C98-B42C3AC08062}" type="pres">
      <dgm:prSet presAssocID="{89D62BB6-D8D7-4487-97AF-7F7585E98CCF}" presName="hierChild4" presStyleCnt="0"/>
      <dgm:spPr/>
    </dgm:pt>
    <dgm:pt modelId="{433EE7C3-BCE2-4435-87B7-534C4072F82E}" type="pres">
      <dgm:prSet presAssocID="{89D62BB6-D8D7-4487-97AF-7F7585E98CCF}" presName="hierChild5" presStyleCnt="0"/>
      <dgm:spPr/>
    </dgm:pt>
    <dgm:pt modelId="{00965B9A-FE9E-40FF-B7E7-4277BF38FBC0}" type="pres">
      <dgm:prSet presAssocID="{EB203BD2-DF39-4638-AC49-0D299AD05EC5}" presName="Name37" presStyleLbl="parChTrans1D3" presStyleIdx="7" presStyleCnt="15"/>
      <dgm:spPr/>
      <dgm:t>
        <a:bodyPr/>
        <a:lstStyle/>
        <a:p>
          <a:endParaRPr lang="hu-HU"/>
        </a:p>
      </dgm:t>
    </dgm:pt>
    <dgm:pt modelId="{5C20F7F6-71EE-408C-A5F6-D94971604DFA}" type="pres">
      <dgm:prSet presAssocID="{7E649D54-B631-429B-9FEA-7F71E758C9E0}" presName="hierRoot2" presStyleCnt="0">
        <dgm:presLayoutVars>
          <dgm:hierBranch val="init"/>
        </dgm:presLayoutVars>
      </dgm:prSet>
      <dgm:spPr/>
    </dgm:pt>
    <dgm:pt modelId="{B3F7917A-D41C-49C3-891B-72C1DE4CD4F8}" type="pres">
      <dgm:prSet presAssocID="{7E649D54-B631-429B-9FEA-7F71E758C9E0}" presName="rootComposite" presStyleCnt="0"/>
      <dgm:spPr/>
    </dgm:pt>
    <dgm:pt modelId="{8B28C542-4143-4F10-8CC8-B21B3F00603C}" type="pres">
      <dgm:prSet presAssocID="{7E649D54-B631-429B-9FEA-7F71E758C9E0}" presName="rootText" presStyleLbl="node3" presStyleIdx="7" presStyleCnt="15" custLinFactNeighborX="-6496" custLinFactNeighborY="-19506">
        <dgm:presLayoutVars>
          <dgm:chPref val="3"/>
        </dgm:presLayoutVars>
      </dgm:prSet>
      <dgm:spPr/>
      <dgm:t>
        <a:bodyPr/>
        <a:lstStyle/>
        <a:p>
          <a:endParaRPr lang="hu-HU"/>
        </a:p>
      </dgm:t>
    </dgm:pt>
    <dgm:pt modelId="{C9B0623F-86DD-4095-B755-D30D10AD9694}" type="pres">
      <dgm:prSet presAssocID="{7E649D54-B631-429B-9FEA-7F71E758C9E0}" presName="rootConnector" presStyleLbl="node3" presStyleIdx="7" presStyleCnt="15"/>
      <dgm:spPr/>
      <dgm:t>
        <a:bodyPr/>
        <a:lstStyle/>
        <a:p>
          <a:endParaRPr lang="hu-HU"/>
        </a:p>
      </dgm:t>
    </dgm:pt>
    <dgm:pt modelId="{6CDFA589-BFA6-4AB8-9437-6A8A58666DB1}" type="pres">
      <dgm:prSet presAssocID="{7E649D54-B631-429B-9FEA-7F71E758C9E0}" presName="hierChild4" presStyleCnt="0"/>
      <dgm:spPr/>
    </dgm:pt>
    <dgm:pt modelId="{D625FA88-028D-4AEE-9563-F18E1D6AA799}" type="pres">
      <dgm:prSet presAssocID="{7E649D54-B631-429B-9FEA-7F71E758C9E0}" presName="hierChild5" presStyleCnt="0"/>
      <dgm:spPr/>
    </dgm:pt>
    <dgm:pt modelId="{C9C6CBB8-D84A-4D88-959C-8DEFC9A14490}" type="pres">
      <dgm:prSet presAssocID="{85FC1242-0EBA-4805-8609-EDF7050BDE63}" presName="Name37" presStyleLbl="parChTrans1D3" presStyleIdx="8" presStyleCnt="15"/>
      <dgm:spPr/>
      <dgm:t>
        <a:bodyPr/>
        <a:lstStyle/>
        <a:p>
          <a:endParaRPr lang="hu-HU"/>
        </a:p>
      </dgm:t>
    </dgm:pt>
    <dgm:pt modelId="{8BEEEFFD-EEE9-4F29-BA6E-6A73C4B1F314}" type="pres">
      <dgm:prSet presAssocID="{A9B1AD06-E8A1-4671-8B25-428AEEAD1C31}" presName="hierRoot2" presStyleCnt="0">
        <dgm:presLayoutVars>
          <dgm:hierBranch val="init"/>
        </dgm:presLayoutVars>
      </dgm:prSet>
      <dgm:spPr/>
    </dgm:pt>
    <dgm:pt modelId="{C2A1158B-3C01-4532-A7C3-9266CF588939}" type="pres">
      <dgm:prSet presAssocID="{A9B1AD06-E8A1-4671-8B25-428AEEAD1C31}" presName="rootComposite" presStyleCnt="0"/>
      <dgm:spPr/>
    </dgm:pt>
    <dgm:pt modelId="{929ADEA9-D062-4457-9413-21D8708FF86F}" type="pres">
      <dgm:prSet presAssocID="{A9B1AD06-E8A1-4671-8B25-428AEEAD1C31}" presName="rootText" presStyleLbl="node3" presStyleIdx="8" presStyleCnt="15">
        <dgm:presLayoutVars>
          <dgm:chPref val="3"/>
        </dgm:presLayoutVars>
      </dgm:prSet>
      <dgm:spPr/>
      <dgm:t>
        <a:bodyPr/>
        <a:lstStyle/>
        <a:p>
          <a:endParaRPr lang="hu-HU"/>
        </a:p>
      </dgm:t>
    </dgm:pt>
    <dgm:pt modelId="{F7F235BD-F4CB-4BD1-9CAE-96BC029CB167}" type="pres">
      <dgm:prSet presAssocID="{A9B1AD06-E8A1-4671-8B25-428AEEAD1C31}" presName="rootConnector" presStyleLbl="node3" presStyleIdx="8" presStyleCnt="15"/>
      <dgm:spPr/>
      <dgm:t>
        <a:bodyPr/>
        <a:lstStyle/>
        <a:p>
          <a:endParaRPr lang="hu-HU"/>
        </a:p>
      </dgm:t>
    </dgm:pt>
    <dgm:pt modelId="{AD9CE5F4-CAA8-44F7-8163-1B6B2841D472}" type="pres">
      <dgm:prSet presAssocID="{A9B1AD06-E8A1-4671-8B25-428AEEAD1C31}" presName="hierChild4" presStyleCnt="0"/>
      <dgm:spPr/>
    </dgm:pt>
    <dgm:pt modelId="{CCC7EDAD-2884-49EE-A8D4-FA1BC92A4DEA}" type="pres">
      <dgm:prSet presAssocID="{A9B1AD06-E8A1-4671-8B25-428AEEAD1C31}" presName="hierChild5" presStyleCnt="0"/>
      <dgm:spPr/>
    </dgm:pt>
    <dgm:pt modelId="{BA826371-5135-4D80-9EA8-992EFEF9819E}" type="pres">
      <dgm:prSet presAssocID="{A3E75434-BBB1-4F25-9283-86BEB8A99223}" presName="Name37" presStyleLbl="parChTrans1D3" presStyleIdx="9" presStyleCnt="15"/>
      <dgm:spPr/>
      <dgm:t>
        <a:bodyPr/>
        <a:lstStyle/>
        <a:p>
          <a:endParaRPr lang="hu-HU"/>
        </a:p>
      </dgm:t>
    </dgm:pt>
    <dgm:pt modelId="{90F6EE2F-01A8-4ECF-B3ED-1BA8DC39CE03}" type="pres">
      <dgm:prSet presAssocID="{AB4AAD34-8A84-454B-825C-8596F72A24B4}" presName="hierRoot2" presStyleCnt="0">
        <dgm:presLayoutVars>
          <dgm:hierBranch val="init"/>
        </dgm:presLayoutVars>
      </dgm:prSet>
      <dgm:spPr/>
    </dgm:pt>
    <dgm:pt modelId="{9F9EC9A6-840D-4312-A7CD-EAD3911537D6}" type="pres">
      <dgm:prSet presAssocID="{AB4AAD34-8A84-454B-825C-8596F72A24B4}" presName="rootComposite" presStyleCnt="0"/>
      <dgm:spPr/>
    </dgm:pt>
    <dgm:pt modelId="{692EBFE0-3D60-418F-BDD8-1EE1C41437B5}" type="pres">
      <dgm:prSet presAssocID="{AB4AAD34-8A84-454B-825C-8596F72A24B4}" presName="rootText" presStyleLbl="node3" presStyleIdx="9" presStyleCnt="15">
        <dgm:presLayoutVars>
          <dgm:chPref val="3"/>
        </dgm:presLayoutVars>
      </dgm:prSet>
      <dgm:spPr/>
      <dgm:t>
        <a:bodyPr/>
        <a:lstStyle/>
        <a:p>
          <a:endParaRPr lang="hu-HU"/>
        </a:p>
      </dgm:t>
    </dgm:pt>
    <dgm:pt modelId="{D26FFC17-FEBD-48F0-88D7-75DD9A96DAB5}" type="pres">
      <dgm:prSet presAssocID="{AB4AAD34-8A84-454B-825C-8596F72A24B4}" presName="rootConnector" presStyleLbl="node3" presStyleIdx="9" presStyleCnt="15"/>
      <dgm:spPr/>
      <dgm:t>
        <a:bodyPr/>
        <a:lstStyle/>
        <a:p>
          <a:endParaRPr lang="hu-HU"/>
        </a:p>
      </dgm:t>
    </dgm:pt>
    <dgm:pt modelId="{CB686AAD-1582-4D1C-A897-7947C121948B}" type="pres">
      <dgm:prSet presAssocID="{AB4AAD34-8A84-454B-825C-8596F72A24B4}" presName="hierChild4" presStyleCnt="0"/>
      <dgm:spPr/>
    </dgm:pt>
    <dgm:pt modelId="{EC177B19-2150-47D3-B5C5-269851B27E8F}" type="pres">
      <dgm:prSet presAssocID="{AB4AAD34-8A84-454B-825C-8596F72A24B4}" presName="hierChild5" presStyleCnt="0"/>
      <dgm:spPr/>
    </dgm:pt>
    <dgm:pt modelId="{577E211D-B35A-4558-8129-3949614D5073}" type="pres">
      <dgm:prSet presAssocID="{35E216FC-44C5-48A8-B6A3-9457DC21A488}" presName="Name37" presStyleLbl="parChTrans1D3" presStyleIdx="10" presStyleCnt="15"/>
      <dgm:spPr/>
      <dgm:t>
        <a:bodyPr/>
        <a:lstStyle/>
        <a:p>
          <a:endParaRPr lang="hu-HU"/>
        </a:p>
      </dgm:t>
    </dgm:pt>
    <dgm:pt modelId="{FC1B0C33-AAD8-4928-AFDF-18FAF9C53873}" type="pres">
      <dgm:prSet presAssocID="{EFBAA435-9F5D-4000-8A2B-2DECDAA2044A}" presName="hierRoot2" presStyleCnt="0">
        <dgm:presLayoutVars>
          <dgm:hierBranch val="init"/>
        </dgm:presLayoutVars>
      </dgm:prSet>
      <dgm:spPr/>
    </dgm:pt>
    <dgm:pt modelId="{863B4C03-1261-44C2-B2DB-7E58E8839570}" type="pres">
      <dgm:prSet presAssocID="{EFBAA435-9F5D-4000-8A2B-2DECDAA2044A}" presName="rootComposite" presStyleCnt="0"/>
      <dgm:spPr/>
    </dgm:pt>
    <dgm:pt modelId="{AD9641FB-E735-4413-8A19-9CDCA6737E06}" type="pres">
      <dgm:prSet presAssocID="{EFBAA435-9F5D-4000-8A2B-2DECDAA2044A}" presName="rootText" presStyleLbl="node3" presStyleIdx="10" presStyleCnt="15">
        <dgm:presLayoutVars>
          <dgm:chPref val="3"/>
        </dgm:presLayoutVars>
      </dgm:prSet>
      <dgm:spPr/>
      <dgm:t>
        <a:bodyPr/>
        <a:lstStyle/>
        <a:p>
          <a:endParaRPr lang="hu-HU"/>
        </a:p>
      </dgm:t>
    </dgm:pt>
    <dgm:pt modelId="{50D0B729-D9F7-42EC-8BE1-1AA8F6924986}" type="pres">
      <dgm:prSet presAssocID="{EFBAA435-9F5D-4000-8A2B-2DECDAA2044A}" presName="rootConnector" presStyleLbl="node3" presStyleIdx="10" presStyleCnt="15"/>
      <dgm:spPr/>
      <dgm:t>
        <a:bodyPr/>
        <a:lstStyle/>
        <a:p>
          <a:endParaRPr lang="hu-HU"/>
        </a:p>
      </dgm:t>
    </dgm:pt>
    <dgm:pt modelId="{31159B67-588A-437F-A78B-D74E759895AF}" type="pres">
      <dgm:prSet presAssocID="{EFBAA435-9F5D-4000-8A2B-2DECDAA2044A}" presName="hierChild4" presStyleCnt="0"/>
      <dgm:spPr/>
    </dgm:pt>
    <dgm:pt modelId="{CCABAD5C-6E0E-4B7D-8725-997037CA8DE6}" type="pres">
      <dgm:prSet presAssocID="{EFBAA435-9F5D-4000-8A2B-2DECDAA2044A}" presName="hierChild5" presStyleCnt="0"/>
      <dgm:spPr/>
    </dgm:pt>
    <dgm:pt modelId="{0CFF9F99-0C40-4289-922A-29F68DC3EDC2}" type="pres">
      <dgm:prSet presAssocID="{E9D0EB28-2729-4840-A642-666907465367}" presName="Name37" presStyleLbl="parChTrans1D3" presStyleIdx="11" presStyleCnt="15"/>
      <dgm:spPr/>
      <dgm:t>
        <a:bodyPr/>
        <a:lstStyle/>
        <a:p>
          <a:endParaRPr lang="hu-HU"/>
        </a:p>
      </dgm:t>
    </dgm:pt>
    <dgm:pt modelId="{A57DBE8C-77F5-4AF7-84BB-839CFD9ACB8D}" type="pres">
      <dgm:prSet presAssocID="{038D37CB-59AF-405C-B720-740BC2EFC5A4}" presName="hierRoot2" presStyleCnt="0">
        <dgm:presLayoutVars>
          <dgm:hierBranch val="init"/>
        </dgm:presLayoutVars>
      </dgm:prSet>
      <dgm:spPr/>
    </dgm:pt>
    <dgm:pt modelId="{B8D2593A-C213-4848-871C-DBB18612B3F9}" type="pres">
      <dgm:prSet presAssocID="{038D37CB-59AF-405C-B720-740BC2EFC5A4}" presName="rootComposite" presStyleCnt="0"/>
      <dgm:spPr/>
    </dgm:pt>
    <dgm:pt modelId="{1EBF0AED-DEF8-44DC-8B6F-E0B619409903}" type="pres">
      <dgm:prSet presAssocID="{038D37CB-59AF-405C-B720-740BC2EFC5A4}" presName="rootText" presStyleLbl="node3" presStyleIdx="11" presStyleCnt="15">
        <dgm:presLayoutVars>
          <dgm:chPref val="3"/>
        </dgm:presLayoutVars>
      </dgm:prSet>
      <dgm:spPr/>
      <dgm:t>
        <a:bodyPr/>
        <a:lstStyle/>
        <a:p>
          <a:endParaRPr lang="hu-HU"/>
        </a:p>
      </dgm:t>
    </dgm:pt>
    <dgm:pt modelId="{A1A2DF32-8AD2-4AA5-8E33-436C3190E8FD}" type="pres">
      <dgm:prSet presAssocID="{038D37CB-59AF-405C-B720-740BC2EFC5A4}" presName="rootConnector" presStyleLbl="node3" presStyleIdx="11" presStyleCnt="15"/>
      <dgm:spPr/>
      <dgm:t>
        <a:bodyPr/>
        <a:lstStyle/>
        <a:p>
          <a:endParaRPr lang="hu-HU"/>
        </a:p>
      </dgm:t>
    </dgm:pt>
    <dgm:pt modelId="{E418DCD4-BC7F-45EB-BE5B-A5D3EFAD19DF}" type="pres">
      <dgm:prSet presAssocID="{038D37CB-59AF-405C-B720-740BC2EFC5A4}" presName="hierChild4" presStyleCnt="0"/>
      <dgm:spPr/>
    </dgm:pt>
    <dgm:pt modelId="{0A312C72-D4D3-4BD8-AD61-BABEE4F8A739}" type="pres">
      <dgm:prSet presAssocID="{038D37CB-59AF-405C-B720-740BC2EFC5A4}" presName="hierChild5" presStyleCnt="0"/>
      <dgm:spPr/>
    </dgm:pt>
    <dgm:pt modelId="{879A3B22-A367-4CDF-9919-C56948001A54}" type="pres">
      <dgm:prSet presAssocID="{4A3BD3A8-3C51-40EE-8F4E-428F42234424}" presName="hierChild5" presStyleCnt="0"/>
      <dgm:spPr/>
    </dgm:pt>
    <dgm:pt modelId="{D7D26660-1A15-4596-B7E1-3B6B4E541528}" type="pres">
      <dgm:prSet presAssocID="{D150A30B-C954-41CF-AAAF-BD7473C3F14D}" presName="Name37" presStyleLbl="parChTrans1D2" presStyleIdx="3" presStyleCnt="4"/>
      <dgm:spPr/>
      <dgm:t>
        <a:bodyPr/>
        <a:lstStyle/>
        <a:p>
          <a:endParaRPr lang="hu-HU"/>
        </a:p>
      </dgm:t>
    </dgm:pt>
    <dgm:pt modelId="{84CC6AD6-52FD-42CB-B13C-F376EE8B12F3}" type="pres">
      <dgm:prSet presAssocID="{78325A30-E727-4974-8DB1-A085F7E39E9A}" presName="hierRoot2" presStyleCnt="0">
        <dgm:presLayoutVars>
          <dgm:hierBranch val="init"/>
        </dgm:presLayoutVars>
      </dgm:prSet>
      <dgm:spPr/>
    </dgm:pt>
    <dgm:pt modelId="{225ED382-F802-4673-BEF0-987EC8281D9B}" type="pres">
      <dgm:prSet presAssocID="{78325A30-E727-4974-8DB1-A085F7E39E9A}" presName="rootComposite" presStyleCnt="0"/>
      <dgm:spPr/>
    </dgm:pt>
    <dgm:pt modelId="{2D2D3627-E3F5-4CA7-AFD6-F5D93DEE16F9}" type="pres">
      <dgm:prSet presAssocID="{78325A30-E727-4974-8DB1-A085F7E39E9A}" presName="rootText" presStyleLbl="node2" presStyleIdx="3" presStyleCnt="4">
        <dgm:presLayoutVars>
          <dgm:chPref val="3"/>
        </dgm:presLayoutVars>
      </dgm:prSet>
      <dgm:spPr/>
      <dgm:t>
        <a:bodyPr/>
        <a:lstStyle/>
        <a:p>
          <a:endParaRPr lang="hu-HU"/>
        </a:p>
      </dgm:t>
    </dgm:pt>
    <dgm:pt modelId="{2A7D4B91-287D-4BE3-B3B2-1D27C826EE23}" type="pres">
      <dgm:prSet presAssocID="{78325A30-E727-4974-8DB1-A085F7E39E9A}" presName="rootConnector" presStyleLbl="node2" presStyleIdx="3" presStyleCnt="4"/>
      <dgm:spPr/>
      <dgm:t>
        <a:bodyPr/>
        <a:lstStyle/>
        <a:p>
          <a:endParaRPr lang="hu-HU"/>
        </a:p>
      </dgm:t>
    </dgm:pt>
    <dgm:pt modelId="{A2BF9B6A-9706-45C7-831E-F0DFC197973D}" type="pres">
      <dgm:prSet presAssocID="{78325A30-E727-4974-8DB1-A085F7E39E9A}" presName="hierChild4" presStyleCnt="0"/>
      <dgm:spPr/>
    </dgm:pt>
    <dgm:pt modelId="{518D0E57-3E86-47EC-AF40-8B46055223CB}" type="pres">
      <dgm:prSet presAssocID="{B5A2EB82-6B24-446B-9A6F-00804F1A87EB}" presName="Name37" presStyleLbl="parChTrans1D3" presStyleIdx="12" presStyleCnt="15"/>
      <dgm:spPr/>
      <dgm:t>
        <a:bodyPr/>
        <a:lstStyle/>
        <a:p>
          <a:endParaRPr lang="hu-HU"/>
        </a:p>
      </dgm:t>
    </dgm:pt>
    <dgm:pt modelId="{6E348701-6AA9-44F1-9476-31BB1EEAFFD5}" type="pres">
      <dgm:prSet presAssocID="{160196F4-A1A2-4C66-B46A-A20E463177DD}" presName="hierRoot2" presStyleCnt="0">
        <dgm:presLayoutVars>
          <dgm:hierBranch val="init"/>
        </dgm:presLayoutVars>
      </dgm:prSet>
      <dgm:spPr/>
    </dgm:pt>
    <dgm:pt modelId="{2C60465E-ABF5-43A5-A483-2A8C26BCEB1E}" type="pres">
      <dgm:prSet presAssocID="{160196F4-A1A2-4C66-B46A-A20E463177DD}" presName="rootComposite" presStyleCnt="0"/>
      <dgm:spPr/>
    </dgm:pt>
    <dgm:pt modelId="{CEDC1220-2817-4A43-916D-4C9A2E44F482}" type="pres">
      <dgm:prSet presAssocID="{160196F4-A1A2-4C66-B46A-A20E463177DD}" presName="rootText" presStyleLbl="node3" presStyleIdx="12" presStyleCnt="15">
        <dgm:presLayoutVars>
          <dgm:chPref val="3"/>
        </dgm:presLayoutVars>
      </dgm:prSet>
      <dgm:spPr/>
      <dgm:t>
        <a:bodyPr/>
        <a:lstStyle/>
        <a:p>
          <a:endParaRPr lang="hu-HU"/>
        </a:p>
      </dgm:t>
    </dgm:pt>
    <dgm:pt modelId="{B0F48A78-210B-4220-9ED1-354C5BBC9C41}" type="pres">
      <dgm:prSet presAssocID="{160196F4-A1A2-4C66-B46A-A20E463177DD}" presName="rootConnector" presStyleLbl="node3" presStyleIdx="12" presStyleCnt="15"/>
      <dgm:spPr/>
      <dgm:t>
        <a:bodyPr/>
        <a:lstStyle/>
        <a:p>
          <a:endParaRPr lang="hu-HU"/>
        </a:p>
      </dgm:t>
    </dgm:pt>
    <dgm:pt modelId="{6A360670-D92D-4B58-A857-2B90ACC2CDFE}" type="pres">
      <dgm:prSet presAssocID="{160196F4-A1A2-4C66-B46A-A20E463177DD}" presName="hierChild4" presStyleCnt="0"/>
      <dgm:spPr/>
    </dgm:pt>
    <dgm:pt modelId="{ED37BF1A-0A63-41A0-9834-B4CD64EB2A02}" type="pres">
      <dgm:prSet presAssocID="{160196F4-A1A2-4C66-B46A-A20E463177DD}" presName="hierChild5" presStyleCnt="0"/>
      <dgm:spPr/>
    </dgm:pt>
    <dgm:pt modelId="{3E20B7CF-3216-4A2F-9225-D9258931CECB}" type="pres">
      <dgm:prSet presAssocID="{6EBE1057-BF7E-48D6-BA52-C90EEEE3D4F0}" presName="Name37" presStyleLbl="parChTrans1D3" presStyleIdx="13" presStyleCnt="15"/>
      <dgm:spPr/>
      <dgm:t>
        <a:bodyPr/>
        <a:lstStyle/>
        <a:p>
          <a:endParaRPr lang="hu-HU"/>
        </a:p>
      </dgm:t>
    </dgm:pt>
    <dgm:pt modelId="{24EF589C-BBED-4F3A-B4FB-DF18C4A42FF8}" type="pres">
      <dgm:prSet presAssocID="{D3008A2B-4128-48ED-9243-0EDE6983F08D}" presName="hierRoot2" presStyleCnt="0">
        <dgm:presLayoutVars>
          <dgm:hierBranch val="init"/>
        </dgm:presLayoutVars>
      </dgm:prSet>
      <dgm:spPr/>
    </dgm:pt>
    <dgm:pt modelId="{FC47F74E-3A31-4CE0-B83A-7515AC8833E1}" type="pres">
      <dgm:prSet presAssocID="{D3008A2B-4128-48ED-9243-0EDE6983F08D}" presName="rootComposite" presStyleCnt="0"/>
      <dgm:spPr/>
    </dgm:pt>
    <dgm:pt modelId="{5B44CF8E-1613-466B-B97D-9F05F7F3F4C6}" type="pres">
      <dgm:prSet presAssocID="{D3008A2B-4128-48ED-9243-0EDE6983F08D}" presName="rootText" presStyleLbl="node3" presStyleIdx="13" presStyleCnt="15">
        <dgm:presLayoutVars>
          <dgm:chPref val="3"/>
        </dgm:presLayoutVars>
      </dgm:prSet>
      <dgm:spPr/>
      <dgm:t>
        <a:bodyPr/>
        <a:lstStyle/>
        <a:p>
          <a:endParaRPr lang="hu-HU"/>
        </a:p>
      </dgm:t>
    </dgm:pt>
    <dgm:pt modelId="{8284A48A-45DE-4674-9BE5-ADD484CBC04A}" type="pres">
      <dgm:prSet presAssocID="{D3008A2B-4128-48ED-9243-0EDE6983F08D}" presName="rootConnector" presStyleLbl="node3" presStyleIdx="13" presStyleCnt="15"/>
      <dgm:spPr/>
      <dgm:t>
        <a:bodyPr/>
        <a:lstStyle/>
        <a:p>
          <a:endParaRPr lang="hu-HU"/>
        </a:p>
      </dgm:t>
    </dgm:pt>
    <dgm:pt modelId="{CBE72619-9411-401D-BC71-04DDA9800387}" type="pres">
      <dgm:prSet presAssocID="{D3008A2B-4128-48ED-9243-0EDE6983F08D}" presName="hierChild4" presStyleCnt="0"/>
      <dgm:spPr/>
    </dgm:pt>
    <dgm:pt modelId="{55C32822-5FCA-4A8D-986E-BA2C7A969B2D}" type="pres">
      <dgm:prSet presAssocID="{D3008A2B-4128-48ED-9243-0EDE6983F08D}" presName="hierChild5" presStyleCnt="0"/>
      <dgm:spPr/>
    </dgm:pt>
    <dgm:pt modelId="{3F17FA52-7F54-4CF4-9CD6-5655B46F4256}" type="pres">
      <dgm:prSet presAssocID="{9E447AA7-DA09-4CFA-897C-A26B9D72AC7B}" presName="Name37" presStyleLbl="parChTrans1D3" presStyleIdx="14" presStyleCnt="15"/>
      <dgm:spPr/>
      <dgm:t>
        <a:bodyPr/>
        <a:lstStyle/>
        <a:p>
          <a:endParaRPr lang="hu-HU"/>
        </a:p>
      </dgm:t>
    </dgm:pt>
    <dgm:pt modelId="{90254C0F-FA87-49D4-81CA-0228ED2AAB66}" type="pres">
      <dgm:prSet presAssocID="{BC87C1A2-6EC2-4599-86D5-C9FF15A886E4}" presName="hierRoot2" presStyleCnt="0">
        <dgm:presLayoutVars>
          <dgm:hierBranch val="init"/>
        </dgm:presLayoutVars>
      </dgm:prSet>
      <dgm:spPr/>
    </dgm:pt>
    <dgm:pt modelId="{C410CF08-3C1E-433A-9E02-341F8B5B2FF2}" type="pres">
      <dgm:prSet presAssocID="{BC87C1A2-6EC2-4599-86D5-C9FF15A886E4}" presName="rootComposite" presStyleCnt="0"/>
      <dgm:spPr/>
    </dgm:pt>
    <dgm:pt modelId="{F289DFDF-5F8C-49FC-B59D-2A4952CE0147}" type="pres">
      <dgm:prSet presAssocID="{BC87C1A2-6EC2-4599-86D5-C9FF15A886E4}" presName="rootText" presStyleLbl="node3" presStyleIdx="14" presStyleCnt="15">
        <dgm:presLayoutVars>
          <dgm:chPref val="3"/>
        </dgm:presLayoutVars>
      </dgm:prSet>
      <dgm:spPr/>
      <dgm:t>
        <a:bodyPr/>
        <a:lstStyle/>
        <a:p>
          <a:endParaRPr lang="hu-HU"/>
        </a:p>
      </dgm:t>
    </dgm:pt>
    <dgm:pt modelId="{B0DB0A93-DF92-4A01-A878-B0D06F28C187}" type="pres">
      <dgm:prSet presAssocID="{BC87C1A2-6EC2-4599-86D5-C9FF15A886E4}" presName="rootConnector" presStyleLbl="node3" presStyleIdx="14" presStyleCnt="15"/>
      <dgm:spPr/>
      <dgm:t>
        <a:bodyPr/>
        <a:lstStyle/>
        <a:p>
          <a:endParaRPr lang="hu-HU"/>
        </a:p>
      </dgm:t>
    </dgm:pt>
    <dgm:pt modelId="{578FE1EB-B4F8-487D-9BC4-5ED1800A85B3}" type="pres">
      <dgm:prSet presAssocID="{BC87C1A2-6EC2-4599-86D5-C9FF15A886E4}" presName="hierChild4" presStyleCnt="0"/>
      <dgm:spPr/>
    </dgm:pt>
    <dgm:pt modelId="{F35CEB6C-21B6-4CE2-92BA-D073337F385E}" type="pres">
      <dgm:prSet presAssocID="{BC87C1A2-6EC2-4599-86D5-C9FF15A886E4}" presName="hierChild5" presStyleCnt="0"/>
      <dgm:spPr/>
    </dgm:pt>
    <dgm:pt modelId="{9F161596-C628-4ED3-BC28-A299F6D2A17F}" type="pres">
      <dgm:prSet presAssocID="{78325A30-E727-4974-8DB1-A085F7E39E9A}" presName="hierChild5" presStyleCnt="0"/>
      <dgm:spPr/>
    </dgm:pt>
    <dgm:pt modelId="{5BC1BC16-5FAA-4E7D-8397-321EA8B6C8F0}" type="pres">
      <dgm:prSet presAssocID="{31165851-369F-4593-9ACB-880A1F79ADA4}" presName="hierChild3" presStyleCnt="0"/>
      <dgm:spPr/>
    </dgm:pt>
    <dgm:pt modelId="{CAC281D6-E8FD-434B-B2D3-7D5FA6E236FE}" type="pres">
      <dgm:prSet presAssocID="{B7B12067-E0ED-43A6-BBB0-AA2724399E0D}" presName="hierRoot1" presStyleCnt="0">
        <dgm:presLayoutVars>
          <dgm:hierBranch val="init"/>
        </dgm:presLayoutVars>
      </dgm:prSet>
      <dgm:spPr/>
    </dgm:pt>
    <dgm:pt modelId="{D2C05C6A-FE9C-4F19-8291-9830A05EAB77}" type="pres">
      <dgm:prSet presAssocID="{B7B12067-E0ED-43A6-BBB0-AA2724399E0D}" presName="rootComposite1" presStyleCnt="0"/>
      <dgm:spPr/>
    </dgm:pt>
    <dgm:pt modelId="{431EDC66-ADB3-4464-AA32-FA0E56003AF5}" type="pres">
      <dgm:prSet presAssocID="{B7B12067-E0ED-43A6-BBB0-AA2724399E0D}" presName="rootText1" presStyleLbl="node0" presStyleIdx="1" presStyleCnt="2" custLinFactX="-21814" custLinFactY="-31559" custLinFactNeighborX="-100000" custLinFactNeighborY="-100000">
        <dgm:presLayoutVars>
          <dgm:chPref val="3"/>
        </dgm:presLayoutVars>
      </dgm:prSet>
      <dgm:spPr/>
      <dgm:t>
        <a:bodyPr/>
        <a:lstStyle/>
        <a:p>
          <a:endParaRPr lang="hu-HU"/>
        </a:p>
      </dgm:t>
    </dgm:pt>
    <dgm:pt modelId="{144FF848-D4E5-4D6B-8C5A-84E9F6C4E89F}" type="pres">
      <dgm:prSet presAssocID="{B7B12067-E0ED-43A6-BBB0-AA2724399E0D}" presName="rootConnector1" presStyleLbl="node1" presStyleIdx="0" presStyleCnt="0"/>
      <dgm:spPr/>
      <dgm:t>
        <a:bodyPr/>
        <a:lstStyle/>
        <a:p>
          <a:endParaRPr lang="hu-HU"/>
        </a:p>
      </dgm:t>
    </dgm:pt>
    <dgm:pt modelId="{65D19047-2B4B-49BC-AFD8-D4E29E6C7478}" type="pres">
      <dgm:prSet presAssocID="{B7B12067-E0ED-43A6-BBB0-AA2724399E0D}" presName="hierChild2" presStyleCnt="0"/>
      <dgm:spPr/>
    </dgm:pt>
    <dgm:pt modelId="{83C3206C-FDA0-468F-9555-F3C8FB18B33D}" type="pres">
      <dgm:prSet presAssocID="{B7B12067-E0ED-43A6-BBB0-AA2724399E0D}" presName="hierChild3" presStyleCnt="0"/>
      <dgm:spPr/>
    </dgm:pt>
  </dgm:ptLst>
  <dgm:cxnLst>
    <dgm:cxn modelId="{571D646E-D55A-48B2-ACEB-DB5DFC3A56C9}" type="presOf" srcId="{E9D0EB28-2729-4840-A642-666907465367}" destId="{0CFF9F99-0C40-4289-922A-29F68DC3EDC2}" srcOrd="0" destOrd="0" presId="urn:microsoft.com/office/officeart/2005/8/layout/orgChart1"/>
    <dgm:cxn modelId="{E33F7957-EBC5-4906-BDD1-13E5F81996A0}" srcId="{34DFC0DB-434C-46A5-BE62-88D37425324E}" destId="{A83FB5FE-B1F5-4B3C-BC12-C22CAA4F28AD}" srcOrd="1" destOrd="0" parTransId="{FCC91A1B-32A8-483A-86F0-8449E37807E7}" sibTransId="{6D552D3E-3F14-4C08-A430-8BEF2BC128F9}"/>
    <dgm:cxn modelId="{94EA2985-20EE-4DD4-935B-3F711E80EBF0}" type="presOf" srcId="{85FC1242-0EBA-4805-8609-EDF7050BDE63}" destId="{C9C6CBB8-D84A-4D88-959C-8DEFC9A14490}" srcOrd="0" destOrd="0" presId="urn:microsoft.com/office/officeart/2005/8/layout/orgChart1"/>
    <dgm:cxn modelId="{69DFACAC-145B-49A7-B822-5F47CB3B8D02}" type="presOf" srcId="{8CF75832-FF71-4944-9909-FBD5434643BB}" destId="{E2BD7668-9417-41B2-9A65-B7366CF0CE63}" srcOrd="0" destOrd="0" presId="urn:microsoft.com/office/officeart/2005/8/layout/orgChart1"/>
    <dgm:cxn modelId="{755A9218-1C0C-4D09-9253-FA47CC644284}" srcId="{34DFC0DB-434C-46A5-BE62-88D37425324E}" destId="{FA4D37F0-E9E6-4F09-8483-4C88D4DEBDED}" srcOrd="2" destOrd="0" parTransId="{DD283510-B785-4F58-B7E5-1E053FD549CF}" sibTransId="{8A9C4BAC-2515-4348-889C-C629D2E303E5}"/>
    <dgm:cxn modelId="{E9D59532-1781-4AD3-8285-03C45ACB0EFB}" type="presOf" srcId="{D3008A2B-4128-48ED-9243-0EDE6983F08D}" destId="{8284A48A-45DE-4674-9BE5-ADD484CBC04A}" srcOrd="1" destOrd="0" presId="urn:microsoft.com/office/officeart/2005/8/layout/orgChart1"/>
    <dgm:cxn modelId="{485D3E8A-5366-4B76-A014-C2FF2840200C}" type="presOf" srcId="{7E649D54-B631-429B-9FEA-7F71E758C9E0}" destId="{8B28C542-4143-4F10-8CC8-B21B3F00603C}" srcOrd="0" destOrd="0" presId="urn:microsoft.com/office/officeart/2005/8/layout/orgChart1"/>
    <dgm:cxn modelId="{94BF5C0C-9244-43A6-B5BD-7338F91738C1}" srcId="{31165851-369F-4593-9ACB-880A1F79ADA4}" destId="{0F328C56-1D8C-4912-8B38-ECC3B53A0A3E}" srcOrd="1" destOrd="0" parTransId="{FECFA2CE-E46E-4A61-99C8-B93351B49E93}" sibTransId="{F3D6A5C7-9895-4271-B2AE-1588F194E35E}"/>
    <dgm:cxn modelId="{E51602F6-FF0A-416F-AB7B-FB6AB0C71433}" srcId="{4A3BD3A8-3C51-40EE-8F4E-428F42234424}" destId="{89D62BB6-D8D7-4487-97AF-7F7585E98CCF}" srcOrd="0" destOrd="0" parTransId="{680F80FA-0CCB-49A1-A92F-8D33003D6112}" sibTransId="{0C74D5F6-3CEA-4E5D-88BA-4092B90254F9}"/>
    <dgm:cxn modelId="{388AD9C5-E05C-4DC4-A0AF-155417EF7C1E}" srcId="{52B93BD4-5C08-481F-904C-5F14D4FC796B}" destId="{31165851-369F-4593-9ACB-880A1F79ADA4}" srcOrd="0" destOrd="0" parTransId="{288CC97C-5062-4C5C-A248-FBFAD5E57449}" sibTransId="{F709D096-F4E7-4643-9E50-629B90A6947B}"/>
    <dgm:cxn modelId="{B7BDDAF6-464C-4D5E-AB33-2EF4E6991E56}" type="presOf" srcId="{EFBAA435-9F5D-4000-8A2B-2DECDAA2044A}" destId="{AD9641FB-E735-4413-8A19-9CDCA6737E06}" srcOrd="0" destOrd="0" presId="urn:microsoft.com/office/officeart/2005/8/layout/orgChart1"/>
    <dgm:cxn modelId="{FADC04C5-E6D4-4855-9D31-8CC19C801375}" type="presOf" srcId="{3CC6D62B-3645-4C88-AEAA-22DFE8DA84A1}" destId="{8CF2EAC0-9BDC-4285-B257-160A91464326}" srcOrd="0" destOrd="0" presId="urn:microsoft.com/office/officeart/2005/8/layout/orgChart1"/>
    <dgm:cxn modelId="{0DE47FD0-636E-4D2E-9C6B-0CE8B78DDA13}" type="presOf" srcId="{92E6A6BF-E231-4F12-AECD-87CA35701EFB}" destId="{A9359AD3-0CDD-4C61-A258-4A6E3357DE6C}" srcOrd="0" destOrd="0" presId="urn:microsoft.com/office/officeart/2005/8/layout/orgChart1"/>
    <dgm:cxn modelId="{A6788D86-6FD5-4B16-8D79-AC45BC33AF41}" type="presOf" srcId="{34DFC0DB-434C-46A5-BE62-88D37425324E}" destId="{F1099042-D941-47A3-9C74-578F8D457A94}" srcOrd="0" destOrd="0" presId="urn:microsoft.com/office/officeart/2005/8/layout/orgChart1"/>
    <dgm:cxn modelId="{B52B663B-58C8-493A-8ECE-868182F129ED}" type="presOf" srcId="{D3008A2B-4128-48ED-9243-0EDE6983F08D}" destId="{5B44CF8E-1613-466B-B97D-9F05F7F3F4C6}" srcOrd="0" destOrd="0" presId="urn:microsoft.com/office/officeart/2005/8/layout/orgChart1"/>
    <dgm:cxn modelId="{CD653705-2FCD-42FF-BB1D-7844CBA6E289}" srcId="{52B93BD4-5C08-481F-904C-5F14D4FC796B}" destId="{B7B12067-E0ED-43A6-BBB0-AA2724399E0D}" srcOrd="1" destOrd="0" parTransId="{BCC8C476-9BAE-4805-9DAF-9946E878C98C}" sibTransId="{4FD57D3E-A559-489D-9FDB-C936D1FEBEB8}"/>
    <dgm:cxn modelId="{7C3F4596-7E9B-4F40-BCEB-C9E6B6500CBF}" srcId="{0F328C56-1D8C-4912-8B38-ECC3B53A0A3E}" destId="{8CF75832-FF71-4944-9909-FBD5434643BB}" srcOrd="1" destOrd="0" parTransId="{9F196B1D-4912-40D0-846E-21520AA97FD3}" sibTransId="{DBF02115-60F9-4E76-A7B6-C2E0E0A3369D}"/>
    <dgm:cxn modelId="{980ED3F4-FFCD-47BB-BB09-E26BCA1BCE5E}" srcId="{31165851-369F-4593-9ACB-880A1F79ADA4}" destId="{78325A30-E727-4974-8DB1-A085F7E39E9A}" srcOrd="3" destOrd="0" parTransId="{D150A30B-C954-41CF-AAAF-BD7473C3F14D}" sibTransId="{5B244F36-4545-4955-A6F2-FA874D417CC8}"/>
    <dgm:cxn modelId="{08BD76C2-061F-4007-BB45-B5788C9685BC}" srcId="{4A3BD3A8-3C51-40EE-8F4E-428F42234424}" destId="{A9B1AD06-E8A1-4671-8B25-428AEEAD1C31}" srcOrd="2" destOrd="0" parTransId="{85FC1242-0EBA-4805-8609-EDF7050BDE63}" sibTransId="{3E6448DE-7F68-4F2D-A41F-BF0C81DA5082}"/>
    <dgm:cxn modelId="{B1635955-3631-4C9D-850D-E9C1A4A33D18}" srcId="{4A3BD3A8-3C51-40EE-8F4E-428F42234424}" destId="{EFBAA435-9F5D-4000-8A2B-2DECDAA2044A}" srcOrd="4" destOrd="0" parTransId="{35E216FC-44C5-48A8-B6A3-9457DC21A488}" sibTransId="{AF77EFFB-1299-494D-B009-9C747B3479AC}"/>
    <dgm:cxn modelId="{D5A47FC7-2C4B-4075-8794-83F17831DC15}" type="presOf" srcId="{AB4AAD34-8A84-454B-825C-8596F72A24B4}" destId="{D26FFC17-FEBD-48F0-88D7-75DD9A96DAB5}" srcOrd="1" destOrd="0" presId="urn:microsoft.com/office/officeart/2005/8/layout/orgChart1"/>
    <dgm:cxn modelId="{09CA928D-3C33-4D36-8737-0CE2342F1B7E}" type="presOf" srcId="{616205EE-5F2D-414C-8F61-0763B159FC31}" destId="{E2516C2E-78E2-4EB6-A03F-B7B6957AE9F4}" srcOrd="0" destOrd="0" presId="urn:microsoft.com/office/officeart/2005/8/layout/orgChart1"/>
    <dgm:cxn modelId="{4A6BDB94-C45F-4D01-8861-C998D73EB39D}" type="presOf" srcId="{35E216FC-44C5-48A8-B6A3-9457DC21A488}" destId="{577E211D-B35A-4558-8129-3949614D5073}" srcOrd="0" destOrd="0" presId="urn:microsoft.com/office/officeart/2005/8/layout/orgChart1"/>
    <dgm:cxn modelId="{E604A969-CF6C-4B4D-8D62-2D6D5E9A6C2E}" type="presOf" srcId="{680F80FA-0CCB-49A1-A92F-8D33003D6112}" destId="{7F07FDBF-00AD-4B7E-9AC0-04932B8B9731}" srcOrd="0" destOrd="0" presId="urn:microsoft.com/office/officeart/2005/8/layout/orgChart1"/>
    <dgm:cxn modelId="{897AAD72-351F-47D1-A0F7-8CDABD19C7FE}" type="presOf" srcId="{EA386625-89D5-47FB-9101-A3172871E64D}" destId="{0363B1A7-004A-42BE-86AE-2F909BB3F389}" srcOrd="0" destOrd="0" presId="urn:microsoft.com/office/officeart/2005/8/layout/orgChart1"/>
    <dgm:cxn modelId="{D5CD38EB-82FD-4F7C-858F-46CDA88402A6}" type="presOf" srcId="{FA4D37F0-E9E6-4F09-8483-4C88D4DEBDED}" destId="{FC3FBC46-16E0-4B77-B332-80CD5B84C504}" srcOrd="0" destOrd="0" presId="urn:microsoft.com/office/officeart/2005/8/layout/orgChart1"/>
    <dgm:cxn modelId="{5EDA85C2-FAB3-4F86-A003-1A913A08504C}" type="presOf" srcId="{AEBD0D9C-40ED-481F-BFD7-54BF66012301}" destId="{B66F9AB0-9477-4EDA-A785-E0353D693C98}" srcOrd="0" destOrd="0" presId="urn:microsoft.com/office/officeart/2005/8/layout/orgChart1"/>
    <dgm:cxn modelId="{A65AA06F-2AD8-46D7-B6A9-CAA68647369B}" type="presOf" srcId="{0F328C56-1D8C-4912-8B38-ECC3B53A0A3E}" destId="{0503863D-2A75-4387-BB21-DE8F95C448D8}" srcOrd="1" destOrd="0" presId="urn:microsoft.com/office/officeart/2005/8/layout/orgChart1"/>
    <dgm:cxn modelId="{E8ABDC02-3FAA-4EA1-BC1F-D7EE723D59F4}" type="presOf" srcId="{EB203BD2-DF39-4638-AC49-0D299AD05EC5}" destId="{00965B9A-FE9E-40FF-B7E7-4277BF38FBC0}" srcOrd="0" destOrd="0" presId="urn:microsoft.com/office/officeart/2005/8/layout/orgChart1"/>
    <dgm:cxn modelId="{8EBEE18D-10AC-4467-8C57-0CE43A51F8C4}" type="presOf" srcId="{6EBE1057-BF7E-48D6-BA52-C90EEEE3D4F0}" destId="{3E20B7CF-3216-4A2F-9225-D9258931CECB}" srcOrd="0" destOrd="0" presId="urn:microsoft.com/office/officeart/2005/8/layout/orgChart1"/>
    <dgm:cxn modelId="{A5EFA57B-90CD-44EC-A5CF-9BECA2CA456D}" type="presOf" srcId="{8CF75832-FF71-4944-9909-FBD5434643BB}" destId="{FDB65AB9-B260-4148-A456-9E30653BEF03}" srcOrd="1" destOrd="0" presId="urn:microsoft.com/office/officeart/2005/8/layout/orgChart1"/>
    <dgm:cxn modelId="{82936EE8-F77E-4F3C-B44C-304B48575E47}" type="presOf" srcId="{A83FB5FE-B1F5-4B3C-BC12-C22CAA4F28AD}" destId="{AF517F48-0D60-47BB-9CD4-0B9F582EE352}" srcOrd="1" destOrd="0" presId="urn:microsoft.com/office/officeart/2005/8/layout/orgChart1"/>
    <dgm:cxn modelId="{75980950-339A-4A0C-BA8A-B9B9495BBBAD}" type="presOf" srcId="{A9B1AD06-E8A1-4671-8B25-428AEEAD1C31}" destId="{F7F235BD-F4CB-4BD1-9CAE-96BC029CB167}" srcOrd="1" destOrd="0" presId="urn:microsoft.com/office/officeart/2005/8/layout/orgChart1"/>
    <dgm:cxn modelId="{E3CD399C-4768-4C33-8ED0-ACEEBA92470C}" type="presOf" srcId="{AB4AAD34-8A84-454B-825C-8596F72A24B4}" destId="{692EBFE0-3D60-418F-BDD8-1EE1C41437B5}" srcOrd="0" destOrd="0" presId="urn:microsoft.com/office/officeart/2005/8/layout/orgChart1"/>
    <dgm:cxn modelId="{D787932F-7622-4766-ADBE-72885B195588}" type="presOf" srcId="{038D37CB-59AF-405C-B720-740BC2EFC5A4}" destId="{1EBF0AED-DEF8-44DC-8B6F-E0B619409903}" srcOrd="0" destOrd="0" presId="urn:microsoft.com/office/officeart/2005/8/layout/orgChart1"/>
    <dgm:cxn modelId="{6405F9A1-55EB-43A4-9A5D-C8A2EDF48E8F}" srcId="{78325A30-E727-4974-8DB1-A085F7E39E9A}" destId="{D3008A2B-4128-48ED-9243-0EDE6983F08D}" srcOrd="1" destOrd="0" parTransId="{6EBE1057-BF7E-48D6-BA52-C90EEEE3D4F0}" sibTransId="{7E0C664B-BE0B-494A-91CB-7F16C9DBDDD2}"/>
    <dgm:cxn modelId="{AEDF618C-6570-46A8-A46E-6AE6F811B715}" type="presOf" srcId="{89D62BB6-D8D7-4487-97AF-7F7585E98CCF}" destId="{4E8D01EB-96EB-4309-8606-57ACA788A089}" srcOrd="0" destOrd="0" presId="urn:microsoft.com/office/officeart/2005/8/layout/orgChart1"/>
    <dgm:cxn modelId="{C3926FBC-D103-4148-A364-8190E6E604A9}" type="presOf" srcId="{34DFC0DB-434C-46A5-BE62-88D37425324E}" destId="{2EE4F47E-B7E0-47BB-99F6-65C003231DE2}" srcOrd="1" destOrd="0" presId="urn:microsoft.com/office/officeart/2005/8/layout/orgChart1"/>
    <dgm:cxn modelId="{DC909167-039E-4F48-B7C1-C7C31A4CADA4}" type="presOf" srcId="{A83FB5FE-B1F5-4B3C-BC12-C22CAA4F28AD}" destId="{49147D56-F75B-44AE-894F-76AAE275DACD}" srcOrd="0" destOrd="0" presId="urn:microsoft.com/office/officeart/2005/8/layout/orgChart1"/>
    <dgm:cxn modelId="{487F618A-9EF4-49A3-9AC0-292EA1558E12}" type="presOf" srcId="{89D62BB6-D8D7-4487-97AF-7F7585E98CCF}" destId="{FE712C9B-D4A3-4C36-915A-7C680F37651E}" srcOrd="1" destOrd="0" presId="urn:microsoft.com/office/officeart/2005/8/layout/orgChart1"/>
    <dgm:cxn modelId="{1E5563CA-8243-41C5-9D7D-C7E538A06851}" type="presOf" srcId="{78325A30-E727-4974-8DB1-A085F7E39E9A}" destId="{2D2D3627-E3F5-4CA7-AFD6-F5D93DEE16F9}" srcOrd="0" destOrd="0" presId="urn:microsoft.com/office/officeart/2005/8/layout/orgChart1"/>
    <dgm:cxn modelId="{9B29678A-2373-4141-B94D-FCBD5CC4436A}" type="presOf" srcId="{A3E75434-BBB1-4F25-9283-86BEB8A99223}" destId="{BA826371-5135-4D80-9EA8-992EFEF9819E}" srcOrd="0" destOrd="0" presId="urn:microsoft.com/office/officeart/2005/8/layout/orgChart1"/>
    <dgm:cxn modelId="{7D5993C7-8533-4C58-B39A-3D7F6330BEDA}" type="presOf" srcId="{FCC91A1B-32A8-483A-86F0-8449E37807E7}" destId="{9AC8B0D8-D25C-4DA6-81E5-8B0AA29743B6}" srcOrd="0" destOrd="0" presId="urn:microsoft.com/office/officeart/2005/8/layout/orgChart1"/>
    <dgm:cxn modelId="{73BE20D8-B391-4D62-BF94-B190CCEBE80C}" srcId="{78325A30-E727-4974-8DB1-A085F7E39E9A}" destId="{BC87C1A2-6EC2-4599-86D5-C9FF15A886E4}" srcOrd="2" destOrd="0" parTransId="{9E447AA7-DA09-4CFA-897C-A26B9D72AC7B}" sibTransId="{1C9BDA11-3483-4167-B176-603FF253A6AE}"/>
    <dgm:cxn modelId="{658B4B43-CBE4-4FE4-A177-98856ACCC1B4}" type="presOf" srcId="{FA4D37F0-E9E6-4F09-8483-4C88D4DEBDED}" destId="{3E640ABC-10FC-4008-B95D-07DB2807FDB3}" srcOrd="1" destOrd="0" presId="urn:microsoft.com/office/officeart/2005/8/layout/orgChart1"/>
    <dgm:cxn modelId="{3F6D0C37-6F16-4E5F-9F1A-4A6AF1BDCDE3}" type="presOf" srcId="{A9B1AD06-E8A1-4671-8B25-428AEEAD1C31}" destId="{929ADEA9-D062-4457-9413-21D8708FF86F}" srcOrd="0" destOrd="0" presId="urn:microsoft.com/office/officeart/2005/8/layout/orgChart1"/>
    <dgm:cxn modelId="{FF9F6120-45BA-45F8-9781-B139BE24B65F}" type="presOf" srcId="{AEBD0D9C-40ED-481F-BFD7-54BF66012301}" destId="{38B58CE3-F8BF-46EF-961F-EA23C9A908BB}" srcOrd="1" destOrd="0" presId="urn:microsoft.com/office/officeart/2005/8/layout/orgChart1"/>
    <dgm:cxn modelId="{57BC5D3B-C7C7-42D4-999D-A7C3E545052C}" type="presOf" srcId="{B7B12067-E0ED-43A6-BBB0-AA2724399E0D}" destId="{431EDC66-ADB3-4464-AA32-FA0E56003AF5}" srcOrd="0" destOrd="0" presId="urn:microsoft.com/office/officeart/2005/8/layout/orgChart1"/>
    <dgm:cxn modelId="{D44915F4-24BB-490B-A23C-14913B7B2110}" type="presOf" srcId="{4A3BD3A8-3C51-40EE-8F4E-428F42234424}" destId="{9C90575B-F432-4B4C-A9D1-A9ED371DED90}" srcOrd="0" destOrd="0" presId="urn:microsoft.com/office/officeart/2005/8/layout/orgChart1"/>
    <dgm:cxn modelId="{15F2BBAC-47F3-4EC6-854C-E6CB1FEF49E0}" type="presOf" srcId="{B5A2EB82-6B24-446B-9A6F-00804F1A87EB}" destId="{518D0E57-3E86-47EC-AF40-8B46055223CB}" srcOrd="0" destOrd="0" presId="urn:microsoft.com/office/officeart/2005/8/layout/orgChart1"/>
    <dgm:cxn modelId="{A42966C5-3D11-432E-9EBF-8A562F24BEB7}" srcId="{0F328C56-1D8C-4912-8B38-ECC3B53A0A3E}" destId="{616205EE-5F2D-414C-8F61-0763B159FC31}" srcOrd="2" destOrd="0" parTransId="{CAE56E00-31FA-446C-89FB-F63CAEE620EE}" sibTransId="{AC7FC890-4100-4D49-970F-A93A86BD8379}"/>
    <dgm:cxn modelId="{8BB5C610-6400-4C70-9C2D-98B9BB76BE2B}" type="presOf" srcId="{EFBAA435-9F5D-4000-8A2B-2DECDAA2044A}" destId="{50D0B729-D9F7-42EC-8BE1-1AA8F6924986}" srcOrd="1" destOrd="0" presId="urn:microsoft.com/office/officeart/2005/8/layout/orgChart1"/>
    <dgm:cxn modelId="{85209451-A9E6-434E-83E3-EB8F06AE8A84}" srcId="{78325A30-E727-4974-8DB1-A085F7E39E9A}" destId="{160196F4-A1A2-4C66-B46A-A20E463177DD}" srcOrd="0" destOrd="0" parTransId="{B5A2EB82-6B24-446B-9A6F-00804F1A87EB}" sibTransId="{16EEF830-C3E5-450E-BE67-12260C643881}"/>
    <dgm:cxn modelId="{DC175CBD-1A5F-4A9B-8A21-3CF726D641CE}" type="presOf" srcId="{D150A30B-C954-41CF-AAAF-BD7473C3F14D}" destId="{D7D26660-1A15-4596-B7E1-3B6B4E541528}" srcOrd="0" destOrd="0" presId="urn:microsoft.com/office/officeart/2005/8/layout/orgChart1"/>
    <dgm:cxn modelId="{DC35A59F-CD9B-4D08-BF03-21256C4FFEA2}" srcId="{4A3BD3A8-3C51-40EE-8F4E-428F42234424}" destId="{038D37CB-59AF-405C-B720-740BC2EFC5A4}" srcOrd="5" destOrd="0" parTransId="{E9D0EB28-2729-4840-A642-666907465367}" sibTransId="{B1F3976F-6F25-4C3D-9309-CD31C35636E8}"/>
    <dgm:cxn modelId="{004B1A59-4D57-4874-857D-5EE6BF4A51AB}" type="presOf" srcId="{31165851-369F-4593-9ACB-880A1F79ADA4}" destId="{CF900774-F8CE-4C1C-8F14-6D768BC02FF2}" srcOrd="1" destOrd="0" presId="urn:microsoft.com/office/officeart/2005/8/layout/orgChart1"/>
    <dgm:cxn modelId="{96D88C7E-9C3B-43F2-9677-5B352CB403C1}" srcId="{4A3BD3A8-3C51-40EE-8F4E-428F42234424}" destId="{AB4AAD34-8A84-454B-825C-8596F72A24B4}" srcOrd="3" destOrd="0" parTransId="{A3E75434-BBB1-4F25-9283-86BEB8A99223}" sibTransId="{5CEB78E2-38ED-49ED-8864-6498E299F74A}"/>
    <dgm:cxn modelId="{B6B6E332-D497-4A34-B9CB-033B706A6B29}" type="presOf" srcId="{038D37CB-59AF-405C-B720-740BC2EFC5A4}" destId="{A1A2DF32-8AD2-4AA5-8E33-436C3190E8FD}" srcOrd="1" destOrd="0" presId="urn:microsoft.com/office/officeart/2005/8/layout/orgChart1"/>
    <dgm:cxn modelId="{C2E467E3-59EB-4155-ADCB-437CCCCF3A70}" type="presOf" srcId="{B7B12067-E0ED-43A6-BBB0-AA2724399E0D}" destId="{144FF848-D4E5-4D6B-8C5A-84E9F6C4E89F}" srcOrd="1" destOrd="0" presId="urn:microsoft.com/office/officeart/2005/8/layout/orgChart1"/>
    <dgm:cxn modelId="{0CF1B143-5F89-41BC-AF4F-8B2457A9890C}" type="presOf" srcId="{BC87C1A2-6EC2-4599-86D5-C9FF15A886E4}" destId="{F289DFDF-5F8C-49FC-B59D-2A4952CE0147}" srcOrd="0" destOrd="0" presId="urn:microsoft.com/office/officeart/2005/8/layout/orgChart1"/>
    <dgm:cxn modelId="{E32843A7-D934-49EC-8E8D-68EE60343C58}" type="presOf" srcId="{0F328C56-1D8C-4912-8B38-ECC3B53A0A3E}" destId="{194751F5-644E-4854-9529-DC6271BE7A8B}" srcOrd="0" destOrd="0" presId="urn:microsoft.com/office/officeart/2005/8/layout/orgChart1"/>
    <dgm:cxn modelId="{6B60F156-6A8B-4970-A107-68E0D740298D}" type="presOf" srcId="{9E447AA7-DA09-4CFA-897C-A26B9D72AC7B}" destId="{3F17FA52-7F54-4CF4-9CD6-5655B46F4256}" srcOrd="0" destOrd="0" presId="urn:microsoft.com/office/officeart/2005/8/layout/orgChart1"/>
    <dgm:cxn modelId="{946282C2-9076-476F-A510-62AC864C679C}" type="presOf" srcId="{160196F4-A1A2-4C66-B46A-A20E463177DD}" destId="{CEDC1220-2817-4A43-916D-4C9A2E44F482}" srcOrd="0" destOrd="0" presId="urn:microsoft.com/office/officeart/2005/8/layout/orgChart1"/>
    <dgm:cxn modelId="{6044040C-51D2-4F51-BFB5-29F5C84D94CD}" type="presOf" srcId="{BC87C1A2-6EC2-4599-86D5-C9FF15A886E4}" destId="{B0DB0A93-DF92-4A01-A878-B0D06F28C187}" srcOrd="1" destOrd="0" presId="urn:microsoft.com/office/officeart/2005/8/layout/orgChart1"/>
    <dgm:cxn modelId="{AA0E1F42-8185-4F16-A8CB-256E45D3C902}" srcId="{34DFC0DB-434C-46A5-BE62-88D37425324E}" destId="{A282626A-F2E0-4712-ACC0-4315584D4457}" srcOrd="0" destOrd="0" parTransId="{92E6A6BF-E231-4F12-AECD-87CA35701EFB}" sibTransId="{F2210BD7-FACC-4AD9-B4BC-ACDCCAC1EF03}"/>
    <dgm:cxn modelId="{C554B2C2-78F9-4872-A42F-4DFAFA2745FC}" type="presOf" srcId="{A282626A-F2E0-4712-ACC0-4315584D4457}" destId="{2B24E675-6FEA-4304-BD01-8BEFB5F6202E}" srcOrd="0" destOrd="0" presId="urn:microsoft.com/office/officeart/2005/8/layout/orgChart1"/>
    <dgm:cxn modelId="{7E3F6A4E-5398-466A-8A17-4B353440918C}" type="presOf" srcId="{52B93BD4-5C08-481F-904C-5F14D4FC796B}" destId="{D523CF79-D1D8-4FBC-9120-B480682FAB50}" srcOrd="0" destOrd="0" presId="urn:microsoft.com/office/officeart/2005/8/layout/orgChart1"/>
    <dgm:cxn modelId="{81BEA768-7185-410E-898C-D1BC272BEB4B}" type="presOf" srcId="{CAE56E00-31FA-446C-89FB-F63CAEE620EE}" destId="{8218588B-461F-48CA-BFC9-867CCDBD0DFC}" srcOrd="0" destOrd="0" presId="urn:microsoft.com/office/officeart/2005/8/layout/orgChart1"/>
    <dgm:cxn modelId="{0810F07A-7130-496C-8293-E450EF6087D8}" type="presOf" srcId="{DD283510-B785-4F58-B7E5-1E053FD549CF}" destId="{DF88886F-2807-4321-8070-F002B6F52A68}" srcOrd="0" destOrd="0" presId="urn:microsoft.com/office/officeart/2005/8/layout/orgChart1"/>
    <dgm:cxn modelId="{92E69AFC-8507-469D-85E7-C896D0D51CF3}" type="presOf" srcId="{A282626A-F2E0-4712-ACC0-4315584D4457}" destId="{16E0C481-77B3-4087-801C-E639878FBCA2}" srcOrd="1" destOrd="0" presId="urn:microsoft.com/office/officeart/2005/8/layout/orgChart1"/>
    <dgm:cxn modelId="{FC1EC22F-3933-436E-9D76-CF0CD7B3DA9D}" type="presOf" srcId="{616205EE-5F2D-414C-8F61-0763B159FC31}" destId="{8A7E48F4-FD4A-4E58-B591-B469E14863E8}" srcOrd="1" destOrd="0" presId="urn:microsoft.com/office/officeart/2005/8/layout/orgChart1"/>
    <dgm:cxn modelId="{1C96A5C8-E041-4C6B-A687-02BFB1E9DA8E}" type="presOf" srcId="{4A3BD3A8-3C51-40EE-8F4E-428F42234424}" destId="{3292C5D4-6E77-4096-BD6A-A1042914A630}" srcOrd="1" destOrd="0" presId="urn:microsoft.com/office/officeart/2005/8/layout/orgChart1"/>
    <dgm:cxn modelId="{E842F113-322E-45F3-B440-82F910DA0305}" type="presOf" srcId="{31165851-369F-4593-9ACB-880A1F79ADA4}" destId="{FA43829D-6B8C-422B-A239-5968F6F12D35}" srcOrd="0" destOrd="0" presId="urn:microsoft.com/office/officeart/2005/8/layout/orgChart1"/>
    <dgm:cxn modelId="{998F082E-7C78-4272-B2F9-775E091FA919}" type="presOf" srcId="{78325A30-E727-4974-8DB1-A085F7E39E9A}" destId="{2A7D4B91-287D-4BE3-B3B2-1D27C826EE23}" srcOrd="1" destOrd="0" presId="urn:microsoft.com/office/officeart/2005/8/layout/orgChart1"/>
    <dgm:cxn modelId="{DB878DA5-C494-4036-B5BB-86B6132AC631}" srcId="{31165851-369F-4593-9ACB-880A1F79ADA4}" destId="{4A3BD3A8-3C51-40EE-8F4E-428F42234424}" srcOrd="2" destOrd="0" parTransId="{3CC6D62B-3645-4C88-AEAA-22DFE8DA84A1}" sibTransId="{A838FBD0-F8B1-4550-B26A-801C37A257D3}"/>
    <dgm:cxn modelId="{5FDDAC9C-96FA-421A-8AB3-F0B630305C2E}" type="presOf" srcId="{160196F4-A1A2-4C66-B46A-A20E463177DD}" destId="{B0F48A78-210B-4220-9ED1-354C5BBC9C41}" srcOrd="1" destOrd="0" presId="urn:microsoft.com/office/officeart/2005/8/layout/orgChart1"/>
    <dgm:cxn modelId="{0D0ABC0A-3A63-4A69-8E16-B9B1E08E6044}" srcId="{4A3BD3A8-3C51-40EE-8F4E-428F42234424}" destId="{7E649D54-B631-429B-9FEA-7F71E758C9E0}" srcOrd="1" destOrd="0" parTransId="{EB203BD2-DF39-4638-AC49-0D299AD05EC5}" sibTransId="{88098296-38C1-4583-AB02-CE7FA6CE9DCD}"/>
    <dgm:cxn modelId="{4EFA92CD-4ACB-45B0-A639-1D23BF14FBC2}" type="presOf" srcId="{9F196B1D-4912-40D0-846E-21520AA97FD3}" destId="{610AA09D-3369-4F63-99A8-22FCF6D64C00}" srcOrd="0" destOrd="0" presId="urn:microsoft.com/office/officeart/2005/8/layout/orgChart1"/>
    <dgm:cxn modelId="{8E007452-D092-46B6-B122-A8E3DBF94C78}" type="presOf" srcId="{FECFA2CE-E46E-4A61-99C8-B93351B49E93}" destId="{32AF01AD-CF18-4443-8543-A0436CAF4AAC}" srcOrd="0" destOrd="0" presId="urn:microsoft.com/office/officeart/2005/8/layout/orgChart1"/>
    <dgm:cxn modelId="{AE2AF503-D903-45FE-B3C5-CF47AE6D9208}" type="presOf" srcId="{7E649D54-B631-429B-9FEA-7F71E758C9E0}" destId="{C9B0623F-86DD-4095-B755-D30D10AD9694}" srcOrd="1" destOrd="0" presId="urn:microsoft.com/office/officeart/2005/8/layout/orgChart1"/>
    <dgm:cxn modelId="{7D729EF6-B511-46FB-A14D-B86D0B9CE3A8}" srcId="{0F328C56-1D8C-4912-8B38-ECC3B53A0A3E}" destId="{AEBD0D9C-40ED-481F-BFD7-54BF66012301}" srcOrd="0" destOrd="0" parTransId="{24A88D93-8C3C-48E2-A6E6-76769B876063}" sibTransId="{AB4D1C99-AB0A-41C2-9887-6CC8C05210C9}"/>
    <dgm:cxn modelId="{E10CCA78-3434-454A-AE19-229D2289AEAA}" srcId="{31165851-369F-4593-9ACB-880A1F79ADA4}" destId="{34DFC0DB-434C-46A5-BE62-88D37425324E}" srcOrd="0" destOrd="0" parTransId="{EA386625-89D5-47FB-9101-A3172871E64D}" sibTransId="{5617BB23-BFB4-4DD8-B7A5-4FF770F74F58}"/>
    <dgm:cxn modelId="{C4970297-49FB-4A50-9D81-F2F0798DAA0C}" type="presOf" srcId="{24A88D93-8C3C-48E2-A6E6-76769B876063}" destId="{BADDDBA1-AE03-4E4B-85FC-4BF998E14118}" srcOrd="0" destOrd="0" presId="urn:microsoft.com/office/officeart/2005/8/layout/orgChart1"/>
    <dgm:cxn modelId="{BC8BF8C1-5CD9-4E23-9815-ADE36854F9E8}" type="presParOf" srcId="{D523CF79-D1D8-4FBC-9120-B480682FAB50}" destId="{7959B4D0-D44D-47F5-BAF0-DFF591C0F9F9}" srcOrd="0" destOrd="0" presId="urn:microsoft.com/office/officeart/2005/8/layout/orgChart1"/>
    <dgm:cxn modelId="{D08319D1-A053-4AE8-9EB6-8DFE1888B8C9}" type="presParOf" srcId="{7959B4D0-D44D-47F5-BAF0-DFF591C0F9F9}" destId="{1B0EC8A9-1B82-452A-A631-BC86BA94C50A}" srcOrd="0" destOrd="0" presId="urn:microsoft.com/office/officeart/2005/8/layout/orgChart1"/>
    <dgm:cxn modelId="{629A1D1E-8754-416D-B7E6-E4D1AF8BD346}" type="presParOf" srcId="{1B0EC8A9-1B82-452A-A631-BC86BA94C50A}" destId="{FA43829D-6B8C-422B-A239-5968F6F12D35}" srcOrd="0" destOrd="0" presId="urn:microsoft.com/office/officeart/2005/8/layout/orgChart1"/>
    <dgm:cxn modelId="{80F25D0F-BD76-4AD6-BF7C-8F6B92F80E00}" type="presParOf" srcId="{1B0EC8A9-1B82-452A-A631-BC86BA94C50A}" destId="{CF900774-F8CE-4C1C-8F14-6D768BC02FF2}" srcOrd="1" destOrd="0" presId="urn:microsoft.com/office/officeart/2005/8/layout/orgChart1"/>
    <dgm:cxn modelId="{70F35C7C-23DB-47C9-9CA6-CC06C6382F9F}" type="presParOf" srcId="{7959B4D0-D44D-47F5-BAF0-DFF591C0F9F9}" destId="{11E97DF2-32B8-4351-AC24-699CAC9D42FB}" srcOrd="1" destOrd="0" presId="urn:microsoft.com/office/officeart/2005/8/layout/orgChart1"/>
    <dgm:cxn modelId="{636AB509-906B-4BAF-B6E9-0C15AE278947}" type="presParOf" srcId="{11E97DF2-32B8-4351-AC24-699CAC9D42FB}" destId="{0363B1A7-004A-42BE-86AE-2F909BB3F389}" srcOrd="0" destOrd="0" presId="urn:microsoft.com/office/officeart/2005/8/layout/orgChart1"/>
    <dgm:cxn modelId="{E3DF4FDA-EA0B-419D-8B4B-D9753251AA87}" type="presParOf" srcId="{11E97DF2-32B8-4351-AC24-699CAC9D42FB}" destId="{5F6D1844-57D1-4DB8-A2CB-ACCF6AADC5FD}" srcOrd="1" destOrd="0" presId="urn:microsoft.com/office/officeart/2005/8/layout/orgChart1"/>
    <dgm:cxn modelId="{68B1D887-1A52-40F6-BED0-BCC389084D77}" type="presParOf" srcId="{5F6D1844-57D1-4DB8-A2CB-ACCF6AADC5FD}" destId="{5589A495-5E55-4527-8166-EDAF277B290B}" srcOrd="0" destOrd="0" presId="urn:microsoft.com/office/officeart/2005/8/layout/orgChart1"/>
    <dgm:cxn modelId="{667F1BC9-286E-4032-B8CB-286343C8FD88}" type="presParOf" srcId="{5589A495-5E55-4527-8166-EDAF277B290B}" destId="{F1099042-D941-47A3-9C74-578F8D457A94}" srcOrd="0" destOrd="0" presId="urn:microsoft.com/office/officeart/2005/8/layout/orgChart1"/>
    <dgm:cxn modelId="{4A3C40B4-70B6-41F7-ADBE-EF5260898F31}" type="presParOf" srcId="{5589A495-5E55-4527-8166-EDAF277B290B}" destId="{2EE4F47E-B7E0-47BB-99F6-65C003231DE2}" srcOrd="1" destOrd="0" presId="urn:microsoft.com/office/officeart/2005/8/layout/orgChart1"/>
    <dgm:cxn modelId="{FCDC96F5-A365-459D-B7D6-99DB1E1449D2}" type="presParOf" srcId="{5F6D1844-57D1-4DB8-A2CB-ACCF6AADC5FD}" destId="{B9924DD6-26DA-418A-A0CC-7824B043EBD4}" srcOrd="1" destOrd="0" presId="urn:microsoft.com/office/officeart/2005/8/layout/orgChart1"/>
    <dgm:cxn modelId="{7998563D-79CA-41ED-BE83-6DEA37BCA136}" type="presParOf" srcId="{B9924DD6-26DA-418A-A0CC-7824B043EBD4}" destId="{A9359AD3-0CDD-4C61-A258-4A6E3357DE6C}" srcOrd="0" destOrd="0" presId="urn:microsoft.com/office/officeart/2005/8/layout/orgChart1"/>
    <dgm:cxn modelId="{0E0C77CE-FEF0-4F50-AFFF-946B7BC3C6AD}" type="presParOf" srcId="{B9924DD6-26DA-418A-A0CC-7824B043EBD4}" destId="{68643EF2-DC58-499D-AAD4-B49CE098FD4A}" srcOrd="1" destOrd="0" presId="urn:microsoft.com/office/officeart/2005/8/layout/orgChart1"/>
    <dgm:cxn modelId="{5CA3E84B-351C-4412-BEAF-C0E104822ECD}" type="presParOf" srcId="{68643EF2-DC58-499D-AAD4-B49CE098FD4A}" destId="{F35EB48C-6C2A-402A-AE2C-F59E69A44121}" srcOrd="0" destOrd="0" presId="urn:microsoft.com/office/officeart/2005/8/layout/orgChart1"/>
    <dgm:cxn modelId="{306F03E2-1F8C-4BAF-8041-85C6745A23A1}" type="presParOf" srcId="{F35EB48C-6C2A-402A-AE2C-F59E69A44121}" destId="{2B24E675-6FEA-4304-BD01-8BEFB5F6202E}" srcOrd="0" destOrd="0" presId="urn:microsoft.com/office/officeart/2005/8/layout/orgChart1"/>
    <dgm:cxn modelId="{3F703955-6321-4619-97E9-156EB9D6CFEA}" type="presParOf" srcId="{F35EB48C-6C2A-402A-AE2C-F59E69A44121}" destId="{16E0C481-77B3-4087-801C-E639878FBCA2}" srcOrd="1" destOrd="0" presId="urn:microsoft.com/office/officeart/2005/8/layout/orgChart1"/>
    <dgm:cxn modelId="{25567A81-A801-437D-94BA-8B5F3C29B373}" type="presParOf" srcId="{68643EF2-DC58-499D-AAD4-B49CE098FD4A}" destId="{FD1902E7-5B2C-4983-A77A-6E68FEF8170D}" srcOrd="1" destOrd="0" presId="urn:microsoft.com/office/officeart/2005/8/layout/orgChart1"/>
    <dgm:cxn modelId="{72E45D13-1AF7-4298-AE30-5DF8A80CCB00}" type="presParOf" srcId="{68643EF2-DC58-499D-AAD4-B49CE098FD4A}" destId="{8A3DDB10-E0D3-43D9-897F-5643EF5F3388}" srcOrd="2" destOrd="0" presId="urn:microsoft.com/office/officeart/2005/8/layout/orgChart1"/>
    <dgm:cxn modelId="{B93FC693-F9BD-42BB-8384-A849B64F66DD}" type="presParOf" srcId="{B9924DD6-26DA-418A-A0CC-7824B043EBD4}" destId="{9AC8B0D8-D25C-4DA6-81E5-8B0AA29743B6}" srcOrd="2" destOrd="0" presId="urn:microsoft.com/office/officeart/2005/8/layout/orgChart1"/>
    <dgm:cxn modelId="{FB69B6C2-6D8F-4011-9F03-0F1B6D024C0F}" type="presParOf" srcId="{B9924DD6-26DA-418A-A0CC-7824B043EBD4}" destId="{578D1798-5B94-4F4F-9736-E25086C4639B}" srcOrd="3" destOrd="0" presId="urn:microsoft.com/office/officeart/2005/8/layout/orgChart1"/>
    <dgm:cxn modelId="{69DF6C06-F6E6-489D-84AD-76C62F99B5E6}" type="presParOf" srcId="{578D1798-5B94-4F4F-9736-E25086C4639B}" destId="{B5E43B60-557E-42A8-84A6-7B5604F6457A}" srcOrd="0" destOrd="0" presId="urn:microsoft.com/office/officeart/2005/8/layout/orgChart1"/>
    <dgm:cxn modelId="{0FF905A0-89E3-492D-B2D5-8891D941DD1B}" type="presParOf" srcId="{B5E43B60-557E-42A8-84A6-7B5604F6457A}" destId="{49147D56-F75B-44AE-894F-76AAE275DACD}" srcOrd="0" destOrd="0" presId="urn:microsoft.com/office/officeart/2005/8/layout/orgChart1"/>
    <dgm:cxn modelId="{13313862-38AE-48EF-B5CB-5357985CAE6A}" type="presParOf" srcId="{B5E43B60-557E-42A8-84A6-7B5604F6457A}" destId="{AF517F48-0D60-47BB-9CD4-0B9F582EE352}" srcOrd="1" destOrd="0" presId="urn:microsoft.com/office/officeart/2005/8/layout/orgChart1"/>
    <dgm:cxn modelId="{A5B5FDAD-C055-493E-BA76-517AA0FFA563}" type="presParOf" srcId="{578D1798-5B94-4F4F-9736-E25086C4639B}" destId="{970A63C0-0F79-45EB-BDB8-3938401ADA06}" srcOrd="1" destOrd="0" presId="urn:microsoft.com/office/officeart/2005/8/layout/orgChart1"/>
    <dgm:cxn modelId="{F0CB4C44-0F01-463E-830C-5A3553F589C2}" type="presParOf" srcId="{578D1798-5B94-4F4F-9736-E25086C4639B}" destId="{45AE05B5-A659-4BFE-882D-41B3C934113D}" srcOrd="2" destOrd="0" presId="urn:microsoft.com/office/officeart/2005/8/layout/orgChart1"/>
    <dgm:cxn modelId="{E1619E89-6BF6-423B-A1D8-00C0A2322D21}" type="presParOf" srcId="{B9924DD6-26DA-418A-A0CC-7824B043EBD4}" destId="{DF88886F-2807-4321-8070-F002B6F52A68}" srcOrd="4" destOrd="0" presId="urn:microsoft.com/office/officeart/2005/8/layout/orgChart1"/>
    <dgm:cxn modelId="{FF43CA58-7550-4E75-A744-16ECDB06E1D3}" type="presParOf" srcId="{B9924DD6-26DA-418A-A0CC-7824B043EBD4}" destId="{8FC619CD-72A4-400E-AD76-3B75983F139A}" srcOrd="5" destOrd="0" presId="urn:microsoft.com/office/officeart/2005/8/layout/orgChart1"/>
    <dgm:cxn modelId="{B716A598-618A-471D-BCC9-DD067EEEC90F}" type="presParOf" srcId="{8FC619CD-72A4-400E-AD76-3B75983F139A}" destId="{A6D37E98-691A-4B74-A1D5-12AA6CE37AE1}" srcOrd="0" destOrd="0" presId="urn:microsoft.com/office/officeart/2005/8/layout/orgChart1"/>
    <dgm:cxn modelId="{1A9E7C06-9A0A-4314-BC91-6135250AA5E6}" type="presParOf" srcId="{A6D37E98-691A-4B74-A1D5-12AA6CE37AE1}" destId="{FC3FBC46-16E0-4B77-B332-80CD5B84C504}" srcOrd="0" destOrd="0" presId="urn:microsoft.com/office/officeart/2005/8/layout/orgChart1"/>
    <dgm:cxn modelId="{7EC897BE-DFF2-497B-915E-78039D8032D7}" type="presParOf" srcId="{A6D37E98-691A-4B74-A1D5-12AA6CE37AE1}" destId="{3E640ABC-10FC-4008-B95D-07DB2807FDB3}" srcOrd="1" destOrd="0" presId="urn:microsoft.com/office/officeart/2005/8/layout/orgChart1"/>
    <dgm:cxn modelId="{E77BCC2A-2B8C-4084-B270-04F2B6FF461A}" type="presParOf" srcId="{8FC619CD-72A4-400E-AD76-3B75983F139A}" destId="{8A4F6C9C-8A7B-48AC-8DD2-FE935BFBA610}" srcOrd="1" destOrd="0" presId="urn:microsoft.com/office/officeart/2005/8/layout/orgChart1"/>
    <dgm:cxn modelId="{0EA4BDCC-5BC7-45E3-ADE5-372AC28E0B4A}" type="presParOf" srcId="{8FC619CD-72A4-400E-AD76-3B75983F139A}" destId="{341864C4-7FD5-4362-A069-5B6E26992EDA}" srcOrd="2" destOrd="0" presId="urn:microsoft.com/office/officeart/2005/8/layout/orgChart1"/>
    <dgm:cxn modelId="{0E44D6DB-402B-4B7D-A837-BD7F80BCA006}" type="presParOf" srcId="{5F6D1844-57D1-4DB8-A2CB-ACCF6AADC5FD}" destId="{23A80F82-0761-4D4A-B249-4B6B07464DBB}" srcOrd="2" destOrd="0" presId="urn:microsoft.com/office/officeart/2005/8/layout/orgChart1"/>
    <dgm:cxn modelId="{28AA7356-7620-4DF3-A0BA-492D0715A644}" type="presParOf" srcId="{11E97DF2-32B8-4351-AC24-699CAC9D42FB}" destId="{32AF01AD-CF18-4443-8543-A0436CAF4AAC}" srcOrd="2" destOrd="0" presId="urn:microsoft.com/office/officeart/2005/8/layout/orgChart1"/>
    <dgm:cxn modelId="{CE860952-B2DE-45C2-8862-4E5CB9DA5EDC}" type="presParOf" srcId="{11E97DF2-32B8-4351-AC24-699CAC9D42FB}" destId="{8224E2DE-BA07-45CA-8E1B-4492ED494026}" srcOrd="3" destOrd="0" presId="urn:microsoft.com/office/officeart/2005/8/layout/orgChart1"/>
    <dgm:cxn modelId="{ED2BDEDE-8BA8-46A1-9A66-E6A91B0EF74B}" type="presParOf" srcId="{8224E2DE-BA07-45CA-8E1B-4492ED494026}" destId="{6BFADD73-0522-4757-9EDD-0A983B6C52F3}" srcOrd="0" destOrd="0" presId="urn:microsoft.com/office/officeart/2005/8/layout/orgChart1"/>
    <dgm:cxn modelId="{3FEDD6D3-69AA-48B2-855D-5A94515DA73E}" type="presParOf" srcId="{6BFADD73-0522-4757-9EDD-0A983B6C52F3}" destId="{194751F5-644E-4854-9529-DC6271BE7A8B}" srcOrd="0" destOrd="0" presId="urn:microsoft.com/office/officeart/2005/8/layout/orgChart1"/>
    <dgm:cxn modelId="{14D06116-3222-4050-9B1A-3E2CB3290DD9}" type="presParOf" srcId="{6BFADD73-0522-4757-9EDD-0A983B6C52F3}" destId="{0503863D-2A75-4387-BB21-DE8F95C448D8}" srcOrd="1" destOrd="0" presId="urn:microsoft.com/office/officeart/2005/8/layout/orgChart1"/>
    <dgm:cxn modelId="{7C9C2CE5-8D2B-4C74-B51B-497F4BFCC45C}" type="presParOf" srcId="{8224E2DE-BA07-45CA-8E1B-4492ED494026}" destId="{A78533E5-B0F5-4175-8A6C-99A89DBC8B6A}" srcOrd="1" destOrd="0" presId="urn:microsoft.com/office/officeart/2005/8/layout/orgChart1"/>
    <dgm:cxn modelId="{67C0EB03-2941-4604-A914-CE47FE0C9A00}" type="presParOf" srcId="{A78533E5-B0F5-4175-8A6C-99A89DBC8B6A}" destId="{BADDDBA1-AE03-4E4B-85FC-4BF998E14118}" srcOrd="0" destOrd="0" presId="urn:microsoft.com/office/officeart/2005/8/layout/orgChart1"/>
    <dgm:cxn modelId="{841D553A-B234-4BE0-A3EB-74736756534A}" type="presParOf" srcId="{A78533E5-B0F5-4175-8A6C-99A89DBC8B6A}" destId="{C838FD1B-0286-442A-A227-6D0E52FB4726}" srcOrd="1" destOrd="0" presId="urn:microsoft.com/office/officeart/2005/8/layout/orgChart1"/>
    <dgm:cxn modelId="{52585894-4AC0-4B9E-9C1D-E1B7866A55F3}" type="presParOf" srcId="{C838FD1B-0286-442A-A227-6D0E52FB4726}" destId="{2A9313F9-8433-4E40-B730-C4FBED9E2695}" srcOrd="0" destOrd="0" presId="urn:microsoft.com/office/officeart/2005/8/layout/orgChart1"/>
    <dgm:cxn modelId="{E0ACC9B8-5C73-4CAE-B720-DE468445B10A}" type="presParOf" srcId="{2A9313F9-8433-4E40-B730-C4FBED9E2695}" destId="{B66F9AB0-9477-4EDA-A785-E0353D693C98}" srcOrd="0" destOrd="0" presId="urn:microsoft.com/office/officeart/2005/8/layout/orgChart1"/>
    <dgm:cxn modelId="{2FB9C7AA-764A-478B-A7A9-7F4A79D28BD0}" type="presParOf" srcId="{2A9313F9-8433-4E40-B730-C4FBED9E2695}" destId="{38B58CE3-F8BF-46EF-961F-EA23C9A908BB}" srcOrd="1" destOrd="0" presId="urn:microsoft.com/office/officeart/2005/8/layout/orgChart1"/>
    <dgm:cxn modelId="{F9EF2630-3DAB-4C81-A189-5E950AC789E7}" type="presParOf" srcId="{C838FD1B-0286-442A-A227-6D0E52FB4726}" destId="{F0C6D78C-8F47-494E-9898-873745EC977E}" srcOrd="1" destOrd="0" presId="urn:microsoft.com/office/officeart/2005/8/layout/orgChart1"/>
    <dgm:cxn modelId="{239E64EF-DE1A-4509-B01E-6F6DC9E6D8F7}" type="presParOf" srcId="{C838FD1B-0286-442A-A227-6D0E52FB4726}" destId="{6A03F72E-FC5F-4681-B384-F944148CEED0}" srcOrd="2" destOrd="0" presId="urn:microsoft.com/office/officeart/2005/8/layout/orgChart1"/>
    <dgm:cxn modelId="{CAB5B9D2-3818-4E93-AC2E-CE9F52A044F1}" type="presParOf" srcId="{A78533E5-B0F5-4175-8A6C-99A89DBC8B6A}" destId="{610AA09D-3369-4F63-99A8-22FCF6D64C00}" srcOrd="2" destOrd="0" presId="urn:microsoft.com/office/officeart/2005/8/layout/orgChart1"/>
    <dgm:cxn modelId="{F4F6EE2C-D7E7-4DDA-9835-87D897DD2655}" type="presParOf" srcId="{A78533E5-B0F5-4175-8A6C-99A89DBC8B6A}" destId="{CC271429-E327-438F-9DED-881789DA6A8A}" srcOrd="3" destOrd="0" presId="urn:microsoft.com/office/officeart/2005/8/layout/orgChart1"/>
    <dgm:cxn modelId="{F5220A48-E40B-4A58-86D0-B3CAB0B49142}" type="presParOf" srcId="{CC271429-E327-438F-9DED-881789DA6A8A}" destId="{E71439AF-6043-40BC-87FF-516576433E4F}" srcOrd="0" destOrd="0" presId="urn:microsoft.com/office/officeart/2005/8/layout/orgChart1"/>
    <dgm:cxn modelId="{073C7E7D-FF75-4FD7-B24D-CE97E0EEC64D}" type="presParOf" srcId="{E71439AF-6043-40BC-87FF-516576433E4F}" destId="{E2BD7668-9417-41B2-9A65-B7366CF0CE63}" srcOrd="0" destOrd="0" presId="urn:microsoft.com/office/officeart/2005/8/layout/orgChart1"/>
    <dgm:cxn modelId="{A43C6C43-8EB3-4C98-AAEF-1AB1E7450569}" type="presParOf" srcId="{E71439AF-6043-40BC-87FF-516576433E4F}" destId="{FDB65AB9-B260-4148-A456-9E30653BEF03}" srcOrd="1" destOrd="0" presId="urn:microsoft.com/office/officeart/2005/8/layout/orgChart1"/>
    <dgm:cxn modelId="{0F3CBCF2-DB68-423D-BA8C-E704D08FBE86}" type="presParOf" srcId="{CC271429-E327-438F-9DED-881789DA6A8A}" destId="{A06C554D-1A9B-4E64-B216-E196F5936C5C}" srcOrd="1" destOrd="0" presId="urn:microsoft.com/office/officeart/2005/8/layout/orgChart1"/>
    <dgm:cxn modelId="{7F26BD24-DE73-4FD6-9885-B7F6C255269D}" type="presParOf" srcId="{CC271429-E327-438F-9DED-881789DA6A8A}" destId="{FF8A848A-A5F4-43A7-9862-F4EE5EEEB410}" srcOrd="2" destOrd="0" presId="urn:microsoft.com/office/officeart/2005/8/layout/orgChart1"/>
    <dgm:cxn modelId="{C75DCA62-D6E9-4428-B23D-26A74E23CAC8}" type="presParOf" srcId="{A78533E5-B0F5-4175-8A6C-99A89DBC8B6A}" destId="{8218588B-461F-48CA-BFC9-867CCDBD0DFC}" srcOrd="4" destOrd="0" presId="urn:microsoft.com/office/officeart/2005/8/layout/orgChart1"/>
    <dgm:cxn modelId="{BDDC28BB-3B1D-4086-95DF-4A6BFB080B90}" type="presParOf" srcId="{A78533E5-B0F5-4175-8A6C-99A89DBC8B6A}" destId="{664B761F-335A-4AD7-AF68-4F614DCDBE7E}" srcOrd="5" destOrd="0" presId="urn:microsoft.com/office/officeart/2005/8/layout/orgChart1"/>
    <dgm:cxn modelId="{448656B0-4EB1-4BED-A8EC-B85714E20270}" type="presParOf" srcId="{664B761F-335A-4AD7-AF68-4F614DCDBE7E}" destId="{BFB54077-987E-4A55-9B54-B5AEEF7C63E4}" srcOrd="0" destOrd="0" presId="urn:microsoft.com/office/officeart/2005/8/layout/orgChart1"/>
    <dgm:cxn modelId="{DE17A7CA-52BF-4142-8FE5-7D3896ACB5FA}" type="presParOf" srcId="{BFB54077-987E-4A55-9B54-B5AEEF7C63E4}" destId="{E2516C2E-78E2-4EB6-A03F-B7B6957AE9F4}" srcOrd="0" destOrd="0" presId="urn:microsoft.com/office/officeart/2005/8/layout/orgChart1"/>
    <dgm:cxn modelId="{219AF304-A2C0-4784-BCA4-F5510A5298F2}" type="presParOf" srcId="{BFB54077-987E-4A55-9B54-B5AEEF7C63E4}" destId="{8A7E48F4-FD4A-4E58-B591-B469E14863E8}" srcOrd="1" destOrd="0" presId="urn:microsoft.com/office/officeart/2005/8/layout/orgChart1"/>
    <dgm:cxn modelId="{F179BC30-BD21-49CD-9AF4-8B389970DEB1}" type="presParOf" srcId="{664B761F-335A-4AD7-AF68-4F614DCDBE7E}" destId="{EA958961-FA4D-4ADD-9C24-658843954F18}" srcOrd="1" destOrd="0" presId="urn:microsoft.com/office/officeart/2005/8/layout/orgChart1"/>
    <dgm:cxn modelId="{910A92AB-EB70-4481-88A8-6DB54EAF3F1F}" type="presParOf" srcId="{664B761F-335A-4AD7-AF68-4F614DCDBE7E}" destId="{D3372389-D274-4CAD-9E8F-3C3BC9D59BE2}" srcOrd="2" destOrd="0" presId="urn:microsoft.com/office/officeart/2005/8/layout/orgChart1"/>
    <dgm:cxn modelId="{1B396B95-3A0F-430E-9285-78EEC3F5324B}" type="presParOf" srcId="{8224E2DE-BA07-45CA-8E1B-4492ED494026}" destId="{6B4C055D-78C0-4C42-9767-5BC6348CF9D1}" srcOrd="2" destOrd="0" presId="urn:microsoft.com/office/officeart/2005/8/layout/orgChart1"/>
    <dgm:cxn modelId="{9907E3E1-42AF-4252-BF13-B0B03DFF13DD}" type="presParOf" srcId="{11E97DF2-32B8-4351-AC24-699CAC9D42FB}" destId="{8CF2EAC0-9BDC-4285-B257-160A91464326}" srcOrd="4" destOrd="0" presId="urn:microsoft.com/office/officeart/2005/8/layout/orgChart1"/>
    <dgm:cxn modelId="{2E3D467F-AE62-4ADC-8D6D-2884E1658D66}" type="presParOf" srcId="{11E97DF2-32B8-4351-AC24-699CAC9D42FB}" destId="{B360D4CB-8D67-46AB-8237-82EB6E683F65}" srcOrd="5" destOrd="0" presId="urn:microsoft.com/office/officeart/2005/8/layout/orgChart1"/>
    <dgm:cxn modelId="{81F2B2CF-98A0-42C9-84A5-0EC902C4665A}" type="presParOf" srcId="{B360D4CB-8D67-46AB-8237-82EB6E683F65}" destId="{943D9836-E41F-4279-9688-AE72F339BB8E}" srcOrd="0" destOrd="0" presId="urn:microsoft.com/office/officeart/2005/8/layout/orgChart1"/>
    <dgm:cxn modelId="{3909C710-6601-4D36-80C6-A4A2DAAE454E}" type="presParOf" srcId="{943D9836-E41F-4279-9688-AE72F339BB8E}" destId="{9C90575B-F432-4B4C-A9D1-A9ED371DED90}" srcOrd="0" destOrd="0" presId="urn:microsoft.com/office/officeart/2005/8/layout/orgChart1"/>
    <dgm:cxn modelId="{8F88C6F1-1763-4D36-A421-3A822EE7B2BB}" type="presParOf" srcId="{943D9836-E41F-4279-9688-AE72F339BB8E}" destId="{3292C5D4-6E77-4096-BD6A-A1042914A630}" srcOrd="1" destOrd="0" presId="urn:microsoft.com/office/officeart/2005/8/layout/orgChart1"/>
    <dgm:cxn modelId="{75D59315-D38C-4C20-AFEB-B98D984518CF}" type="presParOf" srcId="{B360D4CB-8D67-46AB-8237-82EB6E683F65}" destId="{F58C001E-8C95-4FCA-B12E-836205E27C17}" srcOrd="1" destOrd="0" presId="urn:microsoft.com/office/officeart/2005/8/layout/orgChart1"/>
    <dgm:cxn modelId="{6A3B7E52-DC92-4E06-B73E-B40CDB888068}" type="presParOf" srcId="{F58C001E-8C95-4FCA-B12E-836205E27C17}" destId="{7F07FDBF-00AD-4B7E-9AC0-04932B8B9731}" srcOrd="0" destOrd="0" presId="urn:microsoft.com/office/officeart/2005/8/layout/orgChart1"/>
    <dgm:cxn modelId="{A1DBC17E-DE89-42D3-93EB-3356049EDA39}" type="presParOf" srcId="{F58C001E-8C95-4FCA-B12E-836205E27C17}" destId="{DCFD0B2F-F3F3-45F4-B85D-63C49EF3C617}" srcOrd="1" destOrd="0" presId="urn:microsoft.com/office/officeart/2005/8/layout/orgChart1"/>
    <dgm:cxn modelId="{1CFF82F5-5FB3-45F2-BD46-6ADE737D6A5C}" type="presParOf" srcId="{DCFD0B2F-F3F3-45F4-B85D-63C49EF3C617}" destId="{0DBE262C-D2E7-4263-B32C-16C93C15A3C6}" srcOrd="0" destOrd="0" presId="urn:microsoft.com/office/officeart/2005/8/layout/orgChart1"/>
    <dgm:cxn modelId="{3D6EF0CE-8F7D-4714-97C6-72CB01157A9E}" type="presParOf" srcId="{0DBE262C-D2E7-4263-B32C-16C93C15A3C6}" destId="{4E8D01EB-96EB-4309-8606-57ACA788A089}" srcOrd="0" destOrd="0" presId="urn:microsoft.com/office/officeart/2005/8/layout/orgChart1"/>
    <dgm:cxn modelId="{89DD5007-A14B-46B2-85AB-668BBB712500}" type="presParOf" srcId="{0DBE262C-D2E7-4263-B32C-16C93C15A3C6}" destId="{FE712C9B-D4A3-4C36-915A-7C680F37651E}" srcOrd="1" destOrd="0" presId="urn:microsoft.com/office/officeart/2005/8/layout/orgChart1"/>
    <dgm:cxn modelId="{EE082E59-E0D6-4D41-BFF7-C908C21D3AD2}" type="presParOf" srcId="{DCFD0B2F-F3F3-45F4-B85D-63C49EF3C617}" destId="{C41E0755-2E95-49F8-8C98-B42C3AC08062}" srcOrd="1" destOrd="0" presId="urn:microsoft.com/office/officeart/2005/8/layout/orgChart1"/>
    <dgm:cxn modelId="{000D33C9-61EE-47DB-BA13-5B4EBAF6D7D3}" type="presParOf" srcId="{DCFD0B2F-F3F3-45F4-B85D-63C49EF3C617}" destId="{433EE7C3-BCE2-4435-87B7-534C4072F82E}" srcOrd="2" destOrd="0" presId="urn:microsoft.com/office/officeart/2005/8/layout/orgChart1"/>
    <dgm:cxn modelId="{95268534-7E20-40B0-B3FA-2A6A7E7AD69D}" type="presParOf" srcId="{F58C001E-8C95-4FCA-B12E-836205E27C17}" destId="{00965B9A-FE9E-40FF-B7E7-4277BF38FBC0}" srcOrd="2" destOrd="0" presId="urn:microsoft.com/office/officeart/2005/8/layout/orgChart1"/>
    <dgm:cxn modelId="{B20F9340-9759-41E0-877C-E236CA068518}" type="presParOf" srcId="{F58C001E-8C95-4FCA-B12E-836205E27C17}" destId="{5C20F7F6-71EE-408C-A5F6-D94971604DFA}" srcOrd="3" destOrd="0" presId="urn:microsoft.com/office/officeart/2005/8/layout/orgChart1"/>
    <dgm:cxn modelId="{2E72E416-A6F7-4A4A-9575-783D0F774AC8}" type="presParOf" srcId="{5C20F7F6-71EE-408C-A5F6-D94971604DFA}" destId="{B3F7917A-D41C-49C3-891B-72C1DE4CD4F8}" srcOrd="0" destOrd="0" presId="urn:microsoft.com/office/officeart/2005/8/layout/orgChart1"/>
    <dgm:cxn modelId="{D89259FC-FB34-47A4-A8EB-BB4A2EB1315E}" type="presParOf" srcId="{B3F7917A-D41C-49C3-891B-72C1DE4CD4F8}" destId="{8B28C542-4143-4F10-8CC8-B21B3F00603C}" srcOrd="0" destOrd="0" presId="urn:microsoft.com/office/officeart/2005/8/layout/orgChart1"/>
    <dgm:cxn modelId="{F35471B3-D638-44DB-BAFB-556A2DBED9D3}" type="presParOf" srcId="{B3F7917A-D41C-49C3-891B-72C1DE4CD4F8}" destId="{C9B0623F-86DD-4095-B755-D30D10AD9694}" srcOrd="1" destOrd="0" presId="urn:microsoft.com/office/officeart/2005/8/layout/orgChart1"/>
    <dgm:cxn modelId="{C5D6E1AD-6388-423D-B00F-15C769CE7BBE}" type="presParOf" srcId="{5C20F7F6-71EE-408C-A5F6-D94971604DFA}" destId="{6CDFA589-BFA6-4AB8-9437-6A8A58666DB1}" srcOrd="1" destOrd="0" presId="urn:microsoft.com/office/officeart/2005/8/layout/orgChart1"/>
    <dgm:cxn modelId="{98C26683-D57F-47DC-8529-36B9CF19D8E3}" type="presParOf" srcId="{5C20F7F6-71EE-408C-A5F6-D94971604DFA}" destId="{D625FA88-028D-4AEE-9563-F18E1D6AA799}" srcOrd="2" destOrd="0" presId="urn:microsoft.com/office/officeart/2005/8/layout/orgChart1"/>
    <dgm:cxn modelId="{C684684C-BCAC-4289-A6F9-747ADC82A257}" type="presParOf" srcId="{F58C001E-8C95-4FCA-B12E-836205E27C17}" destId="{C9C6CBB8-D84A-4D88-959C-8DEFC9A14490}" srcOrd="4" destOrd="0" presId="urn:microsoft.com/office/officeart/2005/8/layout/orgChart1"/>
    <dgm:cxn modelId="{A0EE8EBB-5F9C-462F-A189-2AFC41BEB862}" type="presParOf" srcId="{F58C001E-8C95-4FCA-B12E-836205E27C17}" destId="{8BEEEFFD-EEE9-4F29-BA6E-6A73C4B1F314}" srcOrd="5" destOrd="0" presId="urn:microsoft.com/office/officeart/2005/8/layout/orgChart1"/>
    <dgm:cxn modelId="{567D9551-FF95-4DC7-A9B2-8143CAF4B965}" type="presParOf" srcId="{8BEEEFFD-EEE9-4F29-BA6E-6A73C4B1F314}" destId="{C2A1158B-3C01-4532-A7C3-9266CF588939}" srcOrd="0" destOrd="0" presId="urn:microsoft.com/office/officeart/2005/8/layout/orgChart1"/>
    <dgm:cxn modelId="{54F9F77E-6A83-480D-AF2F-C56C806929DF}" type="presParOf" srcId="{C2A1158B-3C01-4532-A7C3-9266CF588939}" destId="{929ADEA9-D062-4457-9413-21D8708FF86F}" srcOrd="0" destOrd="0" presId="urn:microsoft.com/office/officeart/2005/8/layout/orgChart1"/>
    <dgm:cxn modelId="{CD6F8E6D-754E-4155-98E7-CCC9D6CFC928}" type="presParOf" srcId="{C2A1158B-3C01-4532-A7C3-9266CF588939}" destId="{F7F235BD-F4CB-4BD1-9CAE-96BC029CB167}" srcOrd="1" destOrd="0" presId="urn:microsoft.com/office/officeart/2005/8/layout/orgChart1"/>
    <dgm:cxn modelId="{A914A50A-C468-41C0-97CB-58BAC52E77A8}" type="presParOf" srcId="{8BEEEFFD-EEE9-4F29-BA6E-6A73C4B1F314}" destId="{AD9CE5F4-CAA8-44F7-8163-1B6B2841D472}" srcOrd="1" destOrd="0" presId="urn:microsoft.com/office/officeart/2005/8/layout/orgChart1"/>
    <dgm:cxn modelId="{EC3DA269-6562-48E3-8F3E-2727E4C607B8}" type="presParOf" srcId="{8BEEEFFD-EEE9-4F29-BA6E-6A73C4B1F314}" destId="{CCC7EDAD-2884-49EE-A8D4-FA1BC92A4DEA}" srcOrd="2" destOrd="0" presId="urn:microsoft.com/office/officeart/2005/8/layout/orgChart1"/>
    <dgm:cxn modelId="{9D84AC3D-0B39-464B-92A6-4E45E8318784}" type="presParOf" srcId="{F58C001E-8C95-4FCA-B12E-836205E27C17}" destId="{BA826371-5135-4D80-9EA8-992EFEF9819E}" srcOrd="6" destOrd="0" presId="urn:microsoft.com/office/officeart/2005/8/layout/orgChart1"/>
    <dgm:cxn modelId="{BAB7353F-6C24-4633-9203-C189D85E8D07}" type="presParOf" srcId="{F58C001E-8C95-4FCA-B12E-836205E27C17}" destId="{90F6EE2F-01A8-4ECF-B3ED-1BA8DC39CE03}" srcOrd="7" destOrd="0" presId="urn:microsoft.com/office/officeart/2005/8/layout/orgChart1"/>
    <dgm:cxn modelId="{6DF7A031-C59C-445E-9F19-A8D4CA64A991}" type="presParOf" srcId="{90F6EE2F-01A8-4ECF-B3ED-1BA8DC39CE03}" destId="{9F9EC9A6-840D-4312-A7CD-EAD3911537D6}" srcOrd="0" destOrd="0" presId="urn:microsoft.com/office/officeart/2005/8/layout/orgChart1"/>
    <dgm:cxn modelId="{68886094-81D0-484D-B09E-EA7BA1B8CCDA}" type="presParOf" srcId="{9F9EC9A6-840D-4312-A7CD-EAD3911537D6}" destId="{692EBFE0-3D60-418F-BDD8-1EE1C41437B5}" srcOrd="0" destOrd="0" presId="urn:microsoft.com/office/officeart/2005/8/layout/orgChart1"/>
    <dgm:cxn modelId="{D8E666DA-A28A-4885-88CA-991F2D45B6D3}" type="presParOf" srcId="{9F9EC9A6-840D-4312-A7CD-EAD3911537D6}" destId="{D26FFC17-FEBD-48F0-88D7-75DD9A96DAB5}" srcOrd="1" destOrd="0" presId="urn:microsoft.com/office/officeart/2005/8/layout/orgChart1"/>
    <dgm:cxn modelId="{ED6DDAAD-3DB5-49AB-97A7-97E56CF46A72}" type="presParOf" srcId="{90F6EE2F-01A8-4ECF-B3ED-1BA8DC39CE03}" destId="{CB686AAD-1582-4D1C-A897-7947C121948B}" srcOrd="1" destOrd="0" presId="urn:microsoft.com/office/officeart/2005/8/layout/orgChart1"/>
    <dgm:cxn modelId="{081FF84D-9F95-4C40-964D-24F9F118E934}" type="presParOf" srcId="{90F6EE2F-01A8-4ECF-B3ED-1BA8DC39CE03}" destId="{EC177B19-2150-47D3-B5C5-269851B27E8F}" srcOrd="2" destOrd="0" presId="urn:microsoft.com/office/officeart/2005/8/layout/orgChart1"/>
    <dgm:cxn modelId="{280DAA6D-EDF0-44AE-ADA3-391793050EDB}" type="presParOf" srcId="{F58C001E-8C95-4FCA-B12E-836205E27C17}" destId="{577E211D-B35A-4558-8129-3949614D5073}" srcOrd="8" destOrd="0" presId="urn:microsoft.com/office/officeart/2005/8/layout/orgChart1"/>
    <dgm:cxn modelId="{5BFDA1EB-9D37-4128-BA56-9F7A2A2E49DA}" type="presParOf" srcId="{F58C001E-8C95-4FCA-B12E-836205E27C17}" destId="{FC1B0C33-AAD8-4928-AFDF-18FAF9C53873}" srcOrd="9" destOrd="0" presId="urn:microsoft.com/office/officeart/2005/8/layout/orgChart1"/>
    <dgm:cxn modelId="{918FEC6B-D5BA-408C-915A-9A7FE5A7DCC8}" type="presParOf" srcId="{FC1B0C33-AAD8-4928-AFDF-18FAF9C53873}" destId="{863B4C03-1261-44C2-B2DB-7E58E8839570}" srcOrd="0" destOrd="0" presId="urn:microsoft.com/office/officeart/2005/8/layout/orgChart1"/>
    <dgm:cxn modelId="{96A53CC8-8A27-4B41-A63E-9E0A3D477CBE}" type="presParOf" srcId="{863B4C03-1261-44C2-B2DB-7E58E8839570}" destId="{AD9641FB-E735-4413-8A19-9CDCA6737E06}" srcOrd="0" destOrd="0" presId="urn:microsoft.com/office/officeart/2005/8/layout/orgChart1"/>
    <dgm:cxn modelId="{E933954E-4392-4967-8561-09642AAE2B04}" type="presParOf" srcId="{863B4C03-1261-44C2-B2DB-7E58E8839570}" destId="{50D0B729-D9F7-42EC-8BE1-1AA8F6924986}" srcOrd="1" destOrd="0" presId="urn:microsoft.com/office/officeart/2005/8/layout/orgChart1"/>
    <dgm:cxn modelId="{1DEC0CD8-A956-44C5-B0C7-042E0818FAA8}" type="presParOf" srcId="{FC1B0C33-AAD8-4928-AFDF-18FAF9C53873}" destId="{31159B67-588A-437F-A78B-D74E759895AF}" srcOrd="1" destOrd="0" presId="urn:microsoft.com/office/officeart/2005/8/layout/orgChart1"/>
    <dgm:cxn modelId="{A823AF8A-6AD9-4E1A-A984-EA49BD8E89E3}" type="presParOf" srcId="{FC1B0C33-AAD8-4928-AFDF-18FAF9C53873}" destId="{CCABAD5C-6E0E-4B7D-8725-997037CA8DE6}" srcOrd="2" destOrd="0" presId="urn:microsoft.com/office/officeart/2005/8/layout/orgChart1"/>
    <dgm:cxn modelId="{E6B529A9-7E90-420A-9307-9D3390D1A798}" type="presParOf" srcId="{F58C001E-8C95-4FCA-B12E-836205E27C17}" destId="{0CFF9F99-0C40-4289-922A-29F68DC3EDC2}" srcOrd="10" destOrd="0" presId="urn:microsoft.com/office/officeart/2005/8/layout/orgChart1"/>
    <dgm:cxn modelId="{34359ABF-CC91-403E-A35A-0B2746D54FBB}" type="presParOf" srcId="{F58C001E-8C95-4FCA-B12E-836205E27C17}" destId="{A57DBE8C-77F5-4AF7-84BB-839CFD9ACB8D}" srcOrd="11" destOrd="0" presId="urn:microsoft.com/office/officeart/2005/8/layout/orgChart1"/>
    <dgm:cxn modelId="{E68141A3-1ECB-4A97-8531-27C29F5BC04C}" type="presParOf" srcId="{A57DBE8C-77F5-4AF7-84BB-839CFD9ACB8D}" destId="{B8D2593A-C213-4848-871C-DBB18612B3F9}" srcOrd="0" destOrd="0" presId="urn:microsoft.com/office/officeart/2005/8/layout/orgChart1"/>
    <dgm:cxn modelId="{663CB4D3-9C60-4B55-9F07-489B91F8C802}" type="presParOf" srcId="{B8D2593A-C213-4848-871C-DBB18612B3F9}" destId="{1EBF0AED-DEF8-44DC-8B6F-E0B619409903}" srcOrd="0" destOrd="0" presId="urn:microsoft.com/office/officeart/2005/8/layout/orgChart1"/>
    <dgm:cxn modelId="{DF1BE497-CD10-443F-9EA5-E4CEDDF2BE1E}" type="presParOf" srcId="{B8D2593A-C213-4848-871C-DBB18612B3F9}" destId="{A1A2DF32-8AD2-4AA5-8E33-436C3190E8FD}" srcOrd="1" destOrd="0" presId="urn:microsoft.com/office/officeart/2005/8/layout/orgChart1"/>
    <dgm:cxn modelId="{4E010292-2FC2-4EE7-A69F-3101CB93394E}" type="presParOf" srcId="{A57DBE8C-77F5-4AF7-84BB-839CFD9ACB8D}" destId="{E418DCD4-BC7F-45EB-BE5B-A5D3EFAD19DF}" srcOrd="1" destOrd="0" presId="urn:microsoft.com/office/officeart/2005/8/layout/orgChart1"/>
    <dgm:cxn modelId="{98155570-E836-4617-B5FE-200914CC674E}" type="presParOf" srcId="{A57DBE8C-77F5-4AF7-84BB-839CFD9ACB8D}" destId="{0A312C72-D4D3-4BD8-AD61-BABEE4F8A739}" srcOrd="2" destOrd="0" presId="urn:microsoft.com/office/officeart/2005/8/layout/orgChart1"/>
    <dgm:cxn modelId="{A59ABC8A-9306-4170-B437-3D6B682347B4}" type="presParOf" srcId="{B360D4CB-8D67-46AB-8237-82EB6E683F65}" destId="{879A3B22-A367-4CDF-9919-C56948001A54}" srcOrd="2" destOrd="0" presId="urn:microsoft.com/office/officeart/2005/8/layout/orgChart1"/>
    <dgm:cxn modelId="{802E8131-03CE-4D92-A4E4-EFC8C2EA17F1}" type="presParOf" srcId="{11E97DF2-32B8-4351-AC24-699CAC9D42FB}" destId="{D7D26660-1A15-4596-B7E1-3B6B4E541528}" srcOrd="6" destOrd="0" presId="urn:microsoft.com/office/officeart/2005/8/layout/orgChart1"/>
    <dgm:cxn modelId="{C000E71A-9766-47D2-A539-79E0251FC288}" type="presParOf" srcId="{11E97DF2-32B8-4351-AC24-699CAC9D42FB}" destId="{84CC6AD6-52FD-42CB-B13C-F376EE8B12F3}" srcOrd="7" destOrd="0" presId="urn:microsoft.com/office/officeart/2005/8/layout/orgChart1"/>
    <dgm:cxn modelId="{6E272C20-D682-4CF4-A429-715F0FFF4CC9}" type="presParOf" srcId="{84CC6AD6-52FD-42CB-B13C-F376EE8B12F3}" destId="{225ED382-F802-4673-BEF0-987EC8281D9B}" srcOrd="0" destOrd="0" presId="urn:microsoft.com/office/officeart/2005/8/layout/orgChart1"/>
    <dgm:cxn modelId="{6653616E-0640-4FDD-87FE-D20738B32F92}" type="presParOf" srcId="{225ED382-F802-4673-BEF0-987EC8281D9B}" destId="{2D2D3627-E3F5-4CA7-AFD6-F5D93DEE16F9}" srcOrd="0" destOrd="0" presId="urn:microsoft.com/office/officeart/2005/8/layout/orgChart1"/>
    <dgm:cxn modelId="{17828AEB-08D4-4D55-AEC5-5AA4162BBD72}" type="presParOf" srcId="{225ED382-F802-4673-BEF0-987EC8281D9B}" destId="{2A7D4B91-287D-4BE3-B3B2-1D27C826EE23}" srcOrd="1" destOrd="0" presId="urn:microsoft.com/office/officeart/2005/8/layout/orgChart1"/>
    <dgm:cxn modelId="{E894C9E3-E407-449C-8E79-057F39CA4410}" type="presParOf" srcId="{84CC6AD6-52FD-42CB-B13C-F376EE8B12F3}" destId="{A2BF9B6A-9706-45C7-831E-F0DFC197973D}" srcOrd="1" destOrd="0" presId="urn:microsoft.com/office/officeart/2005/8/layout/orgChart1"/>
    <dgm:cxn modelId="{46F821F9-B94F-475F-8FCC-9EC6A0B4B11F}" type="presParOf" srcId="{A2BF9B6A-9706-45C7-831E-F0DFC197973D}" destId="{518D0E57-3E86-47EC-AF40-8B46055223CB}" srcOrd="0" destOrd="0" presId="urn:microsoft.com/office/officeart/2005/8/layout/orgChart1"/>
    <dgm:cxn modelId="{0B6BC970-BD0D-4307-B283-6D65EE4ACE41}" type="presParOf" srcId="{A2BF9B6A-9706-45C7-831E-F0DFC197973D}" destId="{6E348701-6AA9-44F1-9476-31BB1EEAFFD5}" srcOrd="1" destOrd="0" presId="urn:microsoft.com/office/officeart/2005/8/layout/orgChart1"/>
    <dgm:cxn modelId="{CBD17826-77D2-4C37-AB7C-5D9AF1BA5250}" type="presParOf" srcId="{6E348701-6AA9-44F1-9476-31BB1EEAFFD5}" destId="{2C60465E-ABF5-43A5-A483-2A8C26BCEB1E}" srcOrd="0" destOrd="0" presId="urn:microsoft.com/office/officeart/2005/8/layout/orgChart1"/>
    <dgm:cxn modelId="{A4C0AC93-DD14-4EA0-820A-EB58418FA948}" type="presParOf" srcId="{2C60465E-ABF5-43A5-A483-2A8C26BCEB1E}" destId="{CEDC1220-2817-4A43-916D-4C9A2E44F482}" srcOrd="0" destOrd="0" presId="urn:microsoft.com/office/officeart/2005/8/layout/orgChart1"/>
    <dgm:cxn modelId="{A66A671D-A2BC-42BA-83E1-9A45F19FF5C2}" type="presParOf" srcId="{2C60465E-ABF5-43A5-A483-2A8C26BCEB1E}" destId="{B0F48A78-210B-4220-9ED1-354C5BBC9C41}" srcOrd="1" destOrd="0" presId="urn:microsoft.com/office/officeart/2005/8/layout/orgChart1"/>
    <dgm:cxn modelId="{ACD67843-85DC-4822-B57F-B789F230C2D5}" type="presParOf" srcId="{6E348701-6AA9-44F1-9476-31BB1EEAFFD5}" destId="{6A360670-D92D-4B58-A857-2B90ACC2CDFE}" srcOrd="1" destOrd="0" presId="urn:microsoft.com/office/officeart/2005/8/layout/orgChart1"/>
    <dgm:cxn modelId="{E46D7D25-20AA-47E0-8C45-0F0C2A8C9AB9}" type="presParOf" srcId="{6E348701-6AA9-44F1-9476-31BB1EEAFFD5}" destId="{ED37BF1A-0A63-41A0-9834-B4CD64EB2A02}" srcOrd="2" destOrd="0" presId="urn:microsoft.com/office/officeart/2005/8/layout/orgChart1"/>
    <dgm:cxn modelId="{45C74485-DD92-4BA9-9F70-2B0841B36FAA}" type="presParOf" srcId="{A2BF9B6A-9706-45C7-831E-F0DFC197973D}" destId="{3E20B7CF-3216-4A2F-9225-D9258931CECB}" srcOrd="2" destOrd="0" presId="urn:microsoft.com/office/officeart/2005/8/layout/orgChart1"/>
    <dgm:cxn modelId="{017796D4-35E8-4387-98F4-8AE558634178}" type="presParOf" srcId="{A2BF9B6A-9706-45C7-831E-F0DFC197973D}" destId="{24EF589C-BBED-4F3A-B4FB-DF18C4A42FF8}" srcOrd="3" destOrd="0" presId="urn:microsoft.com/office/officeart/2005/8/layout/orgChart1"/>
    <dgm:cxn modelId="{B3A9A5DA-6AF3-4985-8EBC-F48653B85F81}" type="presParOf" srcId="{24EF589C-BBED-4F3A-B4FB-DF18C4A42FF8}" destId="{FC47F74E-3A31-4CE0-B83A-7515AC8833E1}" srcOrd="0" destOrd="0" presId="urn:microsoft.com/office/officeart/2005/8/layout/orgChart1"/>
    <dgm:cxn modelId="{3EDBE766-97E7-42D9-A233-5BA839158ECA}" type="presParOf" srcId="{FC47F74E-3A31-4CE0-B83A-7515AC8833E1}" destId="{5B44CF8E-1613-466B-B97D-9F05F7F3F4C6}" srcOrd="0" destOrd="0" presId="urn:microsoft.com/office/officeart/2005/8/layout/orgChart1"/>
    <dgm:cxn modelId="{7BF72A49-8044-437B-977B-F4173B95E5E9}" type="presParOf" srcId="{FC47F74E-3A31-4CE0-B83A-7515AC8833E1}" destId="{8284A48A-45DE-4674-9BE5-ADD484CBC04A}" srcOrd="1" destOrd="0" presId="urn:microsoft.com/office/officeart/2005/8/layout/orgChart1"/>
    <dgm:cxn modelId="{AEA823CF-8D57-49F9-831F-9E75191889F5}" type="presParOf" srcId="{24EF589C-BBED-4F3A-B4FB-DF18C4A42FF8}" destId="{CBE72619-9411-401D-BC71-04DDA9800387}" srcOrd="1" destOrd="0" presId="urn:microsoft.com/office/officeart/2005/8/layout/orgChart1"/>
    <dgm:cxn modelId="{9E86F1CB-C325-4D26-A10E-1DC6F3C840CE}" type="presParOf" srcId="{24EF589C-BBED-4F3A-B4FB-DF18C4A42FF8}" destId="{55C32822-5FCA-4A8D-986E-BA2C7A969B2D}" srcOrd="2" destOrd="0" presId="urn:microsoft.com/office/officeart/2005/8/layout/orgChart1"/>
    <dgm:cxn modelId="{78A9D764-1BE2-4525-8101-0FB14080883F}" type="presParOf" srcId="{A2BF9B6A-9706-45C7-831E-F0DFC197973D}" destId="{3F17FA52-7F54-4CF4-9CD6-5655B46F4256}" srcOrd="4" destOrd="0" presId="urn:microsoft.com/office/officeart/2005/8/layout/orgChart1"/>
    <dgm:cxn modelId="{01FA6505-AF4F-4E48-B301-C4709E57C506}" type="presParOf" srcId="{A2BF9B6A-9706-45C7-831E-F0DFC197973D}" destId="{90254C0F-FA87-49D4-81CA-0228ED2AAB66}" srcOrd="5" destOrd="0" presId="urn:microsoft.com/office/officeart/2005/8/layout/orgChart1"/>
    <dgm:cxn modelId="{4CDD5D80-D0FA-418F-A1DD-E0396BDFC0F2}" type="presParOf" srcId="{90254C0F-FA87-49D4-81CA-0228ED2AAB66}" destId="{C410CF08-3C1E-433A-9E02-341F8B5B2FF2}" srcOrd="0" destOrd="0" presId="urn:microsoft.com/office/officeart/2005/8/layout/orgChart1"/>
    <dgm:cxn modelId="{BD948FBF-79DB-495A-9342-546A951522A2}" type="presParOf" srcId="{C410CF08-3C1E-433A-9E02-341F8B5B2FF2}" destId="{F289DFDF-5F8C-49FC-B59D-2A4952CE0147}" srcOrd="0" destOrd="0" presId="urn:microsoft.com/office/officeart/2005/8/layout/orgChart1"/>
    <dgm:cxn modelId="{164C9F74-7305-494A-BF62-CE5042B16F27}" type="presParOf" srcId="{C410CF08-3C1E-433A-9E02-341F8B5B2FF2}" destId="{B0DB0A93-DF92-4A01-A878-B0D06F28C187}" srcOrd="1" destOrd="0" presId="urn:microsoft.com/office/officeart/2005/8/layout/orgChart1"/>
    <dgm:cxn modelId="{3590080F-6AD9-4FDC-8406-2066BF3DCBA7}" type="presParOf" srcId="{90254C0F-FA87-49D4-81CA-0228ED2AAB66}" destId="{578FE1EB-B4F8-487D-9BC4-5ED1800A85B3}" srcOrd="1" destOrd="0" presId="urn:microsoft.com/office/officeart/2005/8/layout/orgChart1"/>
    <dgm:cxn modelId="{E9AF263E-279D-4FE1-97B8-5AE29E1349A5}" type="presParOf" srcId="{90254C0F-FA87-49D4-81CA-0228ED2AAB66}" destId="{F35CEB6C-21B6-4CE2-92BA-D073337F385E}" srcOrd="2" destOrd="0" presId="urn:microsoft.com/office/officeart/2005/8/layout/orgChart1"/>
    <dgm:cxn modelId="{6976F8FA-B683-4D59-885E-D7850FD6FFE4}" type="presParOf" srcId="{84CC6AD6-52FD-42CB-B13C-F376EE8B12F3}" destId="{9F161596-C628-4ED3-BC28-A299F6D2A17F}" srcOrd="2" destOrd="0" presId="urn:microsoft.com/office/officeart/2005/8/layout/orgChart1"/>
    <dgm:cxn modelId="{122309A1-9846-480C-A895-4EAFE7CF0218}" type="presParOf" srcId="{7959B4D0-D44D-47F5-BAF0-DFF591C0F9F9}" destId="{5BC1BC16-5FAA-4E7D-8397-321EA8B6C8F0}" srcOrd="2" destOrd="0" presId="urn:microsoft.com/office/officeart/2005/8/layout/orgChart1"/>
    <dgm:cxn modelId="{C0619D07-5D32-4F2E-A1D5-610331440BC3}" type="presParOf" srcId="{D523CF79-D1D8-4FBC-9120-B480682FAB50}" destId="{CAC281D6-E8FD-434B-B2D3-7D5FA6E236FE}" srcOrd="1" destOrd="0" presId="urn:microsoft.com/office/officeart/2005/8/layout/orgChart1"/>
    <dgm:cxn modelId="{8204728B-780E-4079-AA3A-0E394D2668B2}" type="presParOf" srcId="{CAC281D6-E8FD-434B-B2D3-7D5FA6E236FE}" destId="{D2C05C6A-FE9C-4F19-8291-9830A05EAB77}" srcOrd="0" destOrd="0" presId="urn:microsoft.com/office/officeart/2005/8/layout/orgChart1"/>
    <dgm:cxn modelId="{5CF81EA8-AD75-4946-9716-83189D7E0D5E}" type="presParOf" srcId="{D2C05C6A-FE9C-4F19-8291-9830A05EAB77}" destId="{431EDC66-ADB3-4464-AA32-FA0E56003AF5}" srcOrd="0" destOrd="0" presId="urn:microsoft.com/office/officeart/2005/8/layout/orgChart1"/>
    <dgm:cxn modelId="{EED723CB-CD4C-45AD-9665-DE24091E9B5F}" type="presParOf" srcId="{D2C05C6A-FE9C-4F19-8291-9830A05EAB77}" destId="{144FF848-D4E5-4D6B-8C5A-84E9F6C4E89F}" srcOrd="1" destOrd="0" presId="urn:microsoft.com/office/officeart/2005/8/layout/orgChart1"/>
    <dgm:cxn modelId="{98B56F4B-7337-451C-B205-B0AF4418E07F}" type="presParOf" srcId="{CAC281D6-E8FD-434B-B2D3-7D5FA6E236FE}" destId="{65D19047-2B4B-49BC-AFD8-D4E29E6C7478}" srcOrd="1" destOrd="0" presId="urn:microsoft.com/office/officeart/2005/8/layout/orgChart1"/>
    <dgm:cxn modelId="{004D4184-F468-4C6A-BDE7-489DAE13B15D}" type="presParOf" srcId="{CAC281D6-E8FD-434B-B2D3-7D5FA6E236FE}" destId="{83C3206C-FDA0-468F-9555-F3C8FB18B33D}"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5B926DD-5515-4DD2-AC34-1F0378A68D6A}" type="doc">
      <dgm:prSet loTypeId="urn:microsoft.com/office/officeart/2005/8/layout/orgChart1" loCatId="hierarchy" qsTypeId="urn:microsoft.com/office/officeart/2005/8/quickstyle/simple1" qsCatId="simple" csTypeId="urn:microsoft.com/office/officeart/2005/8/colors/accent1_2" csCatId="accent1" phldr="1"/>
      <dgm:spPr/>
    </dgm:pt>
    <dgm:pt modelId="{943B0109-B86F-404B-A73B-EAA7CF52B5E8}">
      <dgm:prSet/>
      <dgm:spPr>
        <a:solidFill>
          <a:schemeClr val="accent4">
            <a:lumMod val="60000"/>
            <a:lumOff val="40000"/>
          </a:schemeClr>
        </a:solidFill>
      </dgm:spPr>
      <dgm:t>
        <a:bodyPr/>
        <a:lstStyle/>
        <a:p>
          <a:pPr marR="0" algn="ctr" rtl="0"/>
          <a:r>
            <a:rPr lang="en-GB" b="0" i="0" u="none" strike="noStrike" baseline="0" smtClean="0">
              <a:solidFill>
                <a:schemeClr val="accent5">
                  <a:lumMod val="50000"/>
                </a:schemeClr>
              </a:solidFill>
              <a:latin typeface="Cambria" panose="02040503050406030204" pitchFamily="18" charset="0"/>
            </a:rPr>
            <a:t>Polgármester</a:t>
          </a:r>
          <a:endParaRPr lang="en-GB" smtClean="0">
            <a:solidFill>
              <a:schemeClr val="accent5">
                <a:lumMod val="50000"/>
              </a:schemeClr>
            </a:solidFill>
          </a:endParaRPr>
        </a:p>
      </dgm:t>
    </dgm:pt>
    <dgm:pt modelId="{2569A8E8-CA41-485E-AA6C-BAF6DCDCE521}" type="parTrans" cxnId="{E509BB70-EC9C-4539-83BE-A683B1D0F234}">
      <dgm:prSet/>
      <dgm:spPr/>
      <dgm:t>
        <a:bodyPr/>
        <a:lstStyle/>
        <a:p>
          <a:endParaRPr lang="hu-HU"/>
        </a:p>
      </dgm:t>
    </dgm:pt>
    <dgm:pt modelId="{1FA355AA-F297-4FAF-8FF9-FC618004D1EA}" type="sibTrans" cxnId="{E509BB70-EC9C-4539-83BE-A683B1D0F234}">
      <dgm:prSet/>
      <dgm:spPr/>
      <dgm:t>
        <a:bodyPr/>
        <a:lstStyle/>
        <a:p>
          <a:endParaRPr lang="hu-HU"/>
        </a:p>
      </dgm:t>
    </dgm:pt>
    <dgm:pt modelId="{F8FCE88B-9B1A-4583-A2EF-B79978D2C57A}">
      <dgm:prSet/>
      <dgm:spPr>
        <a:solidFill>
          <a:schemeClr val="accent4">
            <a:lumMod val="60000"/>
            <a:lumOff val="40000"/>
          </a:schemeClr>
        </a:solidFill>
      </dgm:spPr>
      <dgm:t>
        <a:bodyPr/>
        <a:lstStyle/>
        <a:p>
          <a:pPr marR="0" algn="ctr" rtl="0"/>
          <a:r>
            <a:rPr lang="en-GB" b="0" i="0" u="none" strike="noStrike" baseline="0" smtClean="0">
              <a:solidFill>
                <a:schemeClr val="accent5">
                  <a:lumMod val="50000"/>
                </a:schemeClr>
              </a:solidFill>
              <a:latin typeface="Cambria" panose="02040503050406030204" pitchFamily="18" charset="0"/>
            </a:rPr>
            <a:t>Adó- és Rendészeti </a:t>
          </a:r>
          <a:r>
            <a:rPr lang="hu-HU" b="0" i="0" u="none" strike="noStrike" baseline="0" smtClean="0">
              <a:solidFill>
                <a:schemeClr val="accent5">
                  <a:lumMod val="50000"/>
                </a:schemeClr>
              </a:solidFill>
              <a:latin typeface="Cambria" panose="02040503050406030204" pitchFamily="18" charset="0"/>
            </a:rPr>
            <a:t>Főosztály</a:t>
          </a:r>
          <a:endParaRPr lang="en-GB" smtClean="0">
            <a:solidFill>
              <a:schemeClr val="accent5">
                <a:lumMod val="50000"/>
              </a:schemeClr>
            </a:solidFill>
          </a:endParaRPr>
        </a:p>
      </dgm:t>
    </dgm:pt>
    <dgm:pt modelId="{2F43F6BF-9F8D-42A3-B8F7-9048FDBF769D}" type="parTrans" cxnId="{451873D9-A743-4021-9AAB-00E6F0947BD5}">
      <dgm:prSet/>
      <dgm:spPr/>
      <dgm:t>
        <a:bodyPr/>
        <a:lstStyle/>
        <a:p>
          <a:endParaRPr lang="hu-HU"/>
        </a:p>
      </dgm:t>
    </dgm:pt>
    <dgm:pt modelId="{4C980A1D-5ACD-491A-AE7E-644303696F4A}" type="sibTrans" cxnId="{451873D9-A743-4021-9AAB-00E6F0947BD5}">
      <dgm:prSet/>
      <dgm:spPr/>
      <dgm:t>
        <a:bodyPr/>
        <a:lstStyle/>
        <a:p>
          <a:endParaRPr lang="hu-HU"/>
        </a:p>
      </dgm:t>
    </dgm:pt>
    <dgm:pt modelId="{9F5A9F7B-2F0C-49F0-800D-106B8D0D3ABF}">
      <dgm:prSet/>
      <dgm:spPr/>
      <dgm:t>
        <a:bodyPr/>
        <a:lstStyle/>
        <a:p>
          <a:pPr marR="0" algn="ctr" rtl="0"/>
          <a:r>
            <a:rPr lang="en-GB" b="0" i="0" u="none" strike="noStrike" baseline="0" smtClean="0">
              <a:latin typeface="Cambria" panose="02040503050406030204" pitchFamily="18" charset="0"/>
            </a:rPr>
            <a:t>Szálláshely-üzemeltetés ellenőrzése</a:t>
          </a:r>
          <a:endParaRPr lang="en-GB" smtClean="0"/>
        </a:p>
      </dgm:t>
    </dgm:pt>
    <dgm:pt modelId="{FAE42962-5453-45B7-AC8A-63EB75B1BB50}" type="parTrans" cxnId="{9614FD57-5459-4C3C-B74D-259B84CBB9CD}">
      <dgm:prSet/>
      <dgm:spPr/>
      <dgm:t>
        <a:bodyPr/>
        <a:lstStyle/>
        <a:p>
          <a:endParaRPr lang="hu-HU"/>
        </a:p>
      </dgm:t>
    </dgm:pt>
    <dgm:pt modelId="{F0167710-DA09-432E-A774-99CE916FD016}" type="sibTrans" cxnId="{9614FD57-5459-4C3C-B74D-259B84CBB9CD}">
      <dgm:prSet/>
      <dgm:spPr/>
      <dgm:t>
        <a:bodyPr/>
        <a:lstStyle/>
        <a:p>
          <a:endParaRPr lang="hu-HU"/>
        </a:p>
      </dgm:t>
    </dgm:pt>
    <dgm:pt modelId="{65E4CA8D-87C8-43AC-BE43-4AA2CCDC4B30}">
      <dgm:prSet/>
      <dgm:spPr/>
      <dgm:t>
        <a:bodyPr/>
        <a:lstStyle/>
        <a:p>
          <a:pPr marR="0" algn="ctr" rtl="0"/>
          <a:r>
            <a:rPr lang="en-GB" b="0" i="0" u="none" strike="noStrike" baseline="0" smtClean="0">
              <a:latin typeface="Cambria" panose="02040503050406030204" pitchFamily="18" charset="0"/>
            </a:rPr>
            <a:t>Mezőőri szolgálat </a:t>
          </a:r>
          <a:endParaRPr lang="en-GB" smtClean="0"/>
        </a:p>
      </dgm:t>
    </dgm:pt>
    <dgm:pt modelId="{858E235E-E451-408F-AEF7-E841CBCC5F73}" type="parTrans" cxnId="{4ED38A03-3F0B-41C8-8750-206751350C80}">
      <dgm:prSet/>
      <dgm:spPr/>
      <dgm:t>
        <a:bodyPr/>
        <a:lstStyle/>
        <a:p>
          <a:endParaRPr lang="hu-HU"/>
        </a:p>
      </dgm:t>
    </dgm:pt>
    <dgm:pt modelId="{D0531F4A-F029-4BF0-B510-73C8F190669C}" type="sibTrans" cxnId="{4ED38A03-3F0B-41C8-8750-206751350C80}">
      <dgm:prSet/>
      <dgm:spPr/>
      <dgm:t>
        <a:bodyPr/>
        <a:lstStyle/>
        <a:p>
          <a:endParaRPr lang="hu-HU"/>
        </a:p>
      </dgm:t>
    </dgm:pt>
    <dgm:pt modelId="{8B34EF87-A60C-4326-B14B-96502AE9D4CB}">
      <dgm:prSet/>
      <dgm:spPr/>
      <dgm:t>
        <a:bodyPr/>
        <a:lstStyle/>
        <a:p>
          <a:pPr marR="0" algn="ctr" rtl="0"/>
          <a:r>
            <a:rPr lang="hu-HU" b="0" i="0" u="none" strike="noStrike" baseline="0" smtClean="0">
              <a:latin typeface="Cambria" panose="02040503050406030204" pitchFamily="18" charset="0"/>
            </a:rPr>
            <a:t>Infópont működtetése</a:t>
          </a:r>
        </a:p>
      </dgm:t>
    </dgm:pt>
    <dgm:pt modelId="{279FD6E2-9EAF-4628-8B54-36D3445B5F07}" type="parTrans" cxnId="{675910B3-1C8B-4FEC-A37C-17813BA3C225}">
      <dgm:prSet/>
      <dgm:spPr/>
      <dgm:t>
        <a:bodyPr/>
        <a:lstStyle/>
        <a:p>
          <a:endParaRPr lang="hu-HU"/>
        </a:p>
      </dgm:t>
    </dgm:pt>
    <dgm:pt modelId="{5991537D-F236-45A7-AE6F-D4F5CE6281EF}" type="sibTrans" cxnId="{675910B3-1C8B-4FEC-A37C-17813BA3C225}">
      <dgm:prSet/>
      <dgm:spPr/>
      <dgm:t>
        <a:bodyPr/>
        <a:lstStyle/>
        <a:p>
          <a:endParaRPr lang="hu-HU"/>
        </a:p>
      </dgm:t>
    </dgm:pt>
    <dgm:pt modelId="{6F607AF5-10D1-4770-9DC6-124B2A55B90A}">
      <dgm:prSet/>
      <dgm:spPr/>
      <dgm:t>
        <a:bodyPr/>
        <a:lstStyle/>
        <a:p>
          <a:pPr marR="0" algn="ctr" rtl="0"/>
          <a:r>
            <a:rPr lang="en-GB" b="0" i="0" u="none" strike="noStrike" baseline="0" smtClean="0">
              <a:latin typeface="Cambria" panose="02040503050406030204" pitchFamily="18" charset="0"/>
            </a:rPr>
            <a:t>Főépítész</a:t>
          </a:r>
          <a:endParaRPr lang="en-GB" smtClean="0"/>
        </a:p>
      </dgm:t>
    </dgm:pt>
    <dgm:pt modelId="{08654916-D4F2-41EF-8B61-710134E567B7}" type="parTrans" cxnId="{D4698403-0CEC-4D22-963E-844C3645A118}">
      <dgm:prSet/>
      <dgm:spPr/>
      <dgm:t>
        <a:bodyPr/>
        <a:lstStyle/>
        <a:p>
          <a:endParaRPr lang="hu-HU"/>
        </a:p>
      </dgm:t>
    </dgm:pt>
    <dgm:pt modelId="{D16B26FA-6302-4445-9341-C8F5B6DF9726}" type="sibTrans" cxnId="{D4698403-0CEC-4D22-963E-844C3645A118}">
      <dgm:prSet/>
      <dgm:spPr/>
      <dgm:t>
        <a:bodyPr/>
        <a:lstStyle/>
        <a:p>
          <a:endParaRPr lang="hu-HU"/>
        </a:p>
      </dgm:t>
    </dgm:pt>
    <dgm:pt modelId="{3BFC616C-2802-417B-973C-C8CFBB776E5D}">
      <dgm:prSet/>
      <dgm:spPr>
        <a:solidFill>
          <a:schemeClr val="accent4">
            <a:lumMod val="60000"/>
            <a:lumOff val="40000"/>
          </a:schemeClr>
        </a:solidFill>
      </dgm:spPr>
      <dgm:t>
        <a:bodyPr/>
        <a:lstStyle/>
        <a:p>
          <a:pPr rtl="0"/>
          <a:r>
            <a:rPr lang="hu-HU" b="0" i="0" u="none" strike="noStrike" baseline="0" smtClean="0">
              <a:solidFill>
                <a:schemeClr val="accent5">
                  <a:lumMod val="50000"/>
                </a:schemeClr>
              </a:solidFill>
              <a:latin typeface="Cambria" panose="02040503050406030204" pitchFamily="18" charset="0"/>
            </a:rPr>
            <a:t>Igazgatási, Szociális és Szervezési Főosztály</a:t>
          </a:r>
        </a:p>
      </dgm:t>
    </dgm:pt>
    <dgm:pt modelId="{F2645B2C-D6AF-49D9-89F0-D33A4A3C3781}" type="sibTrans" cxnId="{AF0193E9-D3DE-4D7C-A107-FC7810FF937C}">
      <dgm:prSet/>
      <dgm:spPr/>
      <dgm:t>
        <a:bodyPr/>
        <a:lstStyle/>
        <a:p>
          <a:endParaRPr lang="hu-HU"/>
        </a:p>
      </dgm:t>
    </dgm:pt>
    <dgm:pt modelId="{CA1A9257-C6FC-41CE-8AE3-CE82D1CD9547}" type="parTrans" cxnId="{AF0193E9-D3DE-4D7C-A107-FC7810FF937C}">
      <dgm:prSet/>
      <dgm:spPr/>
      <dgm:t>
        <a:bodyPr/>
        <a:lstStyle/>
        <a:p>
          <a:endParaRPr lang="hu-HU"/>
        </a:p>
      </dgm:t>
    </dgm:pt>
    <dgm:pt modelId="{2F81533A-4B5D-470C-95C6-6BFA4694D3B8}">
      <dgm:prSet/>
      <dgm:spPr>
        <a:solidFill>
          <a:schemeClr val="accent4">
            <a:lumMod val="60000"/>
            <a:lumOff val="40000"/>
          </a:schemeClr>
        </a:solidFill>
      </dgm:spPr>
      <dgm:t>
        <a:bodyPr/>
        <a:lstStyle/>
        <a:p>
          <a:pPr marR="0" algn="ctr" rtl="0"/>
          <a:r>
            <a:rPr lang="en-GB" b="0" i="0" u="none" strike="noStrike" baseline="0" smtClean="0">
              <a:solidFill>
                <a:schemeClr val="accent5">
                  <a:lumMod val="50000"/>
                </a:schemeClr>
              </a:solidFill>
              <a:latin typeface="Cambria" panose="02040503050406030204" pitchFamily="18" charset="0"/>
            </a:rPr>
            <a:t>Jegyző </a:t>
          </a:r>
          <a:endParaRPr lang="en-GB" smtClean="0">
            <a:solidFill>
              <a:schemeClr val="accent5">
                <a:lumMod val="50000"/>
              </a:schemeClr>
            </a:solidFill>
          </a:endParaRPr>
        </a:p>
      </dgm:t>
    </dgm:pt>
    <dgm:pt modelId="{9F774839-C5BD-44AE-A191-96AC3E51094B}" type="sibTrans" cxnId="{C1841129-8897-4B8C-BC4B-1D462EFF37FC}">
      <dgm:prSet/>
      <dgm:spPr/>
      <dgm:t>
        <a:bodyPr/>
        <a:lstStyle/>
        <a:p>
          <a:endParaRPr lang="hu-HU"/>
        </a:p>
      </dgm:t>
    </dgm:pt>
    <dgm:pt modelId="{6BB7FEA1-36F2-4BD8-8EE7-EB00FBB89D8E}" type="parTrans" cxnId="{C1841129-8897-4B8C-BC4B-1D462EFF37FC}">
      <dgm:prSet/>
      <dgm:spPr/>
      <dgm:t>
        <a:bodyPr/>
        <a:lstStyle/>
        <a:p>
          <a:endParaRPr lang="hu-HU"/>
        </a:p>
      </dgm:t>
    </dgm:pt>
    <dgm:pt modelId="{C917956A-9D9A-45EE-90F9-DDD5FA15D5A7}">
      <dgm:prSet/>
      <dgm:spPr>
        <a:solidFill>
          <a:schemeClr val="accent4">
            <a:lumMod val="60000"/>
            <a:lumOff val="40000"/>
          </a:schemeClr>
        </a:solidFill>
      </dgm:spPr>
      <dgm:t>
        <a:bodyPr/>
        <a:lstStyle/>
        <a:p>
          <a:r>
            <a:rPr lang="hu-HU">
              <a:solidFill>
                <a:sysClr val="windowText" lastClr="000000"/>
              </a:solidFill>
            </a:rPr>
            <a:t>Polgármesteri Kabinet</a:t>
          </a:r>
        </a:p>
      </dgm:t>
    </dgm:pt>
    <dgm:pt modelId="{9B29CBCE-CADA-4FD1-BBD3-BC7FEE40D053}" type="parTrans" cxnId="{F0E3A0DD-BADE-47D9-9CE9-72494202344B}">
      <dgm:prSet/>
      <dgm:spPr/>
      <dgm:t>
        <a:bodyPr/>
        <a:lstStyle/>
        <a:p>
          <a:endParaRPr lang="hu-HU"/>
        </a:p>
      </dgm:t>
    </dgm:pt>
    <dgm:pt modelId="{82DB71A2-43F3-462A-B31F-D5880FD52904}" type="sibTrans" cxnId="{F0E3A0DD-BADE-47D9-9CE9-72494202344B}">
      <dgm:prSet/>
      <dgm:spPr/>
      <dgm:t>
        <a:bodyPr/>
        <a:lstStyle/>
        <a:p>
          <a:endParaRPr lang="hu-HU"/>
        </a:p>
      </dgm:t>
    </dgm:pt>
    <dgm:pt modelId="{99F2358D-893C-40F4-8D1A-313B1A864DC6}">
      <dgm:prSet/>
      <dgm:spPr/>
      <dgm:t>
        <a:bodyPr/>
        <a:lstStyle/>
        <a:p>
          <a:r>
            <a:rPr lang="hu-HU"/>
            <a:t>Sportház működtetése</a:t>
          </a:r>
        </a:p>
      </dgm:t>
    </dgm:pt>
    <dgm:pt modelId="{23595633-731B-4199-B39E-70D1853EFACE}" type="parTrans" cxnId="{7DCDBD6F-569B-4395-B19C-AC40D3F5360E}">
      <dgm:prSet/>
      <dgm:spPr/>
      <dgm:t>
        <a:bodyPr/>
        <a:lstStyle/>
        <a:p>
          <a:endParaRPr lang="hu-HU"/>
        </a:p>
      </dgm:t>
    </dgm:pt>
    <dgm:pt modelId="{8D3F4635-4C32-418E-8A09-6BAEEA60AEC8}" type="sibTrans" cxnId="{7DCDBD6F-569B-4395-B19C-AC40D3F5360E}">
      <dgm:prSet/>
      <dgm:spPr/>
      <dgm:t>
        <a:bodyPr/>
        <a:lstStyle/>
        <a:p>
          <a:endParaRPr lang="hu-HU"/>
        </a:p>
      </dgm:t>
    </dgm:pt>
    <dgm:pt modelId="{D7CE1EF8-E2C7-45C4-9F92-B5768DFABEC6}">
      <dgm:prSet/>
      <dgm:spPr/>
      <dgm:t>
        <a:bodyPr/>
        <a:lstStyle/>
        <a:p>
          <a:r>
            <a:rPr lang="hu-HU"/>
            <a:t>Úszásoktatás</a:t>
          </a:r>
        </a:p>
      </dgm:t>
    </dgm:pt>
    <dgm:pt modelId="{F925F7DA-3796-4233-87C1-962C1FED5001}" type="parTrans" cxnId="{71DA22E7-4BE1-45EF-AA9C-C387761EED3F}">
      <dgm:prSet/>
      <dgm:spPr/>
      <dgm:t>
        <a:bodyPr/>
        <a:lstStyle/>
        <a:p>
          <a:endParaRPr lang="hu-HU"/>
        </a:p>
      </dgm:t>
    </dgm:pt>
    <dgm:pt modelId="{7CE616DB-BA12-4BEF-8A3F-34FCB4B8CCBF}" type="sibTrans" cxnId="{71DA22E7-4BE1-45EF-AA9C-C387761EED3F}">
      <dgm:prSet/>
      <dgm:spPr/>
      <dgm:t>
        <a:bodyPr/>
        <a:lstStyle/>
        <a:p>
          <a:endParaRPr lang="hu-HU"/>
        </a:p>
      </dgm:t>
    </dgm:pt>
    <dgm:pt modelId="{ACE6FF34-5568-4C4E-A4CE-598C6EEB2C53}" type="pres">
      <dgm:prSet presAssocID="{25B926DD-5515-4DD2-AC34-1F0378A68D6A}" presName="hierChild1" presStyleCnt="0">
        <dgm:presLayoutVars>
          <dgm:orgChart val="1"/>
          <dgm:chPref val="1"/>
          <dgm:dir/>
          <dgm:animOne val="branch"/>
          <dgm:animLvl val="lvl"/>
          <dgm:resizeHandles/>
        </dgm:presLayoutVars>
      </dgm:prSet>
      <dgm:spPr/>
    </dgm:pt>
    <dgm:pt modelId="{8F2AD0E3-2849-4991-89AC-5791028238C3}" type="pres">
      <dgm:prSet presAssocID="{943B0109-B86F-404B-A73B-EAA7CF52B5E8}" presName="hierRoot1" presStyleCnt="0">
        <dgm:presLayoutVars>
          <dgm:hierBranch val="r"/>
        </dgm:presLayoutVars>
      </dgm:prSet>
      <dgm:spPr/>
    </dgm:pt>
    <dgm:pt modelId="{7141CCDA-507C-41F3-8CE1-337801596A82}" type="pres">
      <dgm:prSet presAssocID="{943B0109-B86F-404B-A73B-EAA7CF52B5E8}" presName="rootComposite1" presStyleCnt="0"/>
      <dgm:spPr/>
    </dgm:pt>
    <dgm:pt modelId="{3991EEDE-EA25-4BD2-B338-3B314F9E130A}" type="pres">
      <dgm:prSet presAssocID="{943B0109-B86F-404B-A73B-EAA7CF52B5E8}" presName="rootText1" presStyleLbl="node0" presStyleIdx="0" presStyleCnt="1">
        <dgm:presLayoutVars>
          <dgm:chPref val="3"/>
        </dgm:presLayoutVars>
      </dgm:prSet>
      <dgm:spPr/>
      <dgm:t>
        <a:bodyPr/>
        <a:lstStyle/>
        <a:p>
          <a:endParaRPr lang="hu-HU"/>
        </a:p>
      </dgm:t>
    </dgm:pt>
    <dgm:pt modelId="{139F4CE1-A0CB-4536-AA5A-08DE818538D9}" type="pres">
      <dgm:prSet presAssocID="{943B0109-B86F-404B-A73B-EAA7CF52B5E8}" presName="rootConnector1" presStyleLbl="node1" presStyleIdx="0" presStyleCnt="0"/>
      <dgm:spPr/>
      <dgm:t>
        <a:bodyPr/>
        <a:lstStyle/>
        <a:p>
          <a:endParaRPr lang="hu-HU"/>
        </a:p>
      </dgm:t>
    </dgm:pt>
    <dgm:pt modelId="{FA65C619-A0D1-40DA-937B-3E911563CB52}" type="pres">
      <dgm:prSet presAssocID="{943B0109-B86F-404B-A73B-EAA7CF52B5E8}" presName="hierChild2" presStyleCnt="0"/>
      <dgm:spPr/>
    </dgm:pt>
    <dgm:pt modelId="{6A244CA9-0EF5-4149-9AE6-152633BE8F84}" type="pres">
      <dgm:prSet presAssocID="{6BB7FEA1-36F2-4BD8-8EE7-EB00FBB89D8E}" presName="Name50" presStyleLbl="parChTrans1D2" presStyleIdx="0" presStyleCnt="2"/>
      <dgm:spPr/>
      <dgm:t>
        <a:bodyPr/>
        <a:lstStyle/>
        <a:p>
          <a:endParaRPr lang="hu-HU"/>
        </a:p>
      </dgm:t>
    </dgm:pt>
    <dgm:pt modelId="{31780DF5-E9B9-49AF-A314-D80052F3B89C}" type="pres">
      <dgm:prSet presAssocID="{2F81533A-4B5D-470C-95C6-6BFA4694D3B8}" presName="hierRoot2" presStyleCnt="0">
        <dgm:presLayoutVars>
          <dgm:hierBranch/>
        </dgm:presLayoutVars>
      </dgm:prSet>
      <dgm:spPr/>
    </dgm:pt>
    <dgm:pt modelId="{28763621-99B9-4D46-A7AE-35F1924BAE03}" type="pres">
      <dgm:prSet presAssocID="{2F81533A-4B5D-470C-95C6-6BFA4694D3B8}" presName="rootComposite" presStyleCnt="0"/>
      <dgm:spPr/>
    </dgm:pt>
    <dgm:pt modelId="{8C19324E-0A2B-4D14-B6F0-E1E2510CE37E}" type="pres">
      <dgm:prSet presAssocID="{2F81533A-4B5D-470C-95C6-6BFA4694D3B8}" presName="rootText" presStyleLbl="node2" presStyleIdx="0" presStyleCnt="2" custLinFactNeighborX="-969">
        <dgm:presLayoutVars>
          <dgm:chPref val="3"/>
        </dgm:presLayoutVars>
      </dgm:prSet>
      <dgm:spPr/>
      <dgm:t>
        <a:bodyPr/>
        <a:lstStyle/>
        <a:p>
          <a:endParaRPr lang="hu-HU"/>
        </a:p>
      </dgm:t>
    </dgm:pt>
    <dgm:pt modelId="{093F423E-0CE7-47C4-8E91-C21A29C08F55}" type="pres">
      <dgm:prSet presAssocID="{2F81533A-4B5D-470C-95C6-6BFA4694D3B8}" presName="rootConnector" presStyleLbl="node2" presStyleIdx="0" presStyleCnt="2"/>
      <dgm:spPr/>
      <dgm:t>
        <a:bodyPr/>
        <a:lstStyle/>
        <a:p>
          <a:endParaRPr lang="hu-HU"/>
        </a:p>
      </dgm:t>
    </dgm:pt>
    <dgm:pt modelId="{C01C3438-F811-4A8C-A057-B6A0372BB6EB}" type="pres">
      <dgm:prSet presAssocID="{2F81533A-4B5D-470C-95C6-6BFA4694D3B8}" presName="hierChild4" presStyleCnt="0"/>
      <dgm:spPr/>
    </dgm:pt>
    <dgm:pt modelId="{1DB6E9D9-8225-40EF-A002-E069DDB2D883}" type="pres">
      <dgm:prSet presAssocID="{2F43F6BF-9F8D-42A3-B8F7-9048FDBF769D}" presName="Name35" presStyleLbl="parChTrans1D3" presStyleIdx="0" presStyleCnt="3"/>
      <dgm:spPr/>
      <dgm:t>
        <a:bodyPr/>
        <a:lstStyle/>
        <a:p>
          <a:endParaRPr lang="hu-HU"/>
        </a:p>
      </dgm:t>
    </dgm:pt>
    <dgm:pt modelId="{AC1A0C4F-8A43-4822-802F-4AE593F8837A}" type="pres">
      <dgm:prSet presAssocID="{F8FCE88B-9B1A-4583-A2EF-B79978D2C57A}" presName="hierRoot2" presStyleCnt="0">
        <dgm:presLayoutVars>
          <dgm:hierBranch val="r"/>
        </dgm:presLayoutVars>
      </dgm:prSet>
      <dgm:spPr/>
    </dgm:pt>
    <dgm:pt modelId="{5FFCE8F4-122C-4162-8756-31D770AC0BE4}" type="pres">
      <dgm:prSet presAssocID="{F8FCE88B-9B1A-4583-A2EF-B79978D2C57A}" presName="rootComposite" presStyleCnt="0"/>
      <dgm:spPr/>
    </dgm:pt>
    <dgm:pt modelId="{6B6E7172-F784-4DF7-BBEF-59E64CD33815}" type="pres">
      <dgm:prSet presAssocID="{F8FCE88B-9B1A-4583-A2EF-B79978D2C57A}" presName="rootText" presStyleLbl="node3" presStyleIdx="0" presStyleCnt="3">
        <dgm:presLayoutVars>
          <dgm:chPref val="3"/>
        </dgm:presLayoutVars>
      </dgm:prSet>
      <dgm:spPr/>
      <dgm:t>
        <a:bodyPr/>
        <a:lstStyle/>
        <a:p>
          <a:endParaRPr lang="hu-HU"/>
        </a:p>
      </dgm:t>
    </dgm:pt>
    <dgm:pt modelId="{435067E6-0306-4E00-9D8E-1247CC730A2F}" type="pres">
      <dgm:prSet presAssocID="{F8FCE88B-9B1A-4583-A2EF-B79978D2C57A}" presName="rootConnector" presStyleLbl="node3" presStyleIdx="0" presStyleCnt="3"/>
      <dgm:spPr/>
      <dgm:t>
        <a:bodyPr/>
        <a:lstStyle/>
        <a:p>
          <a:endParaRPr lang="hu-HU"/>
        </a:p>
      </dgm:t>
    </dgm:pt>
    <dgm:pt modelId="{82A26290-AB5B-4B1B-A81E-CCE9174F7499}" type="pres">
      <dgm:prSet presAssocID="{F8FCE88B-9B1A-4583-A2EF-B79978D2C57A}" presName="hierChild4" presStyleCnt="0"/>
      <dgm:spPr/>
    </dgm:pt>
    <dgm:pt modelId="{42916112-938F-4B03-980F-D4631E5EBC19}" type="pres">
      <dgm:prSet presAssocID="{FAE42962-5453-45B7-AC8A-63EB75B1BB50}" presName="Name50" presStyleLbl="parChTrans1D4" presStyleIdx="0" presStyleCnt="5"/>
      <dgm:spPr/>
      <dgm:t>
        <a:bodyPr/>
        <a:lstStyle/>
        <a:p>
          <a:endParaRPr lang="hu-HU"/>
        </a:p>
      </dgm:t>
    </dgm:pt>
    <dgm:pt modelId="{E852F621-F46F-4210-8CD0-8014BFF6C074}" type="pres">
      <dgm:prSet presAssocID="{9F5A9F7B-2F0C-49F0-800D-106B8D0D3ABF}" presName="hierRoot2" presStyleCnt="0">
        <dgm:presLayoutVars>
          <dgm:hierBranch val="r"/>
        </dgm:presLayoutVars>
      </dgm:prSet>
      <dgm:spPr/>
    </dgm:pt>
    <dgm:pt modelId="{BC4AD646-72D1-42E0-9E0C-CC765C61FA63}" type="pres">
      <dgm:prSet presAssocID="{9F5A9F7B-2F0C-49F0-800D-106B8D0D3ABF}" presName="rootComposite" presStyleCnt="0"/>
      <dgm:spPr/>
    </dgm:pt>
    <dgm:pt modelId="{50E7F8F4-1D8B-435B-9B53-B048E3254667}" type="pres">
      <dgm:prSet presAssocID="{9F5A9F7B-2F0C-49F0-800D-106B8D0D3ABF}" presName="rootText" presStyleLbl="node4" presStyleIdx="0" presStyleCnt="5">
        <dgm:presLayoutVars>
          <dgm:chPref val="3"/>
        </dgm:presLayoutVars>
      </dgm:prSet>
      <dgm:spPr/>
      <dgm:t>
        <a:bodyPr/>
        <a:lstStyle/>
        <a:p>
          <a:endParaRPr lang="hu-HU"/>
        </a:p>
      </dgm:t>
    </dgm:pt>
    <dgm:pt modelId="{D772D410-FC69-4DA3-984A-D74C6AEFE055}" type="pres">
      <dgm:prSet presAssocID="{9F5A9F7B-2F0C-49F0-800D-106B8D0D3ABF}" presName="rootConnector" presStyleLbl="node4" presStyleIdx="0" presStyleCnt="5"/>
      <dgm:spPr/>
      <dgm:t>
        <a:bodyPr/>
        <a:lstStyle/>
        <a:p>
          <a:endParaRPr lang="hu-HU"/>
        </a:p>
      </dgm:t>
    </dgm:pt>
    <dgm:pt modelId="{0EF2D147-D36A-446E-AD8B-90E307B37864}" type="pres">
      <dgm:prSet presAssocID="{9F5A9F7B-2F0C-49F0-800D-106B8D0D3ABF}" presName="hierChild4" presStyleCnt="0"/>
      <dgm:spPr/>
    </dgm:pt>
    <dgm:pt modelId="{339E583B-A96C-4F9D-8D0F-DF0CACCECF6D}" type="pres">
      <dgm:prSet presAssocID="{9F5A9F7B-2F0C-49F0-800D-106B8D0D3ABF}" presName="hierChild5" presStyleCnt="0"/>
      <dgm:spPr/>
    </dgm:pt>
    <dgm:pt modelId="{09702889-E4E3-49E1-B071-D30BB6C17D95}" type="pres">
      <dgm:prSet presAssocID="{858E235E-E451-408F-AEF7-E841CBCC5F73}" presName="Name50" presStyleLbl="parChTrans1D4" presStyleIdx="1" presStyleCnt="5"/>
      <dgm:spPr/>
      <dgm:t>
        <a:bodyPr/>
        <a:lstStyle/>
        <a:p>
          <a:endParaRPr lang="hu-HU"/>
        </a:p>
      </dgm:t>
    </dgm:pt>
    <dgm:pt modelId="{654B2B34-273C-484B-A393-463A6827A8D1}" type="pres">
      <dgm:prSet presAssocID="{65E4CA8D-87C8-43AC-BE43-4AA2CCDC4B30}" presName="hierRoot2" presStyleCnt="0">
        <dgm:presLayoutVars>
          <dgm:hierBranch val="r"/>
        </dgm:presLayoutVars>
      </dgm:prSet>
      <dgm:spPr/>
    </dgm:pt>
    <dgm:pt modelId="{D1C22A83-90D1-43D5-AA17-B1DD380BC5C8}" type="pres">
      <dgm:prSet presAssocID="{65E4CA8D-87C8-43AC-BE43-4AA2CCDC4B30}" presName="rootComposite" presStyleCnt="0"/>
      <dgm:spPr/>
    </dgm:pt>
    <dgm:pt modelId="{3F9E78DE-6453-458C-9FB8-0E53ADDA1EEA}" type="pres">
      <dgm:prSet presAssocID="{65E4CA8D-87C8-43AC-BE43-4AA2CCDC4B30}" presName="rootText" presStyleLbl="node4" presStyleIdx="1" presStyleCnt="5">
        <dgm:presLayoutVars>
          <dgm:chPref val="3"/>
        </dgm:presLayoutVars>
      </dgm:prSet>
      <dgm:spPr/>
      <dgm:t>
        <a:bodyPr/>
        <a:lstStyle/>
        <a:p>
          <a:endParaRPr lang="hu-HU"/>
        </a:p>
      </dgm:t>
    </dgm:pt>
    <dgm:pt modelId="{6252EC33-FAE9-42F4-AC9F-389B78A287B7}" type="pres">
      <dgm:prSet presAssocID="{65E4CA8D-87C8-43AC-BE43-4AA2CCDC4B30}" presName="rootConnector" presStyleLbl="node4" presStyleIdx="1" presStyleCnt="5"/>
      <dgm:spPr/>
      <dgm:t>
        <a:bodyPr/>
        <a:lstStyle/>
        <a:p>
          <a:endParaRPr lang="hu-HU"/>
        </a:p>
      </dgm:t>
    </dgm:pt>
    <dgm:pt modelId="{217686FB-868B-4E88-8830-A0C17A42E4F7}" type="pres">
      <dgm:prSet presAssocID="{65E4CA8D-87C8-43AC-BE43-4AA2CCDC4B30}" presName="hierChild4" presStyleCnt="0"/>
      <dgm:spPr/>
    </dgm:pt>
    <dgm:pt modelId="{54D8C3D6-C882-4998-A272-E6813874B3EE}" type="pres">
      <dgm:prSet presAssocID="{65E4CA8D-87C8-43AC-BE43-4AA2CCDC4B30}" presName="hierChild5" presStyleCnt="0"/>
      <dgm:spPr/>
    </dgm:pt>
    <dgm:pt modelId="{875028A9-1DBE-446B-96D9-3BE4D13EFD40}" type="pres">
      <dgm:prSet presAssocID="{F8FCE88B-9B1A-4583-A2EF-B79978D2C57A}" presName="hierChild5" presStyleCnt="0"/>
      <dgm:spPr/>
    </dgm:pt>
    <dgm:pt modelId="{E2764658-43D2-413B-A3EB-ED7AC59BC036}" type="pres">
      <dgm:prSet presAssocID="{CA1A9257-C6FC-41CE-8AE3-CE82D1CD9547}" presName="Name35" presStyleLbl="parChTrans1D3" presStyleIdx="1" presStyleCnt="3"/>
      <dgm:spPr/>
      <dgm:t>
        <a:bodyPr/>
        <a:lstStyle/>
        <a:p>
          <a:endParaRPr lang="hu-HU"/>
        </a:p>
      </dgm:t>
    </dgm:pt>
    <dgm:pt modelId="{7A55DA8C-132F-4208-AF28-0917C43A9CA1}" type="pres">
      <dgm:prSet presAssocID="{3BFC616C-2802-417B-973C-C8CFBB776E5D}" presName="hierRoot2" presStyleCnt="0">
        <dgm:presLayoutVars>
          <dgm:hierBranch val="r"/>
        </dgm:presLayoutVars>
      </dgm:prSet>
      <dgm:spPr/>
    </dgm:pt>
    <dgm:pt modelId="{FF2CF624-B1BE-4CAE-B8E2-6C643BF3C38E}" type="pres">
      <dgm:prSet presAssocID="{3BFC616C-2802-417B-973C-C8CFBB776E5D}" presName="rootComposite" presStyleCnt="0"/>
      <dgm:spPr/>
    </dgm:pt>
    <dgm:pt modelId="{91DAC5EB-C26F-4EF1-94B7-40FEA003E73E}" type="pres">
      <dgm:prSet presAssocID="{3BFC616C-2802-417B-973C-C8CFBB776E5D}" presName="rootText" presStyleLbl="node3" presStyleIdx="1" presStyleCnt="3">
        <dgm:presLayoutVars>
          <dgm:chPref val="3"/>
        </dgm:presLayoutVars>
      </dgm:prSet>
      <dgm:spPr/>
      <dgm:t>
        <a:bodyPr/>
        <a:lstStyle/>
        <a:p>
          <a:endParaRPr lang="hu-HU"/>
        </a:p>
      </dgm:t>
    </dgm:pt>
    <dgm:pt modelId="{B11F4486-58B5-4405-9877-445FB83933A8}" type="pres">
      <dgm:prSet presAssocID="{3BFC616C-2802-417B-973C-C8CFBB776E5D}" presName="rootConnector" presStyleLbl="node3" presStyleIdx="1" presStyleCnt="3"/>
      <dgm:spPr/>
      <dgm:t>
        <a:bodyPr/>
        <a:lstStyle/>
        <a:p>
          <a:endParaRPr lang="hu-HU"/>
        </a:p>
      </dgm:t>
    </dgm:pt>
    <dgm:pt modelId="{ABCC94F4-B45F-437A-8239-D38ECBD59274}" type="pres">
      <dgm:prSet presAssocID="{3BFC616C-2802-417B-973C-C8CFBB776E5D}" presName="hierChild4" presStyleCnt="0"/>
      <dgm:spPr/>
    </dgm:pt>
    <dgm:pt modelId="{1C220B30-E8D0-4F6B-B1F5-F36E5AF498CF}" type="pres">
      <dgm:prSet presAssocID="{279FD6E2-9EAF-4628-8B54-36D3445B5F07}" presName="Name50" presStyleLbl="parChTrans1D4" presStyleIdx="2" presStyleCnt="5"/>
      <dgm:spPr/>
      <dgm:t>
        <a:bodyPr/>
        <a:lstStyle/>
        <a:p>
          <a:endParaRPr lang="hu-HU"/>
        </a:p>
      </dgm:t>
    </dgm:pt>
    <dgm:pt modelId="{C074D3C0-B458-480E-AF05-EF43DCF67C70}" type="pres">
      <dgm:prSet presAssocID="{8B34EF87-A60C-4326-B14B-96502AE9D4CB}" presName="hierRoot2" presStyleCnt="0">
        <dgm:presLayoutVars>
          <dgm:hierBranch val="r"/>
        </dgm:presLayoutVars>
      </dgm:prSet>
      <dgm:spPr/>
    </dgm:pt>
    <dgm:pt modelId="{CA732E9F-8F9C-45F8-A03F-8127EEA823DB}" type="pres">
      <dgm:prSet presAssocID="{8B34EF87-A60C-4326-B14B-96502AE9D4CB}" presName="rootComposite" presStyleCnt="0"/>
      <dgm:spPr/>
    </dgm:pt>
    <dgm:pt modelId="{7340AF3E-D6F1-40E6-B855-381AE28671E1}" type="pres">
      <dgm:prSet presAssocID="{8B34EF87-A60C-4326-B14B-96502AE9D4CB}" presName="rootText" presStyleLbl="node4" presStyleIdx="2" presStyleCnt="5">
        <dgm:presLayoutVars>
          <dgm:chPref val="3"/>
        </dgm:presLayoutVars>
      </dgm:prSet>
      <dgm:spPr/>
      <dgm:t>
        <a:bodyPr/>
        <a:lstStyle/>
        <a:p>
          <a:endParaRPr lang="hu-HU"/>
        </a:p>
      </dgm:t>
    </dgm:pt>
    <dgm:pt modelId="{C24655C6-EFCA-42A1-A411-E26A8D92E9B9}" type="pres">
      <dgm:prSet presAssocID="{8B34EF87-A60C-4326-B14B-96502AE9D4CB}" presName="rootConnector" presStyleLbl="node4" presStyleIdx="2" presStyleCnt="5"/>
      <dgm:spPr/>
      <dgm:t>
        <a:bodyPr/>
        <a:lstStyle/>
        <a:p>
          <a:endParaRPr lang="hu-HU"/>
        </a:p>
      </dgm:t>
    </dgm:pt>
    <dgm:pt modelId="{F63E13D0-338F-42C5-AC1C-479A875C5F71}" type="pres">
      <dgm:prSet presAssocID="{8B34EF87-A60C-4326-B14B-96502AE9D4CB}" presName="hierChild4" presStyleCnt="0"/>
      <dgm:spPr/>
    </dgm:pt>
    <dgm:pt modelId="{EC977163-331A-49A5-A64F-52AE6D6125FA}" type="pres">
      <dgm:prSet presAssocID="{8B34EF87-A60C-4326-B14B-96502AE9D4CB}" presName="hierChild5" presStyleCnt="0"/>
      <dgm:spPr/>
    </dgm:pt>
    <dgm:pt modelId="{985260EC-563E-44C1-8D2B-212F93C59590}" type="pres">
      <dgm:prSet presAssocID="{3BFC616C-2802-417B-973C-C8CFBB776E5D}" presName="hierChild5" presStyleCnt="0"/>
      <dgm:spPr/>
    </dgm:pt>
    <dgm:pt modelId="{281F5031-4280-4A53-B166-9954CF632AB3}" type="pres">
      <dgm:prSet presAssocID="{9B29CBCE-CADA-4FD1-BBD3-BC7FEE40D053}" presName="Name35" presStyleLbl="parChTrans1D3" presStyleIdx="2" presStyleCnt="3"/>
      <dgm:spPr/>
      <dgm:t>
        <a:bodyPr/>
        <a:lstStyle/>
        <a:p>
          <a:endParaRPr lang="hu-HU"/>
        </a:p>
      </dgm:t>
    </dgm:pt>
    <dgm:pt modelId="{715F3712-CCF5-4036-9931-9007A711D1E5}" type="pres">
      <dgm:prSet presAssocID="{C917956A-9D9A-45EE-90F9-DDD5FA15D5A7}" presName="hierRoot2" presStyleCnt="0">
        <dgm:presLayoutVars>
          <dgm:hierBranch val="init"/>
        </dgm:presLayoutVars>
      </dgm:prSet>
      <dgm:spPr/>
    </dgm:pt>
    <dgm:pt modelId="{A4D733A4-40BA-41C3-8786-B1168B9B2369}" type="pres">
      <dgm:prSet presAssocID="{C917956A-9D9A-45EE-90F9-DDD5FA15D5A7}" presName="rootComposite" presStyleCnt="0"/>
      <dgm:spPr/>
    </dgm:pt>
    <dgm:pt modelId="{5C2942AB-1B37-4869-A2E0-A249C6E4C43F}" type="pres">
      <dgm:prSet presAssocID="{C917956A-9D9A-45EE-90F9-DDD5FA15D5A7}" presName="rootText" presStyleLbl="node3" presStyleIdx="2" presStyleCnt="3">
        <dgm:presLayoutVars>
          <dgm:chPref val="3"/>
        </dgm:presLayoutVars>
      </dgm:prSet>
      <dgm:spPr/>
      <dgm:t>
        <a:bodyPr/>
        <a:lstStyle/>
        <a:p>
          <a:endParaRPr lang="hu-HU"/>
        </a:p>
      </dgm:t>
    </dgm:pt>
    <dgm:pt modelId="{5FF72A2D-EC80-4217-A8AA-E42573D9531C}" type="pres">
      <dgm:prSet presAssocID="{C917956A-9D9A-45EE-90F9-DDD5FA15D5A7}" presName="rootConnector" presStyleLbl="node3" presStyleIdx="2" presStyleCnt="3"/>
      <dgm:spPr/>
      <dgm:t>
        <a:bodyPr/>
        <a:lstStyle/>
        <a:p>
          <a:endParaRPr lang="hu-HU"/>
        </a:p>
      </dgm:t>
    </dgm:pt>
    <dgm:pt modelId="{836854F7-86ED-4993-923F-68818A94BB50}" type="pres">
      <dgm:prSet presAssocID="{C917956A-9D9A-45EE-90F9-DDD5FA15D5A7}" presName="hierChild4" presStyleCnt="0"/>
      <dgm:spPr/>
    </dgm:pt>
    <dgm:pt modelId="{7512ABC7-26EA-4181-AF47-C7B622493E1E}" type="pres">
      <dgm:prSet presAssocID="{23595633-731B-4199-B39E-70D1853EFACE}" presName="Name37" presStyleLbl="parChTrans1D4" presStyleIdx="3" presStyleCnt="5"/>
      <dgm:spPr/>
      <dgm:t>
        <a:bodyPr/>
        <a:lstStyle/>
        <a:p>
          <a:endParaRPr lang="hu-HU"/>
        </a:p>
      </dgm:t>
    </dgm:pt>
    <dgm:pt modelId="{1F4E4E95-E96D-4B09-8F76-B46C0B0CAFB1}" type="pres">
      <dgm:prSet presAssocID="{99F2358D-893C-40F4-8D1A-313B1A864DC6}" presName="hierRoot2" presStyleCnt="0">
        <dgm:presLayoutVars>
          <dgm:hierBranch val="init"/>
        </dgm:presLayoutVars>
      </dgm:prSet>
      <dgm:spPr/>
    </dgm:pt>
    <dgm:pt modelId="{C5161A24-E5DC-484D-A743-79AA1ECC8BA6}" type="pres">
      <dgm:prSet presAssocID="{99F2358D-893C-40F4-8D1A-313B1A864DC6}" presName="rootComposite" presStyleCnt="0"/>
      <dgm:spPr/>
    </dgm:pt>
    <dgm:pt modelId="{AC31AD24-9F1C-4E66-BFAE-F34F20759791}" type="pres">
      <dgm:prSet presAssocID="{99F2358D-893C-40F4-8D1A-313B1A864DC6}" presName="rootText" presStyleLbl="node4" presStyleIdx="3" presStyleCnt="5">
        <dgm:presLayoutVars>
          <dgm:chPref val="3"/>
        </dgm:presLayoutVars>
      </dgm:prSet>
      <dgm:spPr/>
      <dgm:t>
        <a:bodyPr/>
        <a:lstStyle/>
        <a:p>
          <a:endParaRPr lang="hu-HU"/>
        </a:p>
      </dgm:t>
    </dgm:pt>
    <dgm:pt modelId="{DB61D96A-3736-4265-8714-122DF01614FF}" type="pres">
      <dgm:prSet presAssocID="{99F2358D-893C-40F4-8D1A-313B1A864DC6}" presName="rootConnector" presStyleLbl="node4" presStyleIdx="3" presStyleCnt="5"/>
      <dgm:spPr/>
      <dgm:t>
        <a:bodyPr/>
        <a:lstStyle/>
        <a:p>
          <a:endParaRPr lang="hu-HU"/>
        </a:p>
      </dgm:t>
    </dgm:pt>
    <dgm:pt modelId="{ECC6CD9F-C543-4384-AAEE-FBF66C625283}" type="pres">
      <dgm:prSet presAssocID="{99F2358D-893C-40F4-8D1A-313B1A864DC6}" presName="hierChild4" presStyleCnt="0"/>
      <dgm:spPr/>
    </dgm:pt>
    <dgm:pt modelId="{E13228D8-87C3-436B-9289-FC77F500E610}" type="pres">
      <dgm:prSet presAssocID="{99F2358D-893C-40F4-8D1A-313B1A864DC6}" presName="hierChild5" presStyleCnt="0"/>
      <dgm:spPr/>
    </dgm:pt>
    <dgm:pt modelId="{A7D23691-391D-4FB1-A2F2-4238F4FEA1EC}" type="pres">
      <dgm:prSet presAssocID="{F925F7DA-3796-4233-87C1-962C1FED5001}" presName="Name37" presStyleLbl="parChTrans1D4" presStyleIdx="4" presStyleCnt="5"/>
      <dgm:spPr/>
      <dgm:t>
        <a:bodyPr/>
        <a:lstStyle/>
        <a:p>
          <a:endParaRPr lang="hu-HU"/>
        </a:p>
      </dgm:t>
    </dgm:pt>
    <dgm:pt modelId="{17152530-0040-4489-8DF7-47E516541D59}" type="pres">
      <dgm:prSet presAssocID="{D7CE1EF8-E2C7-45C4-9F92-B5768DFABEC6}" presName="hierRoot2" presStyleCnt="0">
        <dgm:presLayoutVars>
          <dgm:hierBranch val="init"/>
        </dgm:presLayoutVars>
      </dgm:prSet>
      <dgm:spPr/>
    </dgm:pt>
    <dgm:pt modelId="{3BE93B60-5B62-4467-90F0-9FC95602CC41}" type="pres">
      <dgm:prSet presAssocID="{D7CE1EF8-E2C7-45C4-9F92-B5768DFABEC6}" presName="rootComposite" presStyleCnt="0"/>
      <dgm:spPr/>
    </dgm:pt>
    <dgm:pt modelId="{AE01DBEE-AB53-414E-93E0-6F0454C5A066}" type="pres">
      <dgm:prSet presAssocID="{D7CE1EF8-E2C7-45C4-9F92-B5768DFABEC6}" presName="rootText" presStyleLbl="node4" presStyleIdx="4" presStyleCnt="5">
        <dgm:presLayoutVars>
          <dgm:chPref val="3"/>
        </dgm:presLayoutVars>
      </dgm:prSet>
      <dgm:spPr/>
      <dgm:t>
        <a:bodyPr/>
        <a:lstStyle/>
        <a:p>
          <a:endParaRPr lang="hu-HU"/>
        </a:p>
      </dgm:t>
    </dgm:pt>
    <dgm:pt modelId="{D21E5AEE-8F25-4E7C-B038-02C86F7CE44F}" type="pres">
      <dgm:prSet presAssocID="{D7CE1EF8-E2C7-45C4-9F92-B5768DFABEC6}" presName="rootConnector" presStyleLbl="node4" presStyleIdx="4" presStyleCnt="5"/>
      <dgm:spPr/>
      <dgm:t>
        <a:bodyPr/>
        <a:lstStyle/>
        <a:p>
          <a:endParaRPr lang="hu-HU"/>
        </a:p>
      </dgm:t>
    </dgm:pt>
    <dgm:pt modelId="{FEF36DE6-4C22-4667-8487-F93DDA747691}" type="pres">
      <dgm:prSet presAssocID="{D7CE1EF8-E2C7-45C4-9F92-B5768DFABEC6}" presName="hierChild4" presStyleCnt="0"/>
      <dgm:spPr/>
    </dgm:pt>
    <dgm:pt modelId="{6F8B0709-D01A-43A1-99B7-C65FE353B5AE}" type="pres">
      <dgm:prSet presAssocID="{D7CE1EF8-E2C7-45C4-9F92-B5768DFABEC6}" presName="hierChild5" presStyleCnt="0"/>
      <dgm:spPr/>
    </dgm:pt>
    <dgm:pt modelId="{ECF2560D-3307-4B7B-A444-4EC6D7EA6636}" type="pres">
      <dgm:prSet presAssocID="{C917956A-9D9A-45EE-90F9-DDD5FA15D5A7}" presName="hierChild5" presStyleCnt="0"/>
      <dgm:spPr/>
    </dgm:pt>
    <dgm:pt modelId="{D083F4C8-4901-4F53-ADA0-AA1BA6811FD4}" type="pres">
      <dgm:prSet presAssocID="{2F81533A-4B5D-470C-95C6-6BFA4694D3B8}" presName="hierChild5" presStyleCnt="0"/>
      <dgm:spPr/>
    </dgm:pt>
    <dgm:pt modelId="{B4214B8E-6391-47F2-9B1D-0B8F6130F175}" type="pres">
      <dgm:prSet presAssocID="{08654916-D4F2-41EF-8B61-710134E567B7}" presName="Name50" presStyleLbl="parChTrans1D2" presStyleIdx="1" presStyleCnt="2"/>
      <dgm:spPr/>
      <dgm:t>
        <a:bodyPr/>
        <a:lstStyle/>
        <a:p>
          <a:endParaRPr lang="hu-HU"/>
        </a:p>
      </dgm:t>
    </dgm:pt>
    <dgm:pt modelId="{13E01397-D2D6-4E12-AC97-B7B729A91AC9}" type="pres">
      <dgm:prSet presAssocID="{6F607AF5-10D1-4770-9DC6-124B2A55B90A}" presName="hierRoot2" presStyleCnt="0">
        <dgm:presLayoutVars>
          <dgm:hierBranch val="r"/>
        </dgm:presLayoutVars>
      </dgm:prSet>
      <dgm:spPr/>
    </dgm:pt>
    <dgm:pt modelId="{978622E2-9708-4807-9BC1-756E9960A262}" type="pres">
      <dgm:prSet presAssocID="{6F607AF5-10D1-4770-9DC6-124B2A55B90A}" presName="rootComposite" presStyleCnt="0"/>
      <dgm:spPr/>
    </dgm:pt>
    <dgm:pt modelId="{B32E45B1-DEEF-43F0-86C0-DB07EAEEAE5C}" type="pres">
      <dgm:prSet presAssocID="{6F607AF5-10D1-4770-9DC6-124B2A55B90A}" presName="rootText" presStyleLbl="node2" presStyleIdx="1" presStyleCnt="2">
        <dgm:presLayoutVars>
          <dgm:chPref val="3"/>
        </dgm:presLayoutVars>
      </dgm:prSet>
      <dgm:spPr/>
      <dgm:t>
        <a:bodyPr/>
        <a:lstStyle/>
        <a:p>
          <a:endParaRPr lang="hu-HU"/>
        </a:p>
      </dgm:t>
    </dgm:pt>
    <dgm:pt modelId="{E953B42B-B410-4BFA-B790-C8C42F568E49}" type="pres">
      <dgm:prSet presAssocID="{6F607AF5-10D1-4770-9DC6-124B2A55B90A}" presName="rootConnector" presStyleLbl="node2" presStyleIdx="1" presStyleCnt="2"/>
      <dgm:spPr/>
      <dgm:t>
        <a:bodyPr/>
        <a:lstStyle/>
        <a:p>
          <a:endParaRPr lang="hu-HU"/>
        </a:p>
      </dgm:t>
    </dgm:pt>
    <dgm:pt modelId="{2C2D0D1E-0C63-4B0E-BFB7-32EEDB761543}" type="pres">
      <dgm:prSet presAssocID="{6F607AF5-10D1-4770-9DC6-124B2A55B90A}" presName="hierChild4" presStyleCnt="0"/>
      <dgm:spPr/>
    </dgm:pt>
    <dgm:pt modelId="{EC894821-0C8B-4BC5-A1DF-32DBE7863283}" type="pres">
      <dgm:prSet presAssocID="{6F607AF5-10D1-4770-9DC6-124B2A55B90A}" presName="hierChild5" presStyleCnt="0"/>
      <dgm:spPr/>
    </dgm:pt>
    <dgm:pt modelId="{38D3F052-E071-4F27-8D44-ADED2EAC2296}" type="pres">
      <dgm:prSet presAssocID="{943B0109-B86F-404B-A73B-EAA7CF52B5E8}" presName="hierChild3" presStyleCnt="0"/>
      <dgm:spPr/>
    </dgm:pt>
  </dgm:ptLst>
  <dgm:cxnLst>
    <dgm:cxn modelId="{02A53065-9B4E-4789-B0C4-2CB7E71EAB4E}" type="presOf" srcId="{2F81533A-4B5D-470C-95C6-6BFA4694D3B8}" destId="{8C19324E-0A2B-4D14-B6F0-E1E2510CE37E}" srcOrd="0" destOrd="0" presId="urn:microsoft.com/office/officeart/2005/8/layout/orgChart1"/>
    <dgm:cxn modelId="{D4698403-0CEC-4D22-963E-844C3645A118}" srcId="{943B0109-B86F-404B-A73B-EAA7CF52B5E8}" destId="{6F607AF5-10D1-4770-9DC6-124B2A55B90A}" srcOrd="1" destOrd="0" parTransId="{08654916-D4F2-41EF-8B61-710134E567B7}" sibTransId="{D16B26FA-6302-4445-9341-C8F5B6DF9726}"/>
    <dgm:cxn modelId="{8CBD5D1B-1677-4515-B2C8-E14F31D130A6}" type="presOf" srcId="{8B34EF87-A60C-4326-B14B-96502AE9D4CB}" destId="{7340AF3E-D6F1-40E6-B855-381AE28671E1}" srcOrd="0" destOrd="0" presId="urn:microsoft.com/office/officeart/2005/8/layout/orgChart1"/>
    <dgm:cxn modelId="{3C712C55-3B93-4A66-9653-EE6CE5644EC7}" type="presOf" srcId="{9B29CBCE-CADA-4FD1-BBD3-BC7FEE40D053}" destId="{281F5031-4280-4A53-B166-9954CF632AB3}" srcOrd="0" destOrd="0" presId="urn:microsoft.com/office/officeart/2005/8/layout/orgChart1"/>
    <dgm:cxn modelId="{AF0193E9-D3DE-4D7C-A107-FC7810FF937C}" srcId="{2F81533A-4B5D-470C-95C6-6BFA4694D3B8}" destId="{3BFC616C-2802-417B-973C-C8CFBB776E5D}" srcOrd="1" destOrd="0" parTransId="{CA1A9257-C6FC-41CE-8AE3-CE82D1CD9547}" sibTransId="{F2645B2C-D6AF-49D9-89F0-D33A4A3C3781}"/>
    <dgm:cxn modelId="{E3FD7C87-1F11-494B-9999-1473F3630AE7}" type="presOf" srcId="{F8FCE88B-9B1A-4583-A2EF-B79978D2C57A}" destId="{435067E6-0306-4E00-9D8E-1247CC730A2F}" srcOrd="1" destOrd="0" presId="urn:microsoft.com/office/officeart/2005/8/layout/orgChart1"/>
    <dgm:cxn modelId="{90940D8A-E5E3-460F-B961-7D5944180016}" type="presOf" srcId="{6BB7FEA1-36F2-4BD8-8EE7-EB00FBB89D8E}" destId="{6A244CA9-0EF5-4149-9AE6-152633BE8F84}" srcOrd="0" destOrd="0" presId="urn:microsoft.com/office/officeart/2005/8/layout/orgChart1"/>
    <dgm:cxn modelId="{0C7E543F-FC55-4846-83C1-D3F6465669DA}" type="presOf" srcId="{943B0109-B86F-404B-A73B-EAA7CF52B5E8}" destId="{139F4CE1-A0CB-4536-AA5A-08DE818538D9}" srcOrd="1" destOrd="0" presId="urn:microsoft.com/office/officeart/2005/8/layout/orgChart1"/>
    <dgm:cxn modelId="{593F0F17-9CFD-49D3-99D9-C2002C582B3F}" type="presOf" srcId="{99F2358D-893C-40F4-8D1A-313B1A864DC6}" destId="{DB61D96A-3736-4265-8714-122DF01614FF}" srcOrd="1" destOrd="0" presId="urn:microsoft.com/office/officeart/2005/8/layout/orgChart1"/>
    <dgm:cxn modelId="{5E10F61F-E802-45EB-A9A5-1DD05B239899}" type="presOf" srcId="{943B0109-B86F-404B-A73B-EAA7CF52B5E8}" destId="{3991EEDE-EA25-4BD2-B338-3B314F9E130A}" srcOrd="0" destOrd="0" presId="urn:microsoft.com/office/officeart/2005/8/layout/orgChart1"/>
    <dgm:cxn modelId="{71DA22E7-4BE1-45EF-AA9C-C387761EED3F}" srcId="{C917956A-9D9A-45EE-90F9-DDD5FA15D5A7}" destId="{D7CE1EF8-E2C7-45C4-9F92-B5768DFABEC6}" srcOrd="1" destOrd="0" parTransId="{F925F7DA-3796-4233-87C1-962C1FED5001}" sibTransId="{7CE616DB-BA12-4BEF-8A3F-34FCB4B8CCBF}"/>
    <dgm:cxn modelId="{40CECA06-B7AA-4EDC-909C-81DCB2BE4F18}" type="presOf" srcId="{3BFC616C-2802-417B-973C-C8CFBB776E5D}" destId="{91DAC5EB-C26F-4EF1-94B7-40FEA003E73E}" srcOrd="0" destOrd="0" presId="urn:microsoft.com/office/officeart/2005/8/layout/orgChart1"/>
    <dgm:cxn modelId="{C1841129-8897-4B8C-BC4B-1D462EFF37FC}" srcId="{943B0109-B86F-404B-A73B-EAA7CF52B5E8}" destId="{2F81533A-4B5D-470C-95C6-6BFA4694D3B8}" srcOrd="0" destOrd="0" parTransId="{6BB7FEA1-36F2-4BD8-8EE7-EB00FBB89D8E}" sibTransId="{9F774839-C5BD-44AE-A191-96AC3E51094B}"/>
    <dgm:cxn modelId="{4ED38A03-3F0B-41C8-8750-206751350C80}" srcId="{F8FCE88B-9B1A-4583-A2EF-B79978D2C57A}" destId="{65E4CA8D-87C8-43AC-BE43-4AA2CCDC4B30}" srcOrd="1" destOrd="0" parTransId="{858E235E-E451-408F-AEF7-E841CBCC5F73}" sibTransId="{D0531F4A-F029-4BF0-B510-73C8F190669C}"/>
    <dgm:cxn modelId="{14B511C1-A8FA-49F5-90E7-CB45737233FF}" type="presOf" srcId="{23595633-731B-4199-B39E-70D1853EFACE}" destId="{7512ABC7-26EA-4181-AF47-C7B622493E1E}" srcOrd="0" destOrd="0" presId="urn:microsoft.com/office/officeart/2005/8/layout/orgChart1"/>
    <dgm:cxn modelId="{BA1521D8-BB94-4615-A4E2-99A3A5105EC7}" type="presOf" srcId="{25B926DD-5515-4DD2-AC34-1F0378A68D6A}" destId="{ACE6FF34-5568-4C4E-A4CE-598C6EEB2C53}" srcOrd="0" destOrd="0" presId="urn:microsoft.com/office/officeart/2005/8/layout/orgChart1"/>
    <dgm:cxn modelId="{6D37C216-DABD-4FA0-AFFD-F2CAE7BE08E5}" type="presOf" srcId="{FAE42962-5453-45B7-AC8A-63EB75B1BB50}" destId="{42916112-938F-4B03-980F-D4631E5EBC19}" srcOrd="0" destOrd="0" presId="urn:microsoft.com/office/officeart/2005/8/layout/orgChart1"/>
    <dgm:cxn modelId="{C4AC5701-0C15-49ED-8DE7-A1868E9F536F}" type="presOf" srcId="{8B34EF87-A60C-4326-B14B-96502AE9D4CB}" destId="{C24655C6-EFCA-42A1-A411-E26A8D92E9B9}" srcOrd="1" destOrd="0" presId="urn:microsoft.com/office/officeart/2005/8/layout/orgChart1"/>
    <dgm:cxn modelId="{E509BB70-EC9C-4539-83BE-A683B1D0F234}" srcId="{25B926DD-5515-4DD2-AC34-1F0378A68D6A}" destId="{943B0109-B86F-404B-A73B-EAA7CF52B5E8}" srcOrd="0" destOrd="0" parTransId="{2569A8E8-CA41-485E-AA6C-BAF6DCDCE521}" sibTransId="{1FA355AA-F297-4FAF-8FF9-FC618004D1EA}"/>
    <dgm:cxn modelId="{9614FD57-5459-4C3C-B74D-259B84CBB9CD}" srcId="{F8FCE88B-9B1A-4583-A2EF-B79978D2C57A}" destId="{9F5A9F7B-2F0C-49F0-800D-106B8D0D3ABF}" srcOrd="0" destOrd="0" parTransId="{FAE42962-5453-45B7-AC8A-63EB75B1BB50}" sibTransId="{F0167710-DA09-432E-A774-99CE916FD016}"/>
    <dgm:cxn modelId="{E6EC7B85-50F5-4849-9A1D-327F93C10879}" type="presOf" srcId="{C917956A-9D9A-45EE-90F9-DDD5FA15D5A7}" destId="{5FF72A2D-EC80-4217-A8AA-E42573D9531C}" srcOrd="1" destOrd="0" presId="urn:microsoft.com/office/officeart/2005/8/layout/orgChart1"/>
    <dgm:cxn modelId="{F0E3A0DD-BADE-47D9-9CE9-72494202344B}" srcId="{2F81533A-4B5D-470C-95C6-6BFA4694D3B8}" destId="{C917956A-9D9A-45EE-90F9-DDD5FA15D5A7}" srcOrd="2" destOrd="0" parTransId="{9B29CBCE-CADA-4FD1-BBD3-BC7FEE40D053}" sibTransId="{82DB71A2-43F3-462A-B31F-D5880FD52904}"/>
    <dgm:cxn modelId="{C05FCD6F-343B-4246-9A8C-8CF2CCE4015F}" type="presOf" srcId="{9F5A9F7B-2F0C-49F0-800D-106B8D0D3ABF}" destId="{50E7F8F4-1D8B-435B-9B53-B048E3254667}" srcOrd="0" destOrd="0" presId="urn:microsoft.com/office/officeart/2005/8/layout/orgChart1"/>
    <dgm:cxn modelId="{B61CF43F-38BD-4A94-A66A-E0EA0DC07617}" type="presOf" srcId="{6F607AF5-10D1-4770-9DC6-124B2A55B90A}" destId="{E953B42B-B410-4BFA-B790-C8C42F568E49}" srcOrd="1" destOrd="0" presId="urn:microsoft.com/office/officeart/2005/8/layout/orgChart1"/>
    <dgm:cxn modelId="{0F9F6B26-9CB5-408E-B4E6-100C10898AD3}" type="presOf" srcId="{08654916-D4F2-41EF-8B61-710134E567B7}" destId="{B4214B8E-6391-47F2-9B1D-0B8F6130F175}" srcOrd="0" destOrd="0" presId="urn:microsoft.com/office/officeart/2005/8/layout/orgChart1"/>
    <dgm:cxn modelId="{32F7E42C-3131-46EF-AF74-39951DCAAC2B}" type="presOf" srcId="{858E235E-E451-408F-AEF7-E841CBCC5F73}" destId="{09702889-E4E3-49E1-B071-D30BB6C17D95}" srcOrd="0" destOrd="0" presId="urn:microsoft.com/office/officeart/2005/8/layout/orgChart1"/>
    <dgm:cxn modelId="{CCFB52F5-FBA9-4FFF-B4F6-1DF9459275E0}" type="presOf" srcId="{D7CE1EF8-E2C7-45C4-9F92-B5768DFABEC6}" destId="{D21E5AEE-8F25-4E7C-B038-02C86F7CE44F}" srcOrd="1" destOrd="0" presId="urn:microsoft.com/office/officeart/2005/8/layout/orgChart1"/>
    <dgm:cxn modelId="{BB419F1D-BEF0-4C97-A910-2C82B0F981C9}" type="presOf" srcId="{2F43F6BF-9F8D-42A3-B8F7-9048FDBF769D}" destId="{1DB6E9D9-8225-40EF-A002-E069DDB2D883}" srcOrd="0" destOrd="0" presId="urn:microsoft.com/office/officeart/2005/8/layout/orgChart1"/>
    <dgm:cxn modelId="{451873D9-A743-4021-9AAB-00E6F0947BD5}" srcId="{2F81533A-4B5D-470C-95C6-6BFA4694D3B8}" destId="{F8FCE88B-9B1A-4583-A2EF-B79978D2C57A}" srcOrd="0" destOrd="0" parTransId="{2F43F6BF-9F8D-42A3-B8F7-9048FDBF769D}" sibTransId="{4C980A1D-5ACD-491A-AE7E-644303696F4A}"/>
    <dgm:cxn modelId="{7DCDBD6F-569B-4395-B19C-AC40D3F5360E}" srcId="{C917956A-9D9A-45EE-90F9-DDD5FA15D5A7}" destId="{99F2358D-893C-40F4-8D1A-313B1A864DC6}" srcOrd="0" destOrd="0" parTransId="{23595633-731B-4199-B39E-70D1853EFACE}" sibTransId="{8D3F4635-4C32-418E-8A09-6BAEEA60AEC8}"/>
    <dgm:cxn modelId="{16B9AB74-EE1D-42CA-94EA-6F65334108C9}" type="presOf" srcId="{F8FCE88B-9B1A-4583-A2EF-B79978D2C57A}" destId="{6B6E7172-F784-4DF7-BBEF-59E64CD33815}" srcOrd="0" destOrd="0" presId="urn:microsoft.com/office/officeart/2005/8/layout/orgChart1"/>
    <dgm:cxn modelId="{C0EB51BF-17F9-41AB-B16B-60DB990A494D}" type="presOf" srcId="{2F81533A-4B5D-470C-95C6-6BFA4694D3B8}" destId="{093F423E-0CE7-47C4-8E91-C21A29C08F55}" srcOrd="1" destOrd="0" presId="urn:microsoft.com/office/officeart/2005/8/layout/orgChart1"/>
    <dgm:cxn modelId="{675910B3-1C8B-4FEC-A37C-17813BA3C225}" srcId="{3BFC616C-2802-417B-973C-C8CFBB776E5D}" destId="{8B34EF87-A60C-4326-B14B-96502AE9D4CB}" srcOrd="0" destOrd="0" parTransId="{279FD6E2-9EAF-4628-8B54-36D3445B5F07}" sibTransId="{5991537D-F236-45A7-AE6F-D4F5CE6281EF}"/>
    <dgm:cxn modelId="{719248F2-7E06-40A2-8106-3C6BE57B2968}" type="presOf" srcId="{CA1A9257-C6FC-41CE-8AE3-CE82D1CD9547}" destId="{E2764658-43D2-413B-A3EB-ED7AC59BC036}" srcOrd="0" destOrd="0" presId="urn:microsoft.com/office/officeart/2005/8/layout/orgChart1"/>
    <dgm:cxn modelId="{37EB658E-9A94-477C-A931-BB68EC639DF7}" type="presOf" srcId="{3BFC616C-2802-417B-973C-C8CFBB776E5D}" destId="{B11F4486-58B5-4405-9877-445FB83933A8}" srcOrd="1" destOrd="0" presId="urn:microsoft.com/office/officeart/2005/8/layout/orgChart1"/>
    <dgm:cxn modelId="{EC4937CD-8BF6-492E-B4A6-8B4CE96C4E3C}" type="presOf" srcId="{99F2358D-893C-40F4-8D1A-313B1A864DC6}" destId="{AC31AD24-9F1C-4E66-BFAE-F34F20759791}" srcOrd="0" destOrd="0" presId="urn:microsoft.com/office/officeart/2005/8/layout/orgChart1"/>
    <dgm:cxn modelId="{79C68F49-0C26-4F3A-BAB3-722AC4F2025C}" type="presOf" srcId="{C917956A-9D9A-45EE-90F9-DDD5FA15D5A7}" destId="{5C2942AB-1B37-4869-A2E0-A249C6E4C43F}" srcOrd="0" destOrd="0" presId="urn:microsoft.com/office/officeart/2005/8/layout/orgChart1"/>
    <dgm:cxn modelId="{E99F4ABB-02FB-42F8-8797-66F1ECE8C5F8}" type="presOf" srcId="{D7CE1EF8-E2C7-45C4-9F92-B5768DFABEC6}" destId="{AE01DBEE-AB53-414E-93E0-6F0454C5A066}" srcOrd="0" destOrd="0" presId="urn:microsoft.com/office/officeart/2005/8/layout/orgChart1"/>
    <dgm:cxn modelId="{A2134950-676F-4EFE-B91E-14141A5A8FC1}" type="presOf" srcId="{9F5A9F7B-2F0C-49F0-800D-106B8D0D3ABF}" destId="{D772D410-FC69-4DA3-984A-D74C6AEFE055}" srcOrd="1" destOrd="0" presId="urn:microsoft.com/office/officeart/2005/8/layout/orgChart1"/>
    <dgm:cxn modelId="{D8CB3C0A-0FAF-44B6-8EAB-234879A289EE}" type="presOf" srcId="{65E4CA8D-87C8-43AC-BE43-4AA2CCDC4B30}" destId="{6252EC33-FAE9-42F4-AC9F-389B78A287B7}" srcOrd="1" destOrd="0" presId="urn:microsoft.com/office/officeart/2005/8/layout/orgChart1"/>
    <dgm:cxn modelId="{0901239B-8E55-438E-A092-A41BCC98628D}" type="presOf" srcId="{6F607AF5-10D1-4770-9DC6-124B2A55B90A}" destId="{B32E45B1-DEEF-43F0-86C0-DB07EAEEAE5C}" srcOrd="0" destOrd="0" presId="urn:microsoft.com/office/officeart/2005/8/layout/orgChart1"/>
    <dgm:cxn modelId="{25B74181-A7F7-4FCE-90AF-10CA1ED24C8A}" type="presOf" srcId="{279FD6E2-9EAF-4628-8B54-36D3445B5F07}" destId="{1C220B30-E8D0-4F6B-B1F5-F36E5AF498CF}" srcOrd="0" destOrd="0" presId="urn:microsoft.com/office/officeart/2005/8/layout/orgChart1"/>
    <dgm:cxn modelId="{4F684EE3-2509-437B-9400-42CC9E7B0D24}" type="presOf" srcId="{F925F7DA-3796-4233-87C1-962C1FED5001}" destId="{A7D23691-391D-4FB1-A2F2-4238F4FEA1EC}" srcOrd="0" destOrd="0" presId="urn:microsoft.com/office/officeart/2005/8/layout/orgChart1"/>
    <dgm:cxn modelId="{32996B04-5CC6-4AD4-9385-11C11D42FBA9}" type="presOf" srcId="{65E4CA8D-87C8-43AC-BE43-4AA2CCDC4B30}" destId="{3F9E78DE-6453-458C-9FB8-0E53ADDA1EEA}" srcOrd="0" destOrd="0" presId="urn:microsoft.com/office/officeart/2005/8/layout/orgChart1"/>
    <dgm:cxn modelId="{6C084CD0-5696-41AD-A59D-3ABFC78C1D89}" type="presParOf" srcId="{ACE6FF34-5568-4C4E-A4CE-598C6EEB2C53}" destId="{8F2AD0E3-2849-4991-89AC-5791028238C3}" srcOrd="0" destOrd="0" presId="urn:microsoft.com/office/officeart/2005/8/layout/orgChart1"/>
    <dgm:cxn modelId="{4A1DF351-39EF-4CAF-A816-5EAA3947A9F4}" type="presParOf" srcId="{8F2AD0E3-2849-4991-89AC-5791028238C3}" destId="{7141CCDA-507C-41F3-8CE1-337801596A82}" srcOrd="0" destOrd="0" presId="urn:microsoft.com/office/officeart/2005/8/layout/orgChart1"/>
    <dgm:cxn modelId="{94DF9172-8D7F-4CE6-836A-ABA8209D261A}" type="presParOf" srcId="{7141CCDA-507C-41F3-8CE1-337801596A82}" destId="{3991EEDE-EA25-4BD2-B338-3B314F9E130A}" srcOrd="0" destOrd="0" presId="urn:microsoft.com/office/officeart/2005/8/layout/orgChart1"/>
    <dgm:cxn modelId="{17A492BF-694C-4D07-BF27-22CE1A7A0852}" type="presParOf" srcId="{7141CCDA-507C-41F3-8CE1-337801596A82}" destId="{139F4CE1-A0CB-4536-AA5A-08DE818538D9}" srcOrd="1" destOrd="0" presId="urn:microsoft.com/office/officeart/2005/8/layout/orgChart1"/>
    <dgm:cxn modelId="{CC590A0C-0592-4AB3-AE3A-B79BEFADE2D8}" type="presParOf" srcId="{8F2AD0E3-2849-4991-89AC-5791028238C3}" destId="{FA65C619-A0D1-40DA-937B-3E911563CB52}" srcOrd="1" destOrd="0" presId="urn:microsoft.com/office/officeart/2005/8/layout/orgChart1"/>
    <dgm:cxn modelId="{9DB13615-1C32-47B0-9DEB-38321E1310F7}" type="presParOf" srcId="{FA65C619-A0D1-40DA-937B-3E911563CB52}" destId="{6A244CA9-0EF5-4149-9AE6-152633BE8F84}" srcOrd="0" destOrd="0" presId="urn:microsoft.com/office/officeart/2005/8/layout/orgChart1"/>
    <dgm:cxn modelId="{A1A8695E-B417-40AD-8B01-5800D4AF1DD9}" type="presParOf" srcId="{FA65C619-A0D1-40DA-937B-3E911563CB52}" destId="{31780DF5-E9B9-49AF-A314-D80052F3B89C}" srcOrd="1" destOrd="0" presId="urn:microsoft.com/office/officeart/2005/8/layout/orgChart1"/>
    <dgm:cxn modelId="{ABD45D5F-9F02-4F5B-8D65-D411F6628CD9}" type="presParOf" srcId="{31780DF5-E9B9-49AF-A314-D80052F3B89C}" destId="{28763621-99B9-4D46-A7AE-35F1924BAE03}" srcOrd="0" destOrd="0" presId="urn:microsoft.com/office/officeart/2005/8/layout/orgChart1"/>
    <dgm:cxn modelId="{A514A956-2DFD-4B01-9F28-B664557AAEC7}" type="presParOf" srcId="{28763621-99B9-4D46-A7AE-35F1924BAE03}" destId="{8C19324E-0A2B-4D14-B6F0-E1E2510CE37E}" srcOrd="0" destOrd="0" presId="urn:microsoft.com/office/officeart/2005/8/layout/orgChart1"/>
    <dgm:cxn modelId="{A30D9E77-CE43-47FB-97B6-8AFA3F3FC491}" type="presParOf" srcId="{28763621-99B9-4D46-A7AE-35F1924BAE03}" destId="{093F423E-0CE7-47C4-8E91-C21A29C08F55}" srcOrd="1" destOrd="0" presId="urn:microsoft.com/office/officeart/2005/8/layout/orgChart1"/>
    <dgm:cxn modelId="{2892A1FE-A833-4810-8FA1-EA5A86AAC4DA}" type="presParOf" srcId="{31780DF5-E9B9-49AF-A314-D80052F3B89C}" destId="{C01C3438-F811-4A8C-A057-B6A0372BB6EB}" srcOrd="1" destOrd="0" presId="urn:microsoft.com/office/officeart/2005/8/layout/orgChart1"/>
    <dgm:cxn modelId="{9AD07191-69DC-45A0-AA8F-C46DE565048B}" type="presParOf" srcId="{C01C3438-F811-4A8C-A057-B6A0372BB6EB}" destId="{1DB6E9D9-8225-40EF-A002-E069DDB2D883}" srcOrd="0" destOrd="0" presId="urn:microsoft.com/office/officeart/2005/8/layout/orgChart1"/>
    <dgm:cxn modelId="{F75BB5F7-E77C-4149-921B-4B498E8F4CB3}" type="presParOf" srcId="{C01C3438-F811-4A8C-A057-B6A0372BB6EB}" destId="{AC1A0C4F-8A43-4822-802F-4AE593F8837A}" srcOrd="1" destOrd="0" presId="urn:microsoft.com/office/officeart/2005/8/layout/orgChart1"/>
    <dgm:cxn modelId="{FBAE4551-0D1E-49C8-A015-A372E5573033}" type="presParOf" srcId="{AC1A0C4F-8A43-4822-802F-4AE593F8837A}" destId="{5FFCE8F4-122C-4162-8756-31D770AC0BE4}" srcOrd="0" destOrd="0" presId="urn:microsoft.com/office/officeart/2005/8/layout/orgChart1"/>
    <dgm:cxn modelId="{4BBEDB59-66FE-404A-AE95-419458C3FB22}" type="presParOf" srcId="{5FFCE8F4-122C-4162-8756-31D770AC0BE4}" destId="{6B6E7172-F784-4DF7-BBEF-59E64CD33815}" srcOrd="0" destOrd="0" presId="urn:microsoft.com/office/officeart/2005/8/layout/orgChart1"/>
    <dgm:cxn modelId="{509A9EAD-F0E3-4ECC-B4A8-36B98716B947}" type="presParOf" srcId="{5FFCE8F4-122C-4162-8756-31D770AC0BE4}" destId="{435067E6-0306-4E00-9D8E-1247CC730A2F}" srcOrd="1" destOrd="0" presId="urn:microsoft.com/office/officeart/2005/8/layout/orgChart1"/>
    <dgm:cxn modelId="{3689FD5F-8C92-418C-A164-487AC704D0A1}" type="presParOf" srcId="{AC1A0C4F-8A43-4822-802F-4AE593F8837A}" destId="{82A26290-AB5B-4B1B-A81E-CCE9174F7499}" srcOrd="1" destOrd="0" presId="urn:microsoft.com/office/officeart/2005/8/layout/orgChart1"/>
    <dgm:cxn modelId="{5CF09F56-D8B0-4FA8-ABC0-D474880A6A6A}" type="presParOf" srcId="{82A26290-AB5B-4B1B-A81E-CCE9174F7499}" destId="{42916112-938F-4B03-980F-D4631E5EBC19}" srcOrd="0" destOrd="0" presId="urn:microsoft.com/office/officeart/2005/8/layout/orgChart1"/>
    <dgm:cxn modelId="{C74C9968-F2D8-402B-B04F-48F1464030C6}" type="presParOf" srcId="{82A26290-AB5B-4B1B-A81E-CCE9174F7499}" destId="{E852F621-F46F-4210-8CD0-8014BFF6C074}" srcOrd="1" destOrd="0" presId="urn:microsoft.com/office/officeart/2005/8/layout/orgChart1"/>
    <dgm:cxn modelId="{F5966BAA-FBFE-48B0-B9F3-327444908489}" type="presParOf" srcId="{E852F621-F46F-4210-8CD0-8014BFF6C074}" destId="{BC4AD646-72D1-42E0-9E0C-CC765C61FA63}" srcOrd="0" destOrd="0" presId="urn:microsoft.com/office/officeart/2005/8/layout/orgChart1"/>
    <dgm:cxn modelId="{9D36FD5F-C74D-4D24-BDC4-95101E72E580}" type="presParOf" srcId="{BC4AD646-72D1-42E0-9E0C-CC765C61FA63}" destId="{50E7F8F4-1D8B-435B-9B53-B048E3254667}" srcOrd="0" destOrd="0" presId="urn:microsoft.com/office/officeart/2005/8/layout/orgChart1"/>
    <dgm:cxn modelId="{7083AD9E-2352-4979-B5B6-5077CDF30D76}" type="presParOf" srcId="{BC4AD646-72D1-42E0-9E0C-CC765C61FA63}" destId="{D772D410-FC69-4DA3-984A-D74C6AEFE055}" srcOrd="1" destOrd="0" presId="urn:microsoft.com/office/officeart/2005/8/layout/orgChart1"/>
    <dgm:cxn modelId="{78857E1A-98FC-4532-B39D-D05C0C5A48D8}" type="presParOf" srcId="{E852F621-F46F-4210-8CD0-8014BFF6C074}" destId="{0EF2D147-D36A-446E-AD8B-90E307B37864}" srcOrd="1" destOrd="0" presId="urn:microsoft.com/office/officeart/2005/8/layout/orgChart1"/>
    <dgm:cxn modelId="{B3EA42CC-45B2-479D-BD60-1BBC1EB33FA1}" type="presParOf" srcId="{E852F621-F46F-4210-8CD0-8014BFF6C074}" destId="{339E583B-A96C-4F9D-8D0F-DF0CACCECF6D}" srcOrd="2" destOrd="0" presId="urn:microsoft.com/office/officeart/2005/8/layout/orgChart1"/>
    <dgm:cxn modelId="{23185B5E-127C-46DC-9866-4755CA37E47C}" type="presParOf" srcId="{82A26290-AB5B-4B1B-A81E-CCE9174F7499}" destId="{09702889-E4E3-49E1-B071-D30BB6C17D95}" srcOrd="2" destOrd="0" presId="urn:microsoft.com/office/officeart/2005/8/layout/orgChart1"/>
    <dgm:cxn modelId="{38FCD5A7-08C0-4774-839D-A754EDE05905}" type="presParOf" srcId="{82A26290-AB5B-4B1B-A81E-CCE9174F7499}" destId="{654B2B34-273C-484B-A393-463A6827A8D1}" srcOrd="3" destOrd="0" presId="urn:microsoft.com/office/officeart/2005/8/layout/orgChart1"/>
    <dgm:cxn modelId="{29EB0C58-B506-419D-B9DD-5B45BB9A66AB}" type="presParOf" srcId="{654B2B34-273C-484B-A393-463A6827A8D1}" destId="{D1C22A83-90D1-43D5-AA17-B1DD380BC5C8}" srcOrd="0" destOrd="0" presId="urn:microsoft.com/office/officeart/2005/8/layout/orgChart1"/>
    <dgm:cxn modelId="{877C6F91-6E9B-4CEB-A15D-4185A33D9FBB}" type="presParOf" srcId="{D1C22A83-90D1-43D5-AA17-B1DD380BC5C8}" destId="{3F9E78DE-6453-458C-9FB8-0E53ADDA1EEA}" srcOrd="0" destOrd="0" presId="urn:microsoft.com/office/officeart/2005/8/layout/orgChart1"/>
    <dgm:cxn modelId="{2A372785-AF96-4A75-8F86-D5AF550ADE8C}" type="presParOf" srcId="{D1C22A83-90D1-43D5-AA17-B1DD380BC5C8}" destId="{6252EC33-FAE9-42F4-AC9F-389B78A287B7}" srcOrd="1" destOrd="0" presId="urn:microsoft.com/office/officeart/2005/8/layout/orgChart1"/>
    <dgm:cxn modelId="{6FAD7272-77A1-4F2B-A2DE-684077B3059F}" type="presParOf" srcId="{654B2B34-273C-484B-A393-463A6827A8D1}" destId="{217686FB-868B-4E88-8830-A0C17A42E4F7}" srcOrd="1" destOrd="0" presId="urn:microsoft.com/office/officeart/2005/8/layout/orgChart1"/>
    <dgm:cxn modelId="{E44264B4-8895-41DE-A516-433EEC176BC2}" type="presParOf" srcId="{654B2B34-273C-484B-A393-463A6827A8D1}" destId="{54D8C3D6-C882-4998-A272-E6813874B3EE}" srcOrd="2" destOrd="0" presId="urn:microsoft.com/office/officeart/2005/8/layout/orgChart1"/>
    <dgm:cxn modelId="{B38B2102-339A-4756-9F6A-78FF5AC00214}" type="presParOf" srcId="{AC1A0C4F-8A43-4822-802F-4AE593F8837A}" destId="{875028A9-1DBE-446B-96D9-3BE4D13EFD40}" srcOrd="2" destOrd="0" presId="urn:microsoft.com/office/officeart/2005/8/layout/orgChart1"/>
    <dgm:cxn modelId="{FE484691-372C-4263-B8B6-E91C4DD6C438}" type="presParOf" srcId="{C01C3438-F811-4A8C-A057-B6A0372BB6EB}" destId="{E2764658-43D2-413B-A3EB-ED7AC59BC036}" srcOrd="2" destOrd="0" presId="urn:microsoft.com/office/officeart/2005/8/layout/orgChart1"/>
    <dgm:cxn modelId="{32A4F154-A00B-4FA5-AF7F-7B3536407268}" type="presParOf" srcId="{C01C3438-F811-4A8C-A057-B6A0372BB6EB}" destId="{7A55DA8C-132F-4208-AF28-0917C43A9CA1}" srcOrd="3" destOrd="0" presId="urn:microsoft.com/office/officeart/2005/8/layout/orgChart1"/>
    <dgm:cxn modelId="{D6382205-5226-45B5-980D-6B6300164C80}" type="presParOf" srcId="{7A55DA8C-132F-4208-AF28-0917C43A9CA1}" destId="{FF2CF624-B1BE-4CAE-B8E2-6C643BF3C38E}" srcOrd="0" destOrd="0" presId="urn:microsoft.com/office/officeart/2005/8/layout/orgChart1"/>
    <dgm:cxn modelId="{6089F41F-CF86-45FB-9BC9-DC49FCA0941A}" type="presParOf" srcId="{FF2CF624-B1BE-4CAE-B8E2-6C643BF3C38E}" destId="{91DAC5EB-C26F-4EF1-94B7-40FEA003E73E}" srcOrd="0" destOrd="0" presId="urn:microsoft.com/office/officeart/2005/8/layout/orgChart1"/>
    <dgm:cxn modelId="{A0B38ED7-1985-436E-9C99-63442E99663A}" type="presParOf" srcId="{FF2CF624-B1BE-4CAE-B8E2-6C643BF3C38E}" destId="{B11F4486-58B5-4405-9877-445FB83933A8}" srcOrd="1" destOrd="0" presId="urn:microsoft.com/office/officeart/2005/8/layout/orgChart1"/>
    <dgm:cxn modelId="{713D063C-5A3C-438C-A1FB-05B2D8FBAB18}" type="presParOf" srcId="{7A55DA8C-132F-4208-AF28-0917C43A9CA1}" destId="{ABCC94F4-B45F-437A-8239-D38ECBD59274}" srcOrd="1" destOrd="0" presId="urn:microsoft.com/office/officeart/2005/8/layout/orgChart1"/>
    <dgm:cxn modelId="{55DA9732-DBE8-4ED0-B875-B9ED62EA6692}" type="presParOf" srcId="{ABCC94F4-B45F-437A-8239-D38ECBD59274}" destId="{1C220B30-E8D0-4F6B-B1F5-F36E5AF498CF}" srcOrd="0" destOrd="0" presId="urn:microsoft.com/office/officeart/2005/8/layout/orgChart1"/>
    <dgm:cxn modelId="{D9704A9D-0BBB-4D79-9857-76CB6A97A12C}" type="presParOf" srcId="{ABCC94F4-B45F-437A-8239-D38ECBD59274}" destId="{C074D3C0-B458-480E-AF05-EF43DCF67C70}" srcOrd="1" destOrd="0" presId="urn:microsoft.com/office/officeart/2005/8/layout/orgChart1"/>
    <dgm:cxn modelId="{9B9F5BD7-AE0E-445B-A9BA-F10B7608683B}" type="presParOf" srcId="{C074D3C0-B458-480E-AF05-EF43DCF67C70}" destId="{CA732E9F-8F9C-45F8-A03F-8127EEA823DB}" srcOrd="0" destOrd="0" presId="urn:microsoft.com/office/officeart/2005/8/layout/orgChart1"/>
    <dgm:cxn modelId="{59E453AD-4494-499A-81F7-84007ADD82ED}" type="presParOf" srcId="{CA732E9F-8F9C-45F8-A03F-8127EEA823DB}" destId="{7340AF3E-D6F1-40E6-B855-381AE28671E1}" srcOrd="0" destOrd="0" presId="urn:microsoft.com/office/officeart/2005/8/layout/orgChart1"/>
    <dgm:cxn modelId="{B540D27C-A211-4940-BD77-516F6FAB7D80}" type="presParOf" srcId="{CA732E9F-8F9C-45F8-A03F-8127EEA823DB}" destId="{C24655C6-EFCA-42A1-A411-E26A8D92E9B9}" srcOrd="1" destOrd="0" presId="urn:microsoft.com/office/officeart/2005/8/layout/orgChart1"/>
    <dgm:cxn modelId="{D10861FA-DB15-4B09-BFB7-53E64C20D8C4}" type="presParOf" srcId="{C074D3C0-B458-480E-AF05-EF43DCF67C70}" destId="{F63E13D0-338F-42C5-AC1C-479A875C5F71}" srcOrd="1" destOrd="0" presId="urn:microsoft.com/office/officeart/2005/8/layout/orgChart1"/>
    <dgm:cxn modelId="{2AC6B4E0-8B77-4348-BFB2-3262B6838E07}" type="presParOf" srcId="{C074D3C0-B458-480E-AF05-EF43DCF67C70}" destId="{EC977163-331A-49A5-A64F-52AE6D6125FA}" srcOrd="2" destOrd="0" presId="urn:microsoft.com/office/officeart/2005/8/layout/orgChart1"/>
    <dgm:cxn modelId="{0546F0FB-1145-4872-BE5D-D1691D0A8485}" type="presParOf" srcId="{7A55DA8C-132F-4208-AF28-0917C43A9CA1}" destId="{985260EC-563E-44C1-8D2B-212F93C59590}" srcOrd="2" destOrd="0" presId="urn:microsoft.com/office/officeart/2005/8/layout/orgChart1"/>
    <dgm:cxn modelId="{EDB9A1A8-B8A2-4510-984B-99ADCFE01C5E}" type="presParOf" srcId="{C01C3438-F811-4A8C-A057-B6A0372BB6EB}" destId="{281F5031-4280-4A53-B166-9954CF632AB3}" srcOrd="4" destOrd="0" presId="urn:microsoft.com/office/officeart/2005/8/layout/orgChart1"/>
    <dgm:cxn modelId="{7826062B-AE4A-4B9F-B5E0-CF19E7CBAE07}" type="presParOf" srcId="{C01C3438-F811-4A8C-A057-B6A0372BB6EB}" destId="{715F3712-CCF5-4036-9931-9007A711D1E5}" srcOrd="5" destOrd="0" presId="urn:microsoft.com/office/officeart/2005/8/layout/orgChart1"/>
    <dgm:cxn modelId="{9917A6A4-1B86-419F-A428-E1520D5C620D}" type="presParOf" srcId="{715F3712-CCF5-4036-9931-9007A711D1E5}" destId="{A4D733A4-40BA-41C3-8786-B1168B9B2369}" srcOrd="0" destOrd="0" presId="urn:microsoft.com/office/officeart/2005/8/layout/orgChart1"/>
    <dgm:cxn modelId="{7E0E52C1-460D-4AD2-BE3B-7FF890EFFE81}" type="presParOf" srcId="{A4D733A4-40BA-41C3-8786-B1168B9B2369}" destId="{5C2942AB-1B37-4869-A2E0-A249C6E4C43F}" srcOrd="0" destOrd="0" presId="urn:microsoft.com/office/officeart/2005/8/layout/orgChart1"/>
    <dgm:cxn modelId="{D88B9AE5-8D60-45A4-917F-99361DCCA681}" type="presParOf" srcId="{A4D733A4-40BA-41C3-8786-B1168B9B2369}" destId="{5FF72A2D-EC80-4217-A8AA-E42573D9531C}" srcOrd="1" destOrd="0" presId="urn:microsoft.com/office/officeart/2005/8/layout/orgChart1"/>
    <dgm:cxn modelId="{DB2F5FB5-E78C-4097-B4F2-A7C1F409F053}" type="presParOf" srcId="{715F3712-CCF5-4036-9931-9007A711D1E5}" destId="{836854F7-86ED-4993-923F-68818A94BB50}" srcOrd="1" destOrd="0" presId="urn:microsoft.com/office/officeart/2005/8/layout/orgChart1"/>
    <dgm:cxn modelId="{FA384D30-738B-4B87-BBE2-9FFEBF9C7C35}" type="presParOf" srcId="{836854F7-86ED-4993-923F-68818A94BB50}" destId="{7512ABC7-26EA-4181-AF47-C7B622493E1E}" srcOrd="0" destOrd="0" presId="urn:microsoft.com/office/officeart/2005/8/layout/orgChart1"/>
    <dgm:cxn modelId="{23933973-A165-4700-8684-2B79970158E6}" type="presParOf" srcId="{836854F7-86ED-4993-923F-68818A94BB50}" destId="{1F4E4E95-E96D-4B09-8F76-B46C0B0CAFB1}" srcOrd="1" destOrd="0" presId="urn:microsoft.com/office/officeart/2005/8/layout/orgChart1"/>
    <dgm:cxn modelId="{96DC84DD-44D7-497E-BDCC-6939E03D7661}" type="presParOf" srcId="{1F4E4E95-E96D-4B09-8F76-B46C0B0CAFB1}" destId="{C5161A24-E5DC-484D-A743-79AA1ECC8BA6}" srcOrd="0" destOrd="0" presId="urn:microsoft.com/office/officeart/2005/8/layout/orgChart1"/>
    <dgm:cxn modelId="{9818DD96-8127-47E2-AF9F-78EFDBAB1009}" type="presParOf" srcId="{C5161A24-E5DC-484D-A743-79AA1ECC8BA6}" destId="{AC31AD24-9F1C-4E66-BFAE-F34F20759791}" srcOrd="0" destOrd="0" presId="urn:microsoft.com/office/officeart/2005/8/layout/orgChart1"/>
    <dgm:cxn modelId="{BCA20EBC-729C-406B-B998-5CB9D9E11897}" type="presParOf" srcId="{C5161A24-E5DC-484D-A743-79AA1ECC8BA6}" destId="{DB61D96A-3736-4265-8714-122DF01614FF}" srcOrd="1" destOrd="0" presId="urn:microsoft.com/office/officeart/2005/8/layout/orgChart1"/>
    <dgm:cxn modelId="{68663544-A99B-44C2-8C8D-52FB53C0754A}" type="presParOf" srcId="{1F4E4E95-E96D-4B09-8F76-B46C0B0CAFB1}" destId="{ECC6CD9F-C543-4384-AAEE-FBF66C625283}" srcOrd="1" destOrd="0" presId="urn:microsoft.com/office/officeart/2005/8/layout/orgChart1"/>
    <dgm:cxn modelId="{ABC0159A-78FB-4E26-9749-419995BA7E02}" type="presParOf" srcId="{1F4E4E95-E96D-4B09-8F76-B46C0B0CAFB1}" destId="{E13228D8-87C3-436B-9289-FC77F500E610}" srcOrd="2" destOrd="0" presId="urn:microsoft.com/office/officeart/2005/8/layout/orgChart1"/>
    <dgm:cxn modelId="{EA7A9140-095D-4969-A5E5-9D92636992BC}" type="presParOf" srcId="{836854F7-86ED-4993-923F-68818A94BB50}" destId="{A7D23691-391D-4FB1-A2F2-4238F4FEA1EC}" srcOrd="2" destOrd="0" presId="urn:microsoft.com/office/officeart/2005/8/layout/orgChart1"/>
    <dgm:cxn modelId="{DA926731-D4E4-42DB-8E73-3F07C2684B8B}" type="presParOf" srcId="{836854F7-86ED-4993-923F-68818A94BB50}" destId="{17152530-0040-4489-8DF7-47E516541D59}" srcOrd="3" destOrd="0" presId="urn:microsoft.com/office/officeart/2005/8/layout/orgChart1"/>
    <dgm:cxn modelId="{76D13A5E-D38F-4869-8F0A-940B17A7FC20}" type="presParOf" srcId="{17152530-0040-4489-8DF7-47E516541D59}" destId="{3BE93B60-5B62-4467-90F0-9FC95602CC41}" srcOrd="0" destOrd="0" presId="urn:microsoft.com/office/officeart/2005/8/layout/orgChart1"/>
    <dgm:cxn modelId="{E58C098A-6530-401B-8EF8-31A11A084C41}" type="presParOf" srcId="{3BE93B60-5B62-4467-90F0-9FC95602CC41}" destId="{AE01DBEE-AB53-414E-93E0-6F0454C5A066}" srcOrd="0" destOrd="0" presId="urn:microsoft.com/office/officeart/2005/8/layout/orgChart1"/>
    <dgm:cxn modelId="{F60FC7A0-E78B-477F-B829-BBF35B63581B}" type="presParOf" srcId="{3BE93B60-5B62-4467-90F0-9FC95602CC41}" destId="{D21E5AEE-8F25-4E7C-B038-02C86F7CE44F}" srcOrd="1" destOrd="0" presId="urn:microsoft.com/office/officeart/2005/8/layout/orgChart1"/>
    <dgm:cxn modelId="{A0F1620D-0851-43BB-B08C-077C22015F4F}" type="presParOf" srcId="{17152530-0040-4489-8DF7-47E516541D59}" destId="{FEF36DE6-4C22-4667-8487-F93DDA747691}" srcOrd="1" destOrd="0" presId="urn:microsoft.com/office/officeart/2005/8/layout/orgChart1"/>
    <dgm:cxn modelId="{EBF44E8B-67BF-4B4A-8B51-5945569BE13C}" type="presParOf" srcId="{17152530-0040-4489-8DF7-47E516541D59}" destId="{6F8B0709-D01A-43A1-99B7-C65FE353B5AE}" srcOrd="2" destOrd="0" presId="urn:microsoft.com/office/officeart/2005/8/layout/orgChart1"/>
    <dgm:cxn modelId="{F5EE7E4E-4966-4B67-A63C-8847DD1D254A}" type="presParOf" srcId="{715F3712-CCF5-4036-9931-9007A711D1E5}" destId="{ECF2560D-3307-4B7B-A444-4EC6D7EA6636}" srcOrd="2" destOrd="0" presId="urn:microsoft.com/office/officeart/2005/8/layout/orgChart1"/>
    <dgm:cxn modelId="{5E7694F1-D6EE-4BAF-8349-A286A22B81E5}" type="presParOf" srcId="{31780DF5-E9B9-49AF-A314-D80052F3B89C}" destId="{D083F4C8-4901-4F53-ADA0-AA1BA6811FD4}" srcOrd="2" destOrd="0" presId="urn:microsoft.com/office/officeart/2005/8/layout/orgChart1"/>
    <dgm:cxn modelId="{36BEC661-F5EE-4CA4-BDAF-BA451D770D13}" type="presParOf" srcId="{FA65C619-A0D1-40DA-937B-3E911563CB52}" destId="{B4214B8E-6391-47F2-9B1D-0B8F6130F175}" srcOrd="2" destOrd="0" presId="urn:microsoft.com/office/officeart/2005/8/layout/orgChart1"/>
    <dgm:cxn modelId="{461773AD-18BC-4BB2-AC1B-E3799695A741}" type="presParOf" srcId="{FA65C619-A0D1-40DA-937B-3E911563CB52}" destId="{13E01397-D2D6-4E12-AC97-B7B729A91AC9}" srcOrd="3" destOrd="0" presId="urn:microsoft.com/office/officeart/2005/8/layout/orgChart1"/>
    <dgm:cxn modelId="{6E4DBE5A-6F68-48BA-80BB-825DDBBF1575}" type="presParOf" srcId="{13E01397-D2D6-4E12-AC97-B7B729A91AC9}" destId="{978622E2-9708-4807-9BC1-756E9960A262}" srcOrd="0" destOrd="0" presId="urn:microsoft.com/office/officeart/2005/8/layout/orgChart1"/>
    <dgm:cxn modelId="{ED578B99-9693-484A-951F-CF6E17194779}" type="presParOf" srcId="{978622E2-9708-4807-9BC1-756E9960A262}" destId="{B32E45B1-DEEF-43F0-86C0-DB07EAEEAE5C}" srcOrd="0" destOrd="0" presId="urn:microsoft.com/office/officeart/2005/8/layout/orgChart1"/>
    <dgm:cxn modelId="{F62DCFFB-EDDB-4BB9-AA0E-6B289422EAAF}" type="presParOf" srcId="{978622E2-9708-4807-9BC1-756E9960A262}" destId="{E953B42B-B410-4BFA-B790-C8C42F568E49}" srcOrd="1" destOrd="0" presId="urn:microsoft.com/office/officeart/2005/8/layout/orgChart1"/>
    <dgm:cxn modelId="{991BD97E-5335-4ED9-AA79-D25E7E298008}" type="presParOf" srcId="{13E01397-D2D6-4E12-AC97-B7B729A91AC9}" destId="{2C2D0D1E-0C63-4B0E-BFB7-32EEDB761543}" srcOrd="1" destOrd="0" presId="urn:microsoft.com/office/officeart/2005/8/layout/orgChart1"/>
    <dgm:cxn modelId="{C0F78FD6-8603-43D7-8C27-29A5D7FF9779}" type="presParOf" srcId="{13E01397-D2D6-4E12-AC97-B7B729A91AC9}" destId="{EC894821-0C8B-4BC5-A1DF-32DBE7863283}" srcOrd="2" destOrd="0" presId="urn:microsoft.com/office/officeart/2005/8/layout/orgChart1"/>
    <dgm:cxn modelId="{D072C076-51AC-46EF-850F-4DD6CBF91ED0}" type="presParOf" srcId="{8F2AD0E3-2849-4991-89AC-5791028238C3}" destId="{38D3F052-E071-4F27-8D44-ADED2EAC2296}"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17FA52-7F54-4CF4-9CD6-5655B46F4256}">
      <dsp:nvSpPr>
        <dsp:cNvPr id="0" name=""/>
        <dsp:cNvSpPr/>
      </dsp:nvSpPr>
      <dsp:spPr>
        <a:xfrm>
          <a:off x="4192471" y="2013761"/>
          <a:ext cx="168519" cy="2112116"/>
        </a:xfrm>
        <a:custGeom>
          <a:avLst/>
          <a:gdLst/>
          <a:ahLst/>
          <a:cxnLst/>
          <a:rect l="0" t="0" r="0" b="0"/>
          <a:pathLst>
            <a:path>
              <a:moveTo>
                <a:pt x="0" y="0"/>
              </a:moveTo>
              <a:lnTo>
                <a:pt x="0" y="2112116"/>
              </a:lnTo>
              <a:lnTo>
                <a:pt x="168519" y="21121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20B7CF-3216-4A2F-9225-D9258931CECB}">
      <dsp:nvSpPr>
        <dsp:cNvPr id="0" name=""/>
        <dsp:cNvSpPr/>
      </dsp:nvSpPr>
      <dsp:spPr>
        <a:xfrm>
          <a:off x="4192471" y="2013761"/>
          <a:ext cx="168519" cy="1314455"/>
        </a:xfrm>
        <a:custGeom>
          <a:avLst/>
          <a:gdLst/>
          <a:ahLst/>
          <a:cxnLst/>
          <a:rect l="0" t="0" r="0" b="0"/>
          <a:pathLst>
            <a:path>
              <a:moveTo>
                <a:pt x="0" y="0"/>
              </a:moveTo>
              <a:lnTo>
                <a:pt x="0" y="1314455"/>
              </a:lnTo>
              <a:lnTo>
                <a:pt x="168519" y="13144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8D0E57-3E86-47EC-AF40-8B46055223CB}">
      <dsp:nvSpPr>
        <dsp:cNvPr id="0" name=""/>
        <dsp:cNvSpPr/>
      </dsp:nvSpPr>
      <dsp:spPr>
        <a:xfrm>
          <a:off x="4192471" y="2013761"/>
          <a:ext cx="168519" cy="516794"/>
        </a:xfrm>
        <a:custGeom>
          <a:avLst/>
          <a:gdLst/>
          <a:ahLst/>
          <a:cxnLst/>
          <a:rect l="0" t="0" r="0" b="0"/>
          <a:pathLst>
            <a:path>
              <a:moveTo>
                <a:pt x="0" y="0"/>
              </a:moveTo>
              <a:lnTo>
                <a:pt x="0" y="516794"/>
              </a:lnTo>
              <a:lnTo>
                <a:pt x="168519" y="516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D26660-1A15-4596-B7E1-3B6B4E541528}">
      <dsp:nvSpPr>
        <dsp:cNvPr id="0" name=""/>
        <dsp:cNvSpPr/>
      </dsp:nvSpPr>
      <dsp:spPr>
        <a:xfrm>
          <a:off x="2602766" y="1216100"/>
          <a:ext cx="2039091" cy="235927"/>
        </a:xfrm>
        <a:custGeom>
          <a:avLst/>
          <a:gdLst/>
          <a:ahLst/>
          <a:cxnLst/>
          <a:rect l="0" t="0" r="0" b="0"/>
          <a:pathLst>
            <a:path>
              <a:moveTo>
                <a:pt x="0" y="0"/>
              </a:moveTo>
              <a:lnTo>
                <a:pt x="0" y="117963"/>
              </a:lnTo>
              <a:lnTo>
                <a:pt x="2039091" y="117963"/>
              </a:lnTo>
              <a:lnTo>
                <a:pt x="2039091" y="235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FF9F99-0C40-4289-922A-29F68DC3EDC2}">
      <dsp:nvSpPr>
        <dsp:cNvPr id="0" name=""/>
        <dsp:cNvSpPr/>
      </dsp:nvSpPr>
      <dsp:spPr>
        <a:xfrm>
          <a:off x="2833077" y="2013761"/>
          <a:ext cx="168519" cy="4505099"/>
        </a:xfrm>
        <a:custGeom>
          <a:avLst/>
          <a:gdLst/>
          <a:ahLst/>
          <a:cxnLst/>
          <a:rect l="0" t="0" r="0" b="0"/>
          <a:pathLst>
            <a:path>
              <a:moveTo>
                <a:pt x="0" y="0"/>
              </a:moveTo>
              <a:lnTo>
                <a:pt x="0" y="4505099"/>
              </a:lnTo>
              <a:lnTo>
                <a:pt x="168519" y="45050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7E211D-B35A-4558-8129-3949614D5073}">
      <dsp:nvSpPr>
        <dsp:cNvPr id="0" name=""/>
        <dsp:cNvSpPr/>
      </dsp:nvSpPr>
      <dsp:spPr>
        <a:xfrm>
          <a:off x="2833077" y="2013761"/>
          <a:ext cx="168519" cy="3707438"/>
        </a:xfrm>
        <a:custGeom>
          <a:avLst/>
          <a:gdLst/>
          <a:ahLst/>
          <a:cxnLst/>
          <a:rect l="0" t="0" r="0" b="0"/>
          <a:pathLst>
            <a:path>
              <a:moveTo>
                <a:pt x="0" y="0"/>
              </a:moveTo>
              <a:lnTo>
                <a:pt x="0" y="3707438"/>
              </a:lnTo>
              <a:lnTo>
                <a:pt x="168519" y="37074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826371-5135-4D80-9EA8-992EFEF9819E}">
      <dsp:nvSpPr>
        <dsp:cNvPr id="0" name=""/>
        <dsp:cNvSpPr/>
      </dsp:nvSpPr>
      <dsp:spPr>
        <a:xfrm>
          <a:off x="2833077" y="2013761"/>
          <a:ext cx="168519" cy="2909777"/>
        </a:xfrm>
        <a:custGeom>
          <a:avLst/>
          <a:gdLst/>
          <a:ahLst/>
          <a:cxnLst/>
          <a:rect l="0" t="0" r="0" b="0"/>
          <a:pathLst>
            <a:path>
              <a:moveTo>
                <a:pt x="0" y="0"/>
              </a:moveTo>
              <a:lnTo>
                <a:pt x="0" y="2909777"/>
              </a:lnTo>
              <a:lnTo>
                <a:pt x="168519" y="29097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C6CBB8-D84A-4D88-959C-8DEFC9A14490}">
      <dsp:nvSpPr>
        <dsp:cNvPr id="0" name=""/>
        <dsp:cNvSpPr/>
      </dsp:nvSpPr>
      <dsp:spPr>
        <a:xfrm>
          <a:off x="2833077" y="2013761"/>
          <a:ext cx="168519" cy="2112116"/>
        </a:xfrm>
        <a:custGeom>
          <a:avLst/>
          <a:gdLst/>
          <a:ahLst/>
          <a:cxnLst/>
          <a:rect l="0" t="0" r="0" b="0"/>
          <a:pathLst>
            <a:path>
              <a:moveTo>
                <a:pt x="0" y="0"/>
              </a:moveTo>
              <a:lnTo>
                <a:pt x="0" y="2112116"/>
              </a:lnTo>
              <a:lnTo>
                <a:pt x="168519" y="21121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965B9A-FE9E-40FF-B7E7-4277BF38FBC0}">
      <dsp:nvSpPr>
        <dsp:cNvPr id="0" name=""/>
        <dsp:cNvSpPr/>
      </dsp:nvSpPr>
      <dsp:spPr>
        <a:xfrm>
          <a:off x="2833077" y="2013761"/>
          <a:ext cx="95539" cy="1204883"/>
        </a:xfrm>
        <a:custGeom>
          <a:avLst/>
          <a:gdLst/>
          <a:ahLst/>
          <a:cxnLst/>
          <a:rect l="0" t="0" r="0" b="0"/>
          <a:pathLst>
            <a:path>
              <a:moveTo>
                <a:pt x="0" y="0"/>
              </a:moveTo>
              <a:lnTo>
                <a:pt x="0" y="1204883"/>
              </a:lnTo>
              <a:lnTo>
                <a:pt x="95539" y="12048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07FDBF-00AD-4B7E-9AC0-04932B8B9731}">
      <dsp:nvSpPr>
        <dsp:cNvPr id="0" name=""/>
        <dsp:cNvSpPr/>
      </dsp:nvSpPr>
      <dsp:spPr>
        <a:xfrm>
          <a:off x="2833077" y="2013761"/>
          <a:ext cx="95966" cy="514423"/>
        </a:xfrm>
        <a:custGeom>
          <a:avLst/>
          <a:gdLst/>
          <a:ahLst/>
          <a:cxnLst/>
          <a:rect l="0" t="0" r="0" b="0"/>
          <a:pathLst>
            <a:path>
              <a:moveTo>
                <a:pt x="0" y="0"/>
              </a:moveTo>
              <a:lnTo>
                <a:pt x="0" y="514423"/>
              </a:lnTo>
              <a:lnTo>
                <a:pt x="95966" y="5144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F2EAC0-9BDC-4285-B257-160A91464326}">
      <dsp:nvSpPr>
        <dsp:cNvPr id="0" name=""/>
        <dsp:cNvSpPr/>
      </dsp:nvSpPr>
      <dsp:spPr>
        <a:xfrm>
          <a:off x="2602766" y="1216100"/>
          <a:ext cx="679697" cy="235927"/>
        </a:xfrm>
        <a:custGeom>
          <a:avLst/>
          <a:gdLst/>
          <a:ahLst/>
          <a:cxnLst/>
          <a:rect l="0" t="0" r="0" b="0"/>
          <a:pathLst>
            <a:path>
              <a:moveTo>
                <a:pt x="0" y="0"/>
              </a:moveTo>
              <a:lnTo>
                <a:pt x="0" y="117963"/>
              </a:lnTo>
              <a:lnTo>
                <a:pt x="679697" y="117963"/>
              </a:lnTo>
              <a:lnTo>
                <a:pt x="679697" y="235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18588B-461F-48CA-BFC9-867CCDBD0DFC}">
      <dsp:nvSpPr>
        <dsp:cNvPr id="0" name=""/>
        <dsp:cNvSpPr/>
      </dsp:nvSpPr>
      <dsp:spPr>
        <a:xfrm>
          <a:off x="1473683" y="2013761"/>
          <a:ext cx="168519" cy="2112116"/>
        </a:xfrm>
        <a:custGeom>
          <a:avLst/>
          <a:gdLst/>
          <a:ahLst/>
          <a:cxnLst/>
          <a:rect l="0" t="0" r="0" b="0"/>
          <a:pathLst>
            <a:path>
              <a:moveTo>
                <a:pt x="0" y="0"/>
              </a:moveTo>
              <a:lnTo>
                <a:pt x="0" y="2112116"/>
              </a:lnTo>
              <a:lnTo>
                <a:pt x="168519" y="21121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0AA09D-3369-4F63-99A8-22FCF6D64C00}">
      <dsp:nvSpPr>
        <dsp:cNvPr id="0" name=""/>
        <dsp:cNvSpPr/>
      </dsp:nvSpPr>
      <dsp:spPr>
        <a:xfrm>
          <a:off x="1473683" y="2013761"/>
          <a:ext cx="168519" cy="1314455"/>
        </a:xfrm>
        <a:custGeom>
          <a:avLst/>
          <a:gdLst/>
          <a:ahLst/>
          <a:cxnLst/>
          <a:rect l="0" t="0" r="0" b="0"/>
          <a:pathLst>
            <a:path>
              <a:moveTo>
                <a:pt x="0" y="0"/>
              </a:moveTo>
              <a:lnTo>
                <a:pt x="0" y="1314455"/>
              </a:lnTo>
              <a:lnTo>
                <a:pt x="168519" y="13144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DDDBA1-AE03-4E4B-85FC-4BF998E14118}">
      <dsp:nvSpPr>
        <dsp:cNvPr id="0" name=""/>
        <dsp:cNvSpPr/>
      </dsp:nvSpPr>
      <dsp:spPr>
        <a:xfrm>
          <a:off x="1473683" y="2013761"/>
          <a:ext cx="168519" cy="516794"/>
        </a:xfrm>
        <a:custGeom>
          <a:avLst/>
          <a:gdLst/>
          <a:ahLst/>
          <a:cxnLst/>
          <a:rect l="0" t="0" r="0" b="0"/>
          <a:pathLst>
            <a:path>
              <a:moveTo>
                <a:pt x="0" y="0"/>
              </a:moveTo>
              <a:lnTo>
                <a:pt x="0" y="516794"/>
              </a:lnTo>
              <a:lnTo>
                <a:pt x="168519" y="516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AF01AD-CF18-4443-8543-A0436CAF4AAC}">
      <dsp:nvSpPr>
        <dsp:cNvPr id="0" name=""/>
        <dsp:cNvSpPr/>
      </dsp:nvSpPr>
      <dsp:spPr>
        <a:xfrm>
          <a:off x="1923069" y="1216100"/>
          <a:ext cx="679697" cy="235927"/>
        </a:xfrm>
        <a:custGeom>
          <a:avLst/>
          <a:gdLst/>
          <a:ahLst/>
          <a:cxnLst/>
          <a:rect l="0" t="0" r="0" b="0"/>
          <a:pathLst>
            <a:path>
              <a:moveTo>
                <a:pt x="679697" y="0"/>
              </a:moveTo>
              <a:lnTo>
                <a:pt x="679697" y="117963"/>
              </a:lnTo>
              <a:lnTo>
                <a:pt x="0" y="117963"/>
              </a:lnTo>
              <a:lnTo>
                <a:pt x="0" y="235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88886F-2807-4321-8070-F002B6F52A68}">
      <dsp:nvSpPr>
        <dsp:cNvPr id="0" name=""/>
        <dsp:cNvSpPr/>
      </dsp:nvSpPr>
      <dsp:spPr>
        <a:xfrm>
          <a:off x="114288" y="2013761"/>
          <a:ext cx="168519" cy="2112116"/>
        </a:xfrm>
        <a:custGeom>
          <a:avLst/>
          <a:gdLst/>
          <a:ahLst/>
          <a:cxnLst/>
          <a:rect l="0" t="0" r="0" b="0"/>
          <a:pathLst>
            <a:path>
              <a:moveTo>
                <a:pt x="0" y="0"/>
              </a:moveTo>
              <a:lnTo>
                <a:pt x="0" y="2112116"/>
              </a:lnTo>
              <a:lnTo>
                <a:pt x="168519" y="21121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C8B0D8-D25C-4DA6-81E5-8B0AA29743B6}">
      <dsp:nvSpPr>
        <dsp:cNvPr id="0" name=""/>
        <dsp:cNvSpPr/>
      </dsp:nvSpPr>
      <dsp:spPr>
        <a:xfrm>
          <a:off x="114288" y="2013761"/>
          <a:ext cx="168519" cy="1314455"/>
        </a:xfrm>
        <a:custGeom>
          <a:avLst/>
          <a:gdLst/>
          <a:ahLst/>
          <a:cxnLst/>
          <a:rect l="0" t="0" r="0" b="0"/>
          <a:pathLst>
            <a:path>
              <a:moveTo>
                <a:pt x="0" y="0"/>
              </a:moveTo>
              <a:lnTo>
                <a:pt x="0" y="1314455"/>
              </a:lnTo>
              <a:lnTo>
                <a:pt x="168519" y="13144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359AD3-0CDD-4C61-A258-4A6E3357DE6C}">
      <dsp:nvSpPr>
        <dsp:cNvPr id="0" name=""/>
        <dsp:cNvSpPr/>
      </dsp:nvSpPr>
      <dsp:spPr>
        <a:xfrm>
          <a:off x="114288" y="2013761"/>
          <a:ext cx="168519" cy="516794"/>
        </a:xfrm>
        <a:custGeom>
          <a:avLst/>
          <a:gdLst/>
          <a:ahLst/>
          <a:cxnLst/>
          <a:rect l="0" t="0" r="0" b="0"/>
          <a:pathLst>
            <a:path>
              <a:moveTo>
                <a:pt x="0" y="0"/>
              </a:moveTo>
              <a:lnTo>
                <a:pt x="0" y="516794"/>
              </a:lnTo>
              <a:lnTo>
                <a:pt x="168519" y="516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63B1A7-004A-42BE-86AE-2F909BB3F389}">
      <dsp:nvSpPr>
        <dsp:cNvPr id="0" name=""/>
        <dsp:cNvSpPr/>
      </dsp:nvSpPr>
      <dsp:spPr>
        <a:xfrm>
          <a:off x="563675" y="1216100"/>
          <a:ext cx="2039091" cy="235927"/>
        </a:xfrm>
        <a:custGeom>
          <a:avLst/>
          <a:gdLst/>
          <a:ahLst/>
          <a:cxnLst/>
          <a:rect l="0" t="0" r="0" b="0"/>
          <a:pathLst>
            <a:path>
              <a:moveTo>
                <a:pt x="2039091" y="0"/>
              </a:moveTo>
              <a:lnTo>
                <a:pt x="2039091" y="117963"/>
              </a:lnTo>
              <a:lnTo>
                <a:pt x="0" y="117963"/>
              </a:lnTo>
              <a:lnTo>
                <a:pt x="0" y="235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43829D-6B8C-422B-A239-5968F6F12D35}">
      <dsp:nvSpPr>
        <dsp:cNvPr id="0" name=""/>
        <dsp:cNvSpPr/>
      </dsp:nvSpPr>
      <dsp:spPr>
        <a:xfrm>
          <a:off x="2041033" y="654367"/>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a:t>Jegyző</a:t>
          </a:r>
        </a:p>
      </dsp:txBody>
      <dsp:txXfrm>
        <a:off x="2041033" y="654367"/>
        <a:ext cx="1123466" cy="561733"/>
      </dsp:txXfrm>
    </dsp:sp>
    <dsp:sp modelId="{F1099042-D941-47A3-9C74-578F8D457A94}">
      <dsp:nvSpPr>
        <dsp:cNvPr id="0" name=""/>
        <dsp:cNvSpPr/>
      </dsp:nvSpPr>
      <dsp:spPr>
        <a:xfrm>
          <a:off x="1942" y="1452028"/>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a:t>Polgármesteri Kabinet</a:t>
          </a:r>
        </a:p>
      </dsp:txBody>
      <dsp:txXfrm>
        <a:off x="1942" y="1452028"/>
        <a:ext cx="1123466" cy="561733"/>
      </dsp:txXfrm>
    </dsp:sp>
    <dsp:sp modelId="{2B24E675-6FEA-4304-BD01-8BEFB5F6202E}">
      <dsp:nvSpPr>
        <dsp:cNvPr id="0" name=""/>
        <dsp:cNvSpPr/>
      </dsp:nvSpPr>
      <dsp:spPr>
        <a:xfrm>
          <a:off x="282808" y="2249689"/>
          <a:ext cx="1123466" cy="561733"/>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a:solidFill>
                <a:schemeClr val="tx1"/>
              </a:solidFill>
            </a:rPr>
            <a:t>Polgármesteri titkárság</a:t>
          </a:r>
        </a:p>
      </dsp:txBody>
      <dsp:txXfrm>
        <a:off x="282808" y="2249689"/>
        <a:ext cx="1123466" cy="561733"/>
      </dsp:txXfrm>
    </dsp:sp>
    <dsp:sp modelId="{49147D56-F75B-44AE-894F-76AAE275DACD}">
      <dsp:nvSpPr>
        <dsp:cNvPr id="0" name=""/>
        <dsp:cNvSpPr/>
      </dsp:nvSpPr>
      <dsp:spPr>
        <a:xfrm>
          <a:off x="282808" y="3047350"/>
          <a:ext cx="1123466" cy="561733"/>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a:solidFill>
                <a:schemeClr val="tx1"/>
              </a:solidFill>
            </a:rPr>
            <a:t>Köznevelés, közművelődés, sport ügyek</a:t>
          </a:r>
        </a:p>
      </dsp:txBody>
      <dsp:txXfrm>
        <a:off x="282808" y="3047350"/>
        <a:ext cx="1123466" cy="561733"/>
      </dsp:txXfrm>
    </dsp:sp>
    <dsp:sp modelId="{FC3FBC46-16E0-4B77-B332-80CD5B84C504}">
      <dsp:nvSpPr>
        <dsp:cNvPr id="0" name=""/>
        <dsp:cNvSpPr/>
      </dsp:nvSpPr>
      <dsp:spPr>
        <a:xfrm>
          <a:off x="282808" y="3845011"/>
          <a:ext cx="1123466" cy="561733"/>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a:solidFill>
                <a:schemeClr val="tx1"/>
              </a:solidFill>
            </a:rPr>
            <a:t>Turizmus, kommunikció, testvérvárosi kapcsolatok</a:t>
          </a:r>
        </a:p>
      </dsp:txBody>
      <dsp:txXfrm>
        <a:off x="282808" y="3845011"/>
        <a:ext cx="1123466" cy="561733"/>
      </dsp:txXfrm>
    </dsp:sp>
    <dsp:sp modelId="{194751F5-644E-4854-9529-DC6271BE7A8B}">
      <dsp:nvSpPr>
        <dsp:cNvPr id="0" name=""/>
        <dsp:cNvSpPr/>
      </dsp:nvSpPr>
      <dsp:spPr>
        <a:xfrm>
          <a:off x="1361336" y="1452028"/>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a:t>Adó- és Rendészeti Főosztály</a:t>
          </a:r>
        </a:p>
      </dsp:txBody>
      <dsp:txXfrm>
        <a:off x="1361336" y="1452028"/>
        <a:ext cx="1123466" cy="561733"/>
      </dsp:txXfrm>
    </dsp:sp>
    <dsp:sp modelId="{B66F9AB0-9477-4EDA-A785-E0353D693C98}">
      <dsp:nvSpPr>
        <dsp:cNvPr id="0" name=""/>
        <dsp:cNvSpPr/>
      </dsp:nvSpPr>
      <dsp:spPr>
        <a:xfrm>
          <a:off x="1642203" y="2249689"/>
          <a:ext cx="1123466" cy="561733"/>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baseline="0">
              <a:solidFill>
                <a:sysClr val="windowText" lastClr="000000"/>
              </a:solidFill>
            </a:rPr>
            <a:t>Adóhatóság</a:t>
          </a:r>
        </a:p>
      </dsp:txBody>
      <dsp:txXfrm>
        <a:off x="1642203" y="2249689"/>
        <a:ext cx="1123466" cy="561733"/>
      </dsp:txXfrm>
    </dsp:sp>
    <dsp:sp modelId="{E2BD7668-9417-41B2-9A65-B7366CF0CE63}">
      <dsp:nvSpPr>
        <dsp:cNvPr id="0" name=""/>
        <dsp:cNvSpPr/>
      </dsp:nvSpPr>
      <dsp:spPr>
        <a:xfrm>
          <a:off x="1642203" y="3047350"/>
          <a:ext cx="1123466" cy="561733"/>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baseline="0">
              <a:solidFill>
                <a:sysClr val="windowText" lastClr="000000"/>
              </a:solidFill>
            </a:rPr>
            <a:t>Központi iratkezelés</a:t>
          </a:r>
        </a:p>
      </dsp:txBody>
      <dsp:txXfrm>
        <a:off x="1642203" y="3047350"/>
        <a:ext cx="1123466" cy="561733"/>
      </dsp:txXfrm>
    </dsp:sp>
    <dsp:sp modelId="{E2516C2E-78E2-4EB6-A03F-B7B6957AE9F4}">
      <dsp:nvSpPr>
        <dsp:cNvPr id="0" name=""/>
        <dsp:cNvSpPr/>
      </dsp:nvSpPr>
      <dsp:spPr>
        <a:xfrm>
          <a:off x="1642203" y="3845011"/>
          <a:ext cx="1123466" cy="561733"/>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baseline="0">
              <a:solidFill>
                <a:sysClr val="windowText" lastClr="000000"/>
              </a:solidFill>
            </a:rPr>
            <a:t>Közterület-felügyelet</a:t>
          </a:r>
        </a:p>
      </dsp:txBody>
      <dsp:txXfrm>
        <a:off x="1642203" y="3845011"/>
        <a:ext cx="1123466" cy="561733"/>
      </dsp:txXfrm>
    </dsp:sp>
    <dsp:sp modelId="{9C90575B-F432-4B4C-A9D1-A9ED371DED90}">
      <dsp:nvSpPr>
        <dsp:cNvPr id="0" name=""/>
        <dsp:cNvSpPr/>
      </dsp:nvSpPr>
      <dsp:spPr>
        <a:xfrm>
          <a:off x="2720730" y="1452028"/>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a:t>Igazgatási, Szociális és Szervezési Főosztály</a:t>
          </a:r>
        </a:p>
      </dsp:txBody>
      <dsp:txXfrm>
        <a:off x="2720730" y="1452028"/>
        <a:ext cx="1123466" cy="561733"/>
      </dsp:txXfrm>
    </dsp:sp>
    <dsp:sp modelId="{4E8D01EB-96EB-4309-8606-57ACA788A089}">
      <dsp:nvSpPr>
        <dsp:cNvPr id="0" name=""/>
        <dsp:cNvSpPr/>
      </dsp:nvSpPr>
      <dsp:spPr>
        <a:xfrm>
          <a:off x="2929043" y="2247319"/>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a:t>Igazgatási Osztály</a:t>
          </a:r>
        </a:p>
      </dsp:txBody>
      <dsp:txXfrm>
        <a:off x="2929043" y="2247319"/>
        <a:ext cx="1123466" cy="561733"/>
      </dsp:txXfrm>
    </dsp:sp>
    <dsp:sp modelId="{8B28C542-4143-4F10-8CC8-B21B3F00603C}">
      <dsp:nvSpPr>
        <dsp:cNvPr id="0" name=""/>
        <dsp:cNvSpPr/>
      </dsp:nvSpPr>
      <dsp:spPr>
        <a:xfrm>
          <a:off x="2928616" y="2937779"/>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a:t>Egészségügyi és Szociális Osztály</a:t>
          </a:r>
        </a:p>
      </dsp:txBody>
      <dsp:txXfrm>
        <a:off x="2928616" y="2937779"/>
        <a:ext cx="1123466" cy="561733"/>
      </dsp:txXfrm>
    </dsp:sp>
    <dsp:sp modelId="{929ADEA9-D062-4457-9413-21D8708FF86F}">
      <dsp:nvSpPr>
        <dsp:cNvPr id="0" name=""/>
        <dsp:cNvSpPr/>
      </dsp:nvSpPr>
      <dsp:spPr>
        <a:xfrm>
          <a:off x="3001597" y="3845011"/>
          <a:ext cx="1123466" cy="561733"/>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a:solidFill>
                <a:sysClr val="windowText" lastClr="000000"/>
              </a:solidFill>
            </a:rPr>
            <a:t>Informatikai üzemeltetési feladatok</a:t>
          </a:r>
        </a:p>
      </dsp:txBody>
      <dsp:txXfrm>
        <a:off x="3001597" y="3845011"/>
        <a:ext cx="1123466" cy="561733"/>
      </dsp:txXfrm>
    </dsp:sp>
    <dsp:sp modelId="{692EBFE0-3D60-418F-BDD8-1EE1C41437B5}">
      <dsp:nvSpPr>
        <dsp:cNvPr id="0" name=""/>
        <dsp:cNvSpPr/>
      </dsp:nvSpPr>
      <dsp:spPr>
        <a:xfrm>
          <a:off x="3001597" y="4642673"/>
          <a:ext cx="1123466" cy="561733"/>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a:solidFill>
                <a:sysClr val="windowText" lastClr="000000"/>
              </a:solidFill>
            </a:rPr>
            <a:t>jogi, szervezési feladatok</a:t>
          </a:r>
        </a:p>
      </dsp:txBody>
      <dsp:txXfrm>
        <a:off x="3001597" y="4642673"/>
        <a:ext cx="1123466" cy="561733"/>
      </dsp:txXfrm>
    </dsp:sp>
    <dsp:sp modelId="{AD9641FB-E735-4413-8A19-9CDCA6737E06}">
      <dsp:nvSpPr>
        <dsp:cNvPr id="0" name=""/>
        <dsp:cNvSpPr/>
      </dsp:nvSpPr>
      <dsp:spPr>
        <a:xfrm>
          <a:off x="3001597" y="5440334"/>
          <a:ext cx="1123466" cy="561733"/>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a:solidFill>
                <a:sysClr val="windowText" lastClr="000000"/>
              </a:solidFill>
            </a:rPr>
            <a:t>személyügy</a:t>
          </a:r>
        </a:p>
      </dsp:txBody>
      <dsp:txXfrm>
        <a:off x="3001597" y="5440334"/>
        <a:ext cx="1123466" cy="561733"/>
      </dsp:txXfrm>
    </dsp:sp>
    <dsp:sp modelId="{1EBF0AED-DEF8-44DC-8B6F-E0B619409903}">
      <dsp:nvSpPr>
        <dsp:cNvPr id="0" name=""/>
        <dsp:cNvSpPr/>
      </dsp:nvSpPr>
      <dsp:spPr>
        <a:xfrm>
          <a:off x="3001597" y="6237995"/>
          <a:ext cx="1123466" cy="561733"/>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a:solidFill>
                <a:schemeClr val="tx1"/>
              </a:solidFill>
            </a:rPr>
            <a:t>karbantartás, létesítmény menedzsment</a:t>
          </a:r>
        </a:p>
      </dsp:txBody>
      <dsp:txXfrm>
        <a:off x="3001597" y="6237995"/>
        <a:ext cx="1123466" cy="561733"/>
      </dsp:txXfrm>
    </dsp:sp>
    <dsp:sp modelId="{2D2D3627-E3F5-4CA7-AFD6-F5D93DEE16F9}">
      <dsp:nvSpPr>
        <dsp:cNvPr id="0" name=""/>
        <dsp:cNvSpPr/>
      </dsp:nvSpPr>
      <dsp:spPr>
        <a:xfrm>
          <a:off x="4080124" y="1452028"/>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a:t>Gazdasági és Városfejlesztési Főosztály</a:t>
          </a:r>
        </a:p>
      </dsp:txBody>
      <dsp:txXfrm>
        <a:off x="4080124" y="1452028"/>
        <a:ext cx="1123466" cy="561733"/>
      </dsp:txXfrm>
    </dsp:sp>
    <dsp:sp modelId="{CEDC1220-2817-4A43-916D-4C9A2E44F482}">
      <dsp:nvSpPr>
        <dsp:cNvPr id="0" name=""/>
        <dsp:cNvSpPr/>
      </dsp:nvSpPr>
      <dsp:spPr>
        <a:xfrm>
          <a:off x="4360991" y="2249689"/>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a:t>Pénzügyi Osztály</a:t>
          </a:r>
        </a:p>
      </dsp:txBody>
      <dsp:txXfrm>
        <a:off x="4360991" y="2249689"/>
        <a:ext cx="1123466" cy="561733"/>
      </dsp:txXfrm>
    </dsp:sp>
    <dsp:sp modelId="{5B44CF8E-1613-466B-B97D-9F05F7F3F4C6}">
      <dsp:nvSpPr>
        <dsp:cNvPr id="0" name=""/>
        <dsp:cNvSpPr/>
      </dsp:nvSpPr>
      <dsp:spPr>
        <a:xfrm>
          <a:off x="4360991" y="3047350"/>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a:t>Vagyongazdálkodási Osztály</a:t>
          </a:r>
        </a:p>
      </dsp:txBody>
      <dsp:txXfrm>
        <a:off x="4360991" y="3047350"/>
        <a:ext cx="1123466" cy="561733"/>
      </dsp:txXfrm>
    </dsp:sp>
    <dsp:sp modelId="{F289DFDF-5F8C-49FC-B59D-2A4952CE0147}">
      <dsp:nvSpPr>
        <dsp:cNvPr id="0" name=""/>
        <dsp:cNvSpPr/>
      </dsp:nvSpPr>
      <dsp:spPr>
        <a:xfrm>
          <a:off x="4360991" y="3845011"/>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a:t>Városfejlesztési és Városüzemeltetési Osztály</a:t>
          </a:r>
        </a:p>
      </dsp:txBody>
      <dsp:txXfrm>
        <a:off x="4360991" y="3845011"/>
        <a:ext cx="1123466" cy="561733"/>
      </dsp:txXfrm>
    </dsp:sp>
    <dsp:sp modelId="{431EDC66-ADB3-4464-AA32-FA0E56003AF5}">
      <dsp:nvSpPr>
        <dsp:cNvPr id="0" name=""/>
        <dsp:cNvSpPr/>
      </dsp:nvSpPr>
      <dsp:spPr>
        <a:xfrm>
          <a:off x="2031888" y="0"/>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u-HU" sz="900" kern="1200"/>
            <a:t>Polgármester</a:t>
          </a:r>
        </a:p>
      </dsp:txBody>
      <dsp:txXfrm>
        <a:off x="2031888" y="0"/>
        <a:ext cx="1123466" cy="5617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214B8E-6391-47F2-9B1D-0B8F6130F175}">
      <dsp:nvSpPr>
        <dsp:cNvPr id="0" name=""/>
        <dsp:cNvSpPr/>
      </dsp:nvSpPr>
      <dsp:spPr>
        <a:xfrm>
          <a:off x="1209264" y="460086"/>
          <a:ext cx="137275" cy="3020051"/>
        </a:xfrm>
        <a:custGeom>
          <a:avLst/>
          <a:gdLst/>
          <a:ahLst/>
          <a:cxnLst/>
          <a:rect l="0" t="0" r="0" b="0"/>
          <a:pathLst>
            <a:path>
              <a:moveTo>
                <a:pt x="0" y="0"/>
              </a:moveTo>
              <a:lnTo>
                <a:pt x="0" y="3020051"/>
              </a:lnTo>
              <a:lnTo>
                <a:pt x="137275" y="30200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D23691-391D-4FB1-A2F2-4238F4FEA1EC}">
      <dsp:nvSpPr>
        <dsp:cNvPr id="0" name=""/>
        <dsp:cNvSpPr/>
      </dsp:nvSpPr>
      <dsp:spPr>
        <a:xfrm>
          <a:off x="3652760" y="1759623"/>
          <a:ext cx="137275" cy="1070745"/>
        </a:xfrm>
        <a:custGeom>
          <a:avLst/>
          <a:gdLst/>
          <a:ahLst/>
          <a:cxnLst/>
          <a:rect l="0" t="0" r="0" b="0"/>
          <a:pathLst>
            <a:path>
              <a:moveTo>
                <a:pt x="0" y="0"/>
              </a:moveTo>
              <a:lnTo>
                <a:pt x="0" y="1070745"/>
              </a:lnTo>
              <a:lnTo>
                <a:pt x="137275" y="10707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12ABC7-26EA-4181-AF47-C7B622493E1E}">
      <dsp:nvSpPr>
        <dsp:cNvPr id="0" name=""/>
        <dsp:cNvSpPr/>
      </dsp:nvSpPr>
      <dsp:spPr>
        <a:xfrm>
          <a:off x="3652760" y="1759623"/>
          <a:ext cx="137275" cy="420976"/>
        </a:xfrm>
        <a:custGeom>
          <a:avLst/>
          <a:gdLst/>
          <a:ahLst/>
          <a:cxnLst/>
          <a:rect l="0" t="0" r="0" b="0"/>
          <a:pathLst>
            <a:path>
              <a:moveTo>
                <a:pt x="0" y="0"/>
              </a:moveTo>
              <a:lnTo>
                <a:pt x="0" y="420976"/>
              </a:lnTo>
              <a:lnTo>
                <a:pt x="137275" y="4209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1F5031-4280-4A53-B166-9954CF632AB3}">
      <dsp:nvSpPr>
        <dsp:cNvPr id="0" name=""/>
        <dsp:cNvSpPr/>
      </dsp:nvSpPr>
      <dsp:spPr>
        <a:xfrm>
          <a:off x="2902607" y="1109854"/>
          <a:ext cx="1116220" cy="192185"/>
        </a:xfrm>
        <a:custGeom>
          <a:avLst/>
          <a:gdLst/>
          <a:ahLst/>
          <a:cxnLst/>
          <a:rect l="0" t="0" r="0" b="0"/>
          <a:pathLst>
            <a:path>
              <a:moveTo>
                <a:pt x="0" y="0"/>
              </a:moveTo>
              <a:lnTo>
                <a:pt x="0" y="96092"/>
              </a:lnTo>
              <a:lnTo>
                <a:pt x="1116220" y="96092"/>
              </a:lnTo>
              <a:lnTo>
                <a:pt x="1116220" y="1921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220B30-E8D0-4F6B-B1F5-F36E5AF498CF}">
      <dsp:nvSpPr>
        <dsp:cNvPr id="0" name=""/>
        <dsp:cNvSpPr/>
      </dsp:nvSpPr>
      <dsp:spPr>
        <a:xfrm>
          <a:off x="2545408" y="1759623"/>
          <a:ext cx="137275" cy="420976"/>
        </a:xfrm>
        <a:custGeom>
          <a:avLst/>
          <a:gdLst/>
          <a:ahLst/>
          <a:cxnLst/>
          <a:rect l="0" t="0" r="0" b="0"/>
          <a:pathLst>
            <a:path>
              <a:moveTo>
                <a:pt x="0" y="0"/>
              </a:moveTo>
              <a:lnTo>
                <a:pt x="0" y="420976"/>
              </a:lnTo>
              <a:lnTo>
                <a:pt x="137275" y="4209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764658-43D2-413B-A3EB-ED7AC59BC036}">
      <dsp:nvSpPr>
        <dsp:cNvPr id="0" name=""/>
        <dsp:cNvSpPr/>
      </dsp:nvSpPr>
      <dsp:spPr>
        <a:xfrm>
          <a:off x="2856887" y="1109854"/>
          <a:ext cx="91440" cy="192185"/>
        </a:xfrm>
        <a:custGeom>
          <a:avLst/>
          <a:gdLst/>
          <a:ahLst/>
          <a:cxnLst/>
          <a:rect l="0" t="0" r="0" b="0"/>
          <a:pathLst>
            <a:path>
              <a:moveTo>
                <a:pt x="45720" y="0"/>
              </a:moveTo>
              <a:lnTo>
                <a:pt x="45720" y="96092"/>
              </a:lnTo>
              <a:lnTo>
                <a:pt x="54587" y="96092"/>
              </a:lnTo>
              <a:lnTo>
                <a:pt x="54587" y="1921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702889-E4E3-49E1-B071-D30BB6C17D95}">
      <dsp:nvSpPr>
        <dsp:cNvPr id="0" name=""/>
        <dsp:cNvSpPr/>
      </dsp:nvSpPr>
      <dsp:spPr>
        <a:xfrm>
          <a:off x="1438056" y="1759623"/>
          <a:ext cx="137275" cy="1070745"/>
        </a:xfrm>
        <a:custGeom>
          <a:avLst/>
          <a:gdLst/>
          <a:ahLst/>
          <a:cxnLst/>
          <a:rect l="0" t="0" r="0" b="0"/>
          <a:pathLst>
            <a:path>
              <a:moveTo>
                <a:pt x="0" y="0"/>
              </a:moveTo>
              <a:lnTo>
                <a:pt x="0" y="1070745"/>
              </a:lnTo>
              <a:lnTo>
                <a:pt x="137275" y="10707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916112-938F-4B03-980F-D4631E5EBC19}">
      <dsp:nvSpPr>
        <dsp:cNvPr id="0" name=""/>
        <dsp:cNvSpPr/>
      </dsp:nvSpPr>
      <dsp:spPr>
        <a:xfrm>
          <a:off x="1438056" y="1759623"/>
          <a:ext cx="137275" cy="420976"/>
        </a:xfrm>
        <a:custGeom>
          <a:avLst/>
          <a:gdLst/>
          <a:ahLst/>
          <a:cxnLst/>
          <a:rect l="0" t="0" r="0" b="0"/>
          <a:pathLst>
            <a:path>
              <a:moveTo>
                <a:pt x="0" y="0"/>
              </a:moveTo>
              <a:lnTo>
                <a:pt x="0" y="420976"/>
              </a:lnTo>
              <a:lnTo>
                <a:pt x="137275" y="4209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B6E9D9-8225-40EF-A002-E069DDB2D883}">
      <dsp:nvSpPr>
        <dsp:cNvPr id="0" name=""/>
        <dsp:cNvSpPr/>
      </dsp:nvSpPr>
      <dsp:spPr>
        <a:xfrm>
          <a:off x="1804122" y="1109854"/>
          <a:ext cx="1098484" cy="192185"/>
        </a:xfrm>
        <a:custGeom>
          <a:avLst/>
          <a:gdLst/>
          <a:ahLst/>
          <a:cxnLst/>
          <a:rect l="0" t="0" r="0" b="0"/>
          <a:pathLst>
            <a:path>
              <a:moveTo>
                <a:pt x="1098484" y="0"/>
              </a:moveTo>
              <a:lnTo>
                <a:pt x="1098484" y="96092"/>
              </a:lnTo>
              <a:lnTo>
                <a:pt x="0" y="96092"/>
              </a:lnTo>
              <a:lnTo>
                <a:pt x="0" y="1921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244CA9-0EF5-4149-9AE6-152633BE8F84}">
      <dsp:nvSpPr>
        <dsp:cNvPr id="0" name=""/>
        <dsp:cNvSpPr/>
      </dsp:nvSpPr>
      <dsp:spPr>
        <a:xfrm>
          <a:off x="1209264" y="460086"/>
          <a:ext cx="1235759" cy="420976"/>
        </a:xfrm>
        <a:custGeom>
          <a:avLst/>
          <a:gdLst/>
          <a:ahLst/>
          <a:cxnLst/>
          <a:rect l="0" t="0" r="0" b="0"/>
          <a:pathLst>
            <a:path>
              <a:moveTo>
                <a:pt x="0" y="0"/>
              </a:moveTo>
              <a:lnTo>
                <a:pt x="0" y="420976"/>
              </a:lnTo>
              <a:lnTo>
                <a:pt x="1235759" y="4209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91EEDE-EA25-4BD2-B338-3B314F9E130A}">
      <dsp:nvSpPr>
        <dsp:cNvPr id="0" name=""/>
        <dsp:cNvSpPr/>
      </dsp:nvSpPr>
      <dsp:spPr>
        <a:xfrm>
          <a:off x="1117747" y="2502"/>
          <a:ext cx="915167" cy="457583"/>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b="0" i="0" u="none" strike="noStrike" kern="1200" baseline="0" smtClean="0">
              <a:solidFill>
                <a:schemeClr val="accent5">
                  <a:lumMod val="50000"/>
                </a:schemeClr>
              </a:solidFill>
              <a:latin typeface="Cambria" panose="02040503050406030204" pitchFamily="18" charset="0"/>
            </a:rPr>
            <a:t>Polgármester</a:t>
          </a:r>
          <a:endParaRPr lang="en-GB" sz="800" kern="1200" smtClean="0">
            <a:solidFill>
              <a:schemeClr val="accent5">
                <a:lumMod val="50000"/>
              </a:schemeClr>
            </a:solidFill>
          </a:endParaRPr>
        </a:p>
      </dsp:txBody>
      <dsp:txXfrm>
        <a:off x="1117747" y="2502"/>
        <a:ext cx="915167" cy="457583"/>
      </dsp:txXfrm>
    </dsp:sp>
    <dsp:sp modelId="{8C19324E-0A2B-4D14-B6F0-E1E2510CE37E}">
      <dsp:nvSpPr>
        <dsp:cNvPr id="0" name=""/>
        <dsp:cNvSpPr/>
      </dsp:nvSpPr>
      <dsp:spPr>
        <a:xfrm>
          <a:off x="2445023" y="652271"/>
          <a:ext cx="915167" cy="457583"/>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b="0" i="0" u="none" strike="noStrike" kern="1200" baseline="0" smtClean="0">
              <a:solidFill>
                <a:schemeClr val="accent5">
                  <a:lumMod val="50000"/>
                </a:schemeClr>
              </a:solidFill>
              <a:latin typeface="Cambria" panose="02040503050406030204" pitchFamily="18" charset="0"/>
            </a:rPr>
            <a:t>Jegyző </a:t>
          </a:r>
          <a:endParaRPr lang="en-GB" sz="800" kern="1200" smtClean="0">
            <a:solidFill>
              <a:schemeClr val="accent5">
                <a:lumMod val="50000"/>
              </a:schemeClr>
            </a:solidFill>
          </a:endParaRPr>
        </a:p>
      </dsp:txBody>
      <dsp:txXfrm>
        <a:off x="2445023" y="652271"/>
        <a:ext cx="915167" cy="457583"/>
      </dsp:txXfrm>
    </dsp:sp>
    <dsp:sp modelId="{6B6E7172-F784-4DF7-BBEF-59E64CD33815}">
      <dsp:nvSpPr>
        <dsp:cNvPr id="0" name=""/>
        <dsp:cNvSpPr/>
      </dsp:nvSpPr>
      <dsp:spPr>
        <a:xfrm>
          <a:off x="1346539" y="1302039"/>
          <a:ext cx="915167" cy="457583"/>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b="0" i="0" u="none" strike="noStrike" kern="1200" baseline="0" smtClean="0">
              <a:solidFill>
                <a:schemeClr val="accent5">
                  <a:lumMod val="50000"/>
                </a:schemeClr>
              </a:solidFill>
              <a:latin typeface="Cambria" panose="02040503050406030204" pitchFamily="18" charset="0"/>
            </a:rPr>
            <a:t>Adó- és Rendészeti </a:t>
          </a:r>
          <a:r>
            <a:rPr lang="hu-HU" sz="800" b="0" i="0" u="none" strike="noStrike" kern="1200" baseline="0" smtClean="0">
              <a:solidFill>
                <a:schemeClr val="accent5">
                  <a:lumMod val="50000"/>
                </a:schemeClr>
              </a:solidFill>
              <a:latin typeface="Cambria" panose="02040503050406030204" pitchFamily="18" charset="0"/>
            </a:rPr>
            <a:t>Főosztály</a:t>
          </a:r>
          <a:endParaRPr lang="en-GB" sz="800" kern="1200" smtClean="0">
            <a:solidFill>
              <a:schemeClr val="accent5">
                <a:lumMod val="50000"/>
              </a:schemeClr>
            </a:solidFill>
          </a:endParaRPr>
        </a:p>
      </dsp:txBody>
      <dsp:txXfrm>
        <a:off x="1346539" y="1302039"/>
        <a:ext cx="915167" cy="457583"/>
      </dsp:txXfrm>
    </dsp:sp>
    <dsp:sp modelId="{50E7F8F4-1D8B-435B-9B53-B048E3254667}">
      <dsp:nvSpPr>
        <dsp:cNvPr id="0" name=""/>
        <dsp:cNvSpPr/>
      </dsp:nvSpPr>
      <dsp:spPr>
        <a:xfrm>
          <a:off x="1575331" y="1951808"/>
          <a:ext cx="915167" cy="45758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b="0" i="0" u="none" strike="noStrike" kern="1200" baseline="0" smtClean="0">
              <a:latin typeface="Cambria" panose="02040503050406030204" pitchFamily="18" charset="0"/>
            </a:rPr>
            <a:t>Szálláshely-üzemeltetés ellenőrzése</a:t>
          </a:r>
          <a:endParaRPr lang="en-GB" sz="800" kern="1200" smtClean="0"/>
        </a:p>
      </dsp:txBody>
      <dsp:txXfrm>
        <a:off x="1575331" y="1951808"/>
        <a:ext cx="915167" cy="457583"/>
      </dsp:txXfrm>
    </dsp:sp>
    <dsp:sp modelId="{3F9E78DE-6453-458C-9FB8-0E53ADDA1EEA}">
      <dsp:nvSpPr>
        <dsp:cNvPr id="0" name=""/>
        <dsp:cNvSpPr/>
      </dsp:nvSpPr>
      <dsp:spPr>
        <a:xfrm>
          <a:off x="1575331" y="2601577"/>
          <a:ext cx="915167" cy="45758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b="0" i="0" u="none" strike="noStrike" kern="1200" baseline="0" smtClean="0">
              <a:latin typeface="Cambria" panose="02040503050406030204" pitchFamily="18" charset="0"/>
            </a:rPr>
            <a:t>Mezőőri szolgálat </a:t>
          </a:r>
          <a:endParaRPr lang="en-GB" sz="800" kern="1200" smtClean="0"/>
        </a:p>
      </dsp:txBody>
      <dsp:txXfrm>
        <a:off x="1575331" y="2601577"/>
        <a:ext cx="915167" cy="457583"/>
      </dsp:txXfrm>
    </dsp:sp>
    <dsp:sp modelId="{91DAC5EB-C26F-4EF1-94B7-40FEA003E73E}">
      <dsp:nvSpPr>
        <dsp:cNvPr id="0" name=""/>
        <dsp:cNvSpPr/>
      </dsp:nvSpPr>
      <dsp:spPr>
        <a:xfrm>
          <a:off x="2453891" y="1302039"/>
          <a:ext cx="915167" cy="457583"/>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hu-HU" sz="800" b="0" i="0" u="none" strike="noStrike" kern="1200" baseline="0" smtClean="0">
              <a:solidFill>
                <a:schemeClr val="accent5">
                  <a:lumMod val="50000"/>
                </a:schemeClr>
              </a:solidFill>
              <a:latin typeface="Cambria" panose="02040503050406030204" pitchFamily="18" charset="0"/>
            </a:rPr>
            <a:t>Igazgatási, Szociális és Szervezési Főosztály</a:t>
          </a:r>
        </a:p>
      </dsp:txBody>
      <dsp:txXfrm>
        <a:off x="2453891" y="1302039"/>
        <a:ext cx="915167" cy="457583"/>
      </dsp:txXfrm>
    </dsp:sp>
    <dsp:sp modelId="{7340AF3E-D6F1-40E6-B855-381AE28671E1}">
      <dsp:nvSpPr>
        <dsp:cNvPr id="0" name=""/>
        <dsp:cNvSpPr/>
      </dsp:nvSpPr>
      <dsp:spPr>
        <a:xfrm>
          <a:off x="2682683" y="1951808"/>
          <a:ext cx="915167" cy="45758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hu-HU" sz="800" b="0" i="0" u="none" strike="noStrike" kern="1200" baseline="0" smtClean="0">
              <a:latin typeface="Cambria" panose="02040503050406030204" pitchFamily="18" charset="0"/>
            </a:rPr>
            <a:t>Infópont működtetése</a:t>
          </a:r>
        </a:p>
      </dsp:txBody>
      <dsp:txXfrm>
        <a:off x="2682683" y="1951808"/>
        <a:ext cx="915167" cy="457583"/>
      </dsp:txXfrm>
    </dsp:sp>
    <dsp:sp modelId="{5C2942AB-1B37-4869-A2E0-A249C6E4C43F}">
      <dsp:nvSpPr>
        <dsp:cNvPr id="0" name=""/>
        <dsp:cNvSpPr/>
      </dsp:nvSpPr>
      <dsp:spPr>
        <a:xfrm>
          <a:off x="3561243" y="1302039"/>
          <a:ext cx="915167" cy="457583"/>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u-HU" sz="800" kern="1200">
              <a:solidFill>
                <a:sysClr val="windowText" lastClr="000000"/>
              </a:solidFill>
            </a:rPr>
            <a:t>Polgármesteri Kabinet</a:t>
          </a:r>
        </a:p>
      </dsp:txBody>
      <dsp:txXfrm>
        <a:off x="3561243" y="1302039"/>
        <a:ext cx="915167" cy="457583"/>
      </dsp:txXfrm>
    </dsp:sp>
    <dsp:sp modelId="{AC31AD24-9F1C-4E66-BFAE-F34F20759791}">
      <dsp:nvSpPr>
        <dsp:cNvPr id="0" name=""/>
        <dsp:cNvSpPr/>
      </dsp:nvSpPr>
      <dsp:spPr>
        <a:xfrm>
          <a:off x="3790035" y="1951808"/>
          <a:ext cx="915167" cy="45758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u-HU" sz="800" kern="1200"/>
            <a:t>Sportház működtetése</a:t>
          </a:r>
        </a:p>
      </dsp:txBody>
      <dsp:txXfrm>
        <a:off x="3790035" y="1951808"/>
        <a:ext cx="915167" cy="457583"/>
      </dsp:txXfrm>
    </dsp:sp>
    <dsp:sp modelId="{AE01DBEE-AB53-414E-93E0-6F0454C5A066}">
      <dsp:nvSpPr>
        <dsp:cNvPr id="0" name=""/>
        <dsp:cNvSpPr/>
      </dsp:nvSpPr>
      <dsp:spPr>
        <a:xfrm>
          <a:off x="3790035" y="2601577"/>
          <a:ext cx="915167" cy="45758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u-HU" sz="800" kern="1200"/>
            <a:t>Úszásoktatás</a:t>
          </a:r>
        </a:p>
      </dsp:txBody>
      <dsp:txXfrm>
        <a:off x="3790035" y="2601577"/>
        <a:ext cx="915167" cy="457583"/>
      </dsp:txXfrm>
    </dsp:sp>
    <dsp:sp modelId="{B32E45B1-DEEF-43F0-86C0-DB07EAEEAE5C}">
      <dsp:nvSpPr>
        <dsp:cNvPr id="0" name=""/>
        <dsp:cNvSpPr/>
      </dsp:nvSpPr>
      <dsp:spPr>
        <a:xfrm>
          <a:off x="1346539" y="3251345"/>
          <a:ext cx="915167" cy="45758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b="0" i="0" u="none" strike="noStrike" kern="1200" baseline="0" smtClean="0">
              <a:latin typeface="Cambria" panose="02040503050406030204" pitchFamily="18" charset="0"/>
            </a:rPr>
            <a:t>Főépítész</a:t>
          </a:r>
          <a:endParaRPr lang="en-GB" sz="800" kern="1200" smtClean="0"/>
        </a:p>
      </dsp:txBody>
      <dsp:txXfrm>
        <a:off x="1346539" y="3251345"/>
        <a:ext cx="915167" cy="4575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B6710-B961-430D-AD18-28BDEF1E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6293</Words>
  <Characters>48561</Characters>
  <Application>Microsoft Office Word</Application>
  <DocSecurity>0</DocSecurity>
  <Lines>404</Lines>
  <Paragraphs>109</Paragraphs>
  <ScaleCrop>false</ScaleCrop>
  <HeadingPairs>
    <vt:vector size="2" baseType="variant">
      <vt:variant>
        <vt:lpstr>Cím</vt:lpstr>
      </vt:variant>
      <vt:variant>
        <vt:i4>1</vt:i4>
      </vt:variant>
    </vt:vector>
  </HeadingPairs>
  <TitlesOfParts>
    <vt:vector size="1" baseType="lpstr">
      <vt:lpstr>Hajdúszoboszló Város Önkormányzatának Jegyzője</vt:lpstr>
    </vt:vector>
  </TitlesOfParts>
  <Company/>
  <LinksUpToDate>false</LinksUpToDate>
  <CharactersWithSpaces>54745</CharactersWithSpaces>
  <SharedDoc>false</SharedDoc>
  <HLinks>
    <vt:vector size="12" baseType="variant">
      <vt:variant>
        <vt:i4>6357075</vt:i4>
      </vt:variant>
      <vt:variant>
        <vt:i4>3</vt:i4>
      </vt:variant>
      <vt:variant>
        <vt:i4>0</vt:i4>
      </vt:variant>
      <vt:variant>
        <vt:i4>5</vt:i4>
      </vt:variant>
      <vt:variant>
        <vt:lpwstr>mailto:szoboszlail@hajduszob.hu</vt:lpwstr>
      </vt:variant>
      <vt:variant>
        <vt:lpwstr/>
      </vt:variant>
      <vt:variant>
        <vt:i4>7864411</vt:i4>
      </vt:variant>
      <vt:variant>
        <vt:i4>0</vt:i4>
      </vt:variant>
      <vt:variant>
        <vt:i4>0</vt:i4>
      </vt:variant>
      <vt:variant>
        <vt:i4>5</vt:i4>
      </vt:variant>
      <vt:variant>
        <vt:lpwstr>mailto:polgmhiv@hajduszob.hu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Hajdúszoboszló Város Önkormányzatának Jegyzője</dc:title>
  <dc:subject/>
  <dc:creator>SzoboszlaiL</dc:creator>
  <cp:keywords/>
  <cp:lastModifiedBy>dr. Morvai Gábor</cp:lastModifiedBy>
  <cp:revision>11</cp:revision>
  <cp:lastPrinted>2022-05-13T07:29:00Z</cp:lastPrinted>
  <dcterms:created xsi:type="dcterms:W3CDTF">2024-12-10T08:02:00Z</dcterms:created>
  <dcterms:modified xsi:type="dcterms:W3CDTF">2024-12-10T12:52:00Z</dcterms:modified>
</cp:coreProperties>
</file>