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9815" w:type="dxa"/>
        <w:jc w:val="center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69"/>
      </w:tblGrid>
      <w:tr w:rsidR="005246C0" w:rsidRPr="005246C0" w14:paraId="48B05044" w14:textId="77777777" w:rsidTr="00B9616E">
        <w:trPr>
          <w:trHeight w:val="851"/>
          <w:jc w:val="center"/>
        </w:trPr>
        <w:tc>
          <w:tcPr>
            <w:tcW w:w="6946" w:type="dxa"/>
            <w:gridSpan w:val="3"/>
            <w:hideMark/>
          </w:tcPr>
          <w:p w14:paraId="1EDCC056" w14:textId="77777777" w:rsidR="005246C0" w:rsidRPr="005246C0" w:rsidRDefault="005246C0" w:rsidP="00D860AB">
            <w:pPr>
              <w:keepNext/>
              <w:numPr>
                <w:ilvl w:val="0"/>
                <w:numId w:val="1"/>
              </w:numPr>
              <w:tabs>
                <w:tab w:val="clear" w:pos="0"/>
              </w:tabs>
              <w:suppressAutoHyphens w:val="0"/>
              <w:ind w:left="0" w:hanging="108"/>
              <w:outlineLvl w:val="0"/>
              <w:rPr>
                <w:b/>
                <w:bCs/>
                <w:kern w:val="32"/>
                <w:sz w:val="24"/>
                <w:szCs w:val="24"/>
                <w:lang w:eastAsia="hu-HU"/>
              </w:rPr>
            </w:pPr>
            <w:r w:rsidRPr="005246C0">
              <w:rPr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14:paraId="15CB7524" w14:textId="77777777" w:rsidR="005246C0" w:rsidRPr="005246C0" w:rsidRDefault="005246C0" w:rsidP="00D860AB">
            <w:pPr>
              <w:keepNext/>
              <w:numPr>
                <w:ilvl w:val="0"/>
                <w:numId w:val="1"/>
              </w:numPr>
              <w:tabs>
                <w:tab w:val="clear" w:pos="0"/>
              </w:tabs>
              <w:suppressAutoHyphens w:val="0"/>
              <w:ind w:left="0" w:hanging="108"/>
              <w:outlineLvl w:val="0"/>
              <w:rPr>
                <w:b/>
                <w:bCs/>
                <w:kern w:val="32"/>
                <w:sz w:val="24"/>
                <w:szCs w:val="24"/>
                <w:lang w:eastAsia="hu-HU"/>
              </w:rPr>
            </w:pPr>
            <w:r w:rsidRPr="005246C0">
              <w:rPr>
                <w:b/>
                <w:bCs/>
                <w:kern w:val="32"/>
                <w:sz w:val="24"/>
                <w:szCs w:val="24"/>
                <w:lang w:eastAsia="hu-HU"/>
              </w:rPr>
              <w:t>Jegyző</w:t>
            </w:r>
          </w:p>
          <w:p w14:paraId="3959AE03" w14:textId="77777777" w:rsidR="005246C0" w:rsidRPr="005246C0" w:rsidRDefault="005246C0" w:rsidP="00D860AB">
            <w:pPr>
              <w:keepNext/>
              <w:numPr>
                <w:ilvl w:val="0"/>
                <w:numId w:val="1"/>
              </w:numPr>
              <w:tabs>
                <w:tab w:val="clear" w:pos="0"/>
              </w:tabs>
              <w:suppressAutoHyphens w:val="0"/>
              <w:ind w:left="0" w:hanging="108"/>
              <w:outlineLvl w:val="1"/>
              <w:rPr>
                <w:bCs/>
                <w:sz w:val="24"/>
                <w:szCs w:val="24"/>
                <w:lang w:eastAsia="hu-HU"/>
              </w:rPr>
            </w:pPr>
            <w:r w:rsidRPr="005246C0">
              <w:rPr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14:paraId="40756AF4" w14:textId="77777777" w:rsidR="005246C0" w:rsidRPr="005246C0" w:rsidRDefault="005246C0" w:rsidP="00D860AB">
            <w:pPr>
              <w:suppressAutoHyphens w:val="0"/>
              <w:ind w:hanging="108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246C0">
              <w:rPr>
                <w:rFonts w:eastAsia="Calibri"/>
                <w:sz w:val="24"/>
                <w:szCs w:val="24"/>
                <w:lang w:eastAsia="en-US"/>
              </w:rPr>
              <w:t>www.hajduszoboszlo.eu</w:t>
            </w:r>
          </w:p>
          <w:p w14:paraId="7394DF84" w14:textId="77777777" w:rsidR="005246C0" w:rsidRPr="005246C0" w:rsidRDefault="005246C0" w:rsidP="005246C0">
            <w:pPr>
              <w:suppressAutoHyphens w:val="0"/>
              <w:jc w:val="both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869" w:type="dxa"/>
          </w:tcPr>
          <w:p w14:paraId="314FB2BB" w14:textId="77777777" w:rsidR="005246C0" w:rsidRPr="005246C0" w:rsidRDefault="005246C0" w:rsidP="005246C0">
            <w:pPr>
              <w:suppressAutoHyphens w:val="0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9887970" w14:textId="77777777" w:rsidR="005246C0" w:rsidRPr="005246C0" w:rsidRDefault="005246C0" w:rsidP="005246C0">
            <w:pPr>
              <w:suppressAutoHyphens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3A79ECB" w14:textId="77777777" w:rsidR="005246C0" w:rsidRPr="005246C0" w:rsidRDefault="005246C0" w:rsidP="005246C0">
            <w:pPr>
              <w:suppressAutoHyphens w:val="0"/>
              <w:rPr>
                <w:rFonts w:eastAsia="Calibri"/>
                <w:sz w:val="24"/>
                <w:szCs w:val="24"/>
                <w:lang w:eastAsia="en-US"/>
              </w:rPr>
            </w:pPr>
            <w:r w:rsidRPr="005246C0">
              <w:rPr>
                <w:rFonts w:eastAsia="Calibri"/>
                <w:sz w:val="24"/>
                <w:szCs w:val="24"/>
                <w:lang w:eastAsia="en-US"/>
              </w:rPr>
              <w:t xml:space="preserve">  …………………………</w:t>
            </w:r>
          </w:p>
          <w:p w14:paraId="3083BB2C" w14:textId="77777777" w:rsidR="005246C0" w:rsidRPr="005246C0" w:rsidRDefault="005246C0" w:rsidP="005246C0">
            <w:pPr>
              <w:suppressAutoHyphens w:val="0"/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  <w:r w:rsidRPr="005246C0">
              <w:rPr>
                <w:rFonts w:eastAsia="Calibri"/>
                <w:sz w:val="24"/>
                <w:szCs w:val="24"/>
                <w:lang w:eastAsia="en-US"/>
              </w:rPr>
              <w:t>sorszám</w:t>
            </w:r>
          </w:p>
        </w:tc>
      </w:tr>
      <w:tr w:rsidR="005246C0" w:rsidRPr="005246C0" w14:paraId="26410AB7" w14:textId="77777777" w:rsidTr="00B961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040CE8" w14:textId="3A83E6C1" w:rsidR="005246C0" w:rsidRPr="005246C0" w:rsidRDefault="005246C0" w:rsidP="005246C0">
            <w:pPr>
              <w:suppressAutoHyphens w:val="0"/>
              <w:jc w:val="both"/>
              <w:rPr>
                <w:bCs/>
                <w:sz w:val="24"/>
                <w:szCs w:val="24"/>
                <w:lang w:eastAsia="hu-HU"/>
              </w:rPr>
            </w:pPr>
            <w:r w:rsidRPr="005246C0">
              <w:rPr>
                <w:sz w:val="24"/>
                <w:szCs w:val="24"/>
                <w:lang w:eastAsia="hu-HU"/>
              </w:rPr>
              <w:t>Ügyiratszám: HSZ/</w:t>
            </w:r>
            <w:r w:rsidR="00BB595E">
              <w:rPr>
                <w:sz w:val="24"/>
                <w:szCs w:val="24"/>
                <w:lang w:eastAsia="hu-HU"/>
              </w:rPr>
              <w:t>12238</w:t>
            </w:r>
            <w:r w:rsidRPr="005246C0">
              <w:rPr>
                <w:bCs/>
                <w:sz w:val="24"/>
                <w:szCs w:val="24"/>
                <w:lang w:eastAsia="hu-HU"/>
              </w:rPr>
              <w:t>/202</w:t>
            </w:r>
            <w:r>
              <w:rPr>
                <w:bCs/>
                <w:sz w:val="24"/>
                <w:szCs w:val="24"/>
                <w:lang w:eastAsia="hu-HU"/>
              </w:rPr>
              <w:t>6</w:t>
            </w:r>
          </w:p>
          <w:p w14:paraId="496FEFB4" w14:textId="77777777" w:rsidR="005246C0" w:rsidRPr="005246C0" w:rsidRDefault="005246C0" w:rsidP="005246C0">
            <w:pPr>
              <w:suppressAutoHyphens w:val="0"/>
              <w:jc w:val="both"/>
              <w:rPr>
                <w:sz w:val="24"/>
                <w:szCs w:val="24"/>
                <w:lang w:eastAsia="hu-HU"/>
              </w:rPr>
            </w:pPr>
          </w:p>
          <w:p w14:paraId="664BBAE8" w14:textId="4BE4120B" w:rsidR="005246C0" w:rsidRPr="005246C0" w:rsidRDefault="005246C0" w:rsidP="005246C0">
            <w:pPr>
              <w:suppressAutoHyphens w:val="0"/>
              <w:jc w:val="both"/>
              <w:rPr>
                <w:sz w:val="24"/>
                <w:szCs w:val="24"/>
                <w:lang w:eastAsia="hu-HU"/>
              </w:rPr>
            </w:pPr>
            <w:r w:rsidRPr="005246C0">
              <w:rPr>
                <w:sz w:val="24"/>
                <w:szCs w:val="24"/>
                <w:lang w:eastAsia="hu-HU"/>
              </w:rPr>
              <w:t>A 202</w:t>
            </w:r>
            <w:r>
              <w:rPr>
                <w:sz w:val="24"/>
                <w:szCs w:val="24"/>
                <w:lang w:eastAsia="hu-HU"/>
              </w:rPr>
              <w:t>6</w:t>
            </w:r>
            <w:r w:rsidRPr="005246C0">
              <w:rPr>
                <w:sz w:val="24"/>
                <w:szCs w:val="24"/>
                <w:lang w:eastAsia="hu-HU"/>
              </w:rPr>
              <w:t>. má</w:t>
            </w:r>
            <w:r>
              <w:rPr>
                <w:sz w:val="24"/>
                <w:szCs w:val="24"/>
                <w:lang w:eastAsia="hu-HU"/>
              </w:rPr>
              <w:t>jus</w:t>
            </w:r>
            <w:r w:rsidRPr="005246C0">
              <w:rPr>
                <w:sz w:val="24"/>
                <w:szCs w:val="24"/>
                <w:lang w:eastAsia="hu-HU"/>
              </w:rPr>
              <w:t xml:space="preserve"> 2</w:t>
            </w:r>
            <w:r>
              <w:rPr>
                <w:sz w:val="24"/>
                <w:szCs w:val="24"/>
                <w:lang w:eastAsia="hu-HU"/>
              </w:rPr>
              <w:t>0</w:t>
            </w:r>
            <w:r w:rsidRPr="005246C0">
              <w:rPr>
                <w:sz w:val="24"/>
                <w:szCs w:val="24"/>
                <w:lang w:eastAsia="hu-HU"/>
              </w:rPr>
              <w:t>-ai</w:t>
            </w:r>
          </w:p>
          <w:p w14:paraId="024E536A" w14:textId="77777777" w:rsidR="005246C0" w:rsidRPr="005246C0" w:rsidRDefault="005246C0" w:rsidP="005246C0">
            <w:pPr>
              <w:suppressAutoHyphens w:val="0"/>
              <w:jc w:val="both"/>
              <w:rPr>
                <w:sz w:val="24"/>
                <w:szCs w:val="24"/>
                <w:lang w:eastAsia="hu-HU"/>
              </w:rPr>
            </w:pPr>
            <w:r w:rsidRPr="005246C0">
              <w:rPr>
                <w:sz w:val="24"/>
                <w:szCs w:val="24"/>
                <w:lang w:eastAsia="hu-HU"/>
              </w:rPr>
              <w:t>pénzügyi és gazdasági bizottsági nyílt ülés 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CA06" w14:textId="77777777" w:rsidR="005246C0" w:rsidRPr="005246C0" w:rsidRDefault="005246C0" w:rsidP="005246C0">
            <w:pPr>
              <w:suppressAutoHyphens w:val="0"/>
              <w:rPr>
                <w:sz w:val="24"/>
                <w:szCs w:val="24"/>
                <w:lang w:eastAsia="hu-HU"/>
              </w:rPr>
            </w:pPr>
            <w:r w:rsidRPr="005246C0">
              <w:rPr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0AB8" w14:textId="77777777" w:rsidR="005246C0" w:rsidRPr="005246C0" w:rsidRDefault="005246C0" w:rsidP="005246C0">
            <w:pPr>
              <w:suppressAutoHyphens w:val="0"/>
              <w:rPr>
                <w:sz w:val="24"/>
                <w:szCs w:val="24"/>
                <w:lang w:eastAsia="hu-HU"/>
              </w:rPr>
            </w:pPr>
            <w:r w:rsidRPr="005246C0">
              <w:rPr>
                <w:sz w:val="24"/>
                <w:szCs w:val="24"/>
                <w:lang w:eastAsia="hu-HU"/>
              </w:rPr>
              <w:t>Nagy Csaba belső ellenőrzési vezető</w:t>
            </w:r>
          </w:p>
        </w:tc>
      </w:tr>
      <w:tr w:rsidR="005246C0" w:rsidRPr="005246C0" w14:paraId="3E6D1E16" w14:textId="77777777" w:rsidTr="00B961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44C81A" w14:textId="77777777" w:rsidR="005246C0" w:rsidRPr="005246C0" w:rsidRDefault="005246C0" w:rsidP="005246C0">
            <w:pPr>
              <w:suppressAutoHyphens w:val="0"/>
              <w:rPr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5B11" w14:textId="77777777" w:rsidR="005246C0" w:rsidRPr="005246C0" w:rsidRDefault="005246C0" w:rsidP="005246C0">
            <w:pPr>
              <w:suppressAutoHyphens w:val="0"/>
              <w:rPr>
                <w:sz w:val="24"/>
                <w:szCs w:val="24"/>
                <w:lang w:eastAsia="hu-HU"/>
              </w:rPr>
            </w:pPr>
            <w:r w:rsidRPr="005246C0">
              <w:rPr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A246" w14:textId="77777777" w:rsidR="005246C0" w:rsidRPr="005246C0" w:rsidRDefault="005246C0" w:rsidP="005246C0">
            <w:pPr>
              <w:suppressAutoHyphens w:val="0"/>
              <w:jc w:val="center"/>
              <w:rPr>
                <w:sz w:val="24"/>
                <w:szCs w:val="24"/>
                <w:lang w:eastAsia="hu-HU"/>
              </w:rPr>
            </w:pPr>
          </w:p>
        </w:tc>
      </w:tr>
      <w:tr w:rsidR="005246C0" w:rsidRPr="005246C0" w14:paraId="2897CC70" w14:textId="77777777" w:rsidTr="00B961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49"/>
          <w:jc w:val="center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2816D8" w14:textId="77777777" w:rsidR="005246C0" w:rsidRPr="005246C0" w:rsidRDefault="005246C0" w:rsidP="005246C0">
            <w:pPr>
              <w:suppressAutoHyphens w:val="0"/>
              <w:rPr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490A" w14:textId="77777777" w:rsidR="005246C0" w:rsidRPr="005246C0" w:rsidRDefault="005246C0" w:rsidP="005246C0">
            <w:pPr>
              <w:suppressAutoHyphens w:val="0"/>
              <w:rPr>
                <w:sz w:val="24"/>
                <w:szCs w:val="24"/>
                <w:lang w:eastAsia="hu-HU"/>
              </w:rPr>
            </w:pPr>
            <w:r w:rsidRPr="005246C0">
              <w:rPr>
                <w:sz w:val="24"/>
                <w:szCs w:val="24"/>
                <w:lang w:eastAsia="hu-HU"/>
              </w:rPr>
              <w:t>Megtárgyalja: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E61D" w14:textId="77777777" w:rsidR="005246C0" w:rsidRPr="005246C0" w:rsidRDefault="005246C0" w:rsidP="005246C0">
            <w:pPr>
              <w:suppressAutoHyphens w:val="0"/>
              <w:rPr>
                <w:rFonts w:eastAsia="Calibri"/>
                <w:sz w:val="24"/>
                <w:szCs w:val="22"/>
                <w:lang w:eastAsia="en-US"/>
              </w:rPr>
            </w:pPr>
            <w:r w:rsidRPr="005246C0">
              <w:rPr>
                <w:rFonts w:eastAsia="Calibri"/>
                <w:sz w:val="24"/>
                <w:szCs w:val="22"/>
                <w:lang w:eastAsia="en-US"/>
              </w:rPr>
              <w:t>Pénzügyi és Gazdasági Bizottság</w:t>
            </w:r>
          </w:p>
        </w:tc>
      </w:tr>
      <w:tr w:rsidR="005246C0" w:rsidRPr="005246C0" w14:paraId="39C66F8F" w14:textId="77777777" w:rsidTr="00B961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ABFB9" w14:textId="77777777" w:rsidR="005246C0" w:rsidRPr="005246C0" w:rsidRDefault="005246C0" w:rsidP="005246C0">
            <w:pPr>
              <w:suppressAutoHyphens w:val="0"/>
              <w:rPr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10A4" w14:textId="77777777" w:rsidR="005246C0" w:rsidRPr="005246C0" w:rsidRDefault="005246C0" w:rsidP="005246C0">
            <w:pPr>
              <w:suppressAutoHyphens w:val="0"/>
              <w:rPr>
                <w:sz w:val="24"/>
                <w:szCs w:val="24"/>
                <w:lang w:eastAsia="hu-HU"/>
              </w:rPr>
            </w:pPr>
            <w:r w:rsidRPr="005246C0">
              <w:rPr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6E1F" w14:textId="77777777" w:rsidR="005246C0" w:rsidRPr="005246C0" w:rsidRDefault="005246C0" w:rsidP="005246C0">
            <w:pPr>
              <w:suppressAutoHyphens w:val="0"/>
              <w:rPr>
                <w:sz w:val="24"/>
                <w:szCs w:val="24"/>
                <w:lang w:eastAsia="hu-HU"/>
              </w:rPr>
            </w:pPr>
            <w:r w:rsidRPr="005246C0">
              <w:rPr>
                <w:sz w:val="24"/>
                <w:szCs w:val="24"/>
                <w:lang w:eastAsia="hu-HU"/>
              </w:rPr>
              <w:t>egyszerű többség</w:t>
            </w:r>
          </w:p>
        </w:tc>
      </w:tr>
      <w:tr w:rsidR="005246C0" w:rsidRPr="005246C0" w14:paraId="5A391D9E" w14:textId="77777777" w:rsidTr="00B961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81B1" w14:textId="77777777" w:rsidR="005246C0" w:rsidRPr="005246C0" w:rsidRDefault="005246C0" w:rsidP="005246C0">
            <w:pPr>
              <w:suppressAutoHyphens w:val="0"/>
              <w:rPr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1461" w14:textId="77777777" w:rsidR="005246C0" w:rsidRPr="005246C0" w:rsidRDefault="005246C0" w:rsidP="005246C0">
            <w:pPr>
              <w:suppressAutoHyphens w:val="0"/>
              <w:rPr>
                <w:sz w:val="24"/>
                <w:szCs w:val="24"/>
                <w:lang w:eastAsia="hu-HU"/>
              </w:rPr>
            </w:pPr>
            <w:r w:rsidRPr="005246C0">
              <w:rPr>
                <w:sz w:val="24"/>
                <w:szCs w:val="24"/>
                <w:lang w:eastAsia="hu-HU"/>
              </w:rPr>
              <w:t>döntés típusa, darabszáma: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A61A" w14:textId="77777777" w:rsidR="005246C0" w:rsidRPr="005246C0" w:rsidRDefault="005246C0" w:rsidP="005246C0">
            <w:pPr>
              <w:suppressAutoHyphens w:val="0"/>
              <w:rPr>
                <w:sz w:val="24"/>
                <w:szCs w:val="24"/>
                <w:lang w:eastAsia="hu-HU"/>
              </w:rPr>
            </w:pPr>
            <w:r w:rsidRPr="005246C0">
              <w:rPr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5C321EFF" w14:textId="1FC25B57" w:rsidR="005246C0" w:rsidRDefault="005246C0" w:rsidP="005246C0">
      <w:pPr>
        <w:suppressAutoHyphens w:val="0"/>
        <w:rPr>
          <w:rFonts w:eastAsia="Calibri"/>
          <w:sz w:val="24"/>
          <w:szCs w:val="24"/>
        </w:rPr>
      </w:pPr>
    </w:p>
    <w:p w14:paraId="7E36DD89" w14:textId="77777777" w:rsidR="00B9616E" w:rsidRPr="005246C0" w:rsidRDefault="00B9616E" w:rsidP="005246C0">
      <w:pPr>
        <w:suppressAutoHyphens w:val="0"/>
        <w:rPr>
          <w:rFonts w:eastAsia="Calibri"/>
          <w:sz w:val="24"/>
          <w:szCs w:val="24"/>
        </w:rPr>
      </w:pPr>
    </w:p>
    <w:p w14:paraId="09DC0C5C" w14:textId="77777777" w:rsidR="005246C0" w:rsidRPr="005246C0" w:rsidRDefault="005246C0" w:rsidP="005246C0">
      <w:pPr>
        <w:suppressAutoHyphens w:val="0"/>
        <w:jc w:val="center"/>
        <w:rPr>
          <w:b/>
          <w:sz w:val="24"/>
          <w:szCs w:val="23"/>
        </w:rPr>
      </w:pPr>
      <w:r w:rsidRPr="005246C0">
        <w:rPr>
          <w:b/>
          <w:sz w:val="24"/>
          <w:szCs w:val="23"/>
        </w:rPr>
        <w:t>E L Ő T E R J E S Z T É S</w:t>
      </w:r>
    </w:p>
    <w:p w14:paraId="7846DA41" w14:textId="1D493D84" w:rsidR="00717562" w:rsidRPr="005246C0" w:rsidRDefault="00717562" w:rsidP="005246C0">
      <w:pPr>
        <w:suppressAutoHyphens w:val="0"/>
        <w:jc w:val="center"/>
        <w:rPr>
          <w:sz w:val="24"/>
          <w:szCs w:val="23"/>
        </w:rPr>
      </w:pPr>
      <w:r w:rsidRPr="0094777A">
        <w:rPr>
          <w:b/>
          <w:bCs/>
          <w:sz w:val="24"/>
          <w:szCs w:val="24"/>
        </w:rPr>
        <w:t>Költségvetési szervek vezetői nyilatkozatának, a belső kontrollrendszerek minőségéről adott értékelésének ellenőrzése</w:t>
      </w:r>
      <w:r w:rsidRPr="0094777A">
        <w:rPr>
          <w:sz w:val="24"/>
          <w:szCs w:val="24"/>
        </w:rPr>
        <w:t xml:space="preserve"> </w:t>
      </w:r>
      <w:r w:rsidRPr="0094777A">
        <w:rPr>
          <w:b/>
          <w:bCs/>
          <w:sz w:val="24"/>
          <w:szCs w:val="24"/>
        </w:rPr>
        <w:t>Hajdúszoboszló Város Önkormányzat irányítása alá tartozó költségvetési intézmények</w:t>
      </w:r>
      <w:r w:rsidR="00BB595E">
        <w:rPr>
          <w:b/>
          <w:bCs/>
          <w:sz w:val="24"/>
          <w:szCs w:val="24"/>
        </w:rPr>
        <w:t xml:space="preserve"> vonatkozásában</w:t>
      </w:r>
    </w:p>
    <w:p w14:paraId="6C496C75" w14:textId="4EBD5884" w:rsidR="003D22FD" w:rsidRDefault="003D22FD" w:rsidP="003D22FD">
      <w:pPr>
        <w:rPr>
          <w:sz w:val="24"/>
          <w:szCs w:val="24"/>
        </w:rPr>
      </w:pPr>
    </w:p>
    <w:p w14:paraId="50F99B11" w14:textId="77777777" w:rsidR="005246C0" w:rsidRPr="008163CD" w:rsidRDefault="005246C0" w:rsidP="003D22FD">
      <w:pPr>
        <w:rPr>
          <w:sz w:val="24"/>
          <w:szCs w:val="24"/>
        </w:rPr>
      </w:pPr>
    </w:p>
    <w:p w14:paraId="57D2C6CE" w14:textId="77777777" w:rsidR="003D22FD" w:rsidRPr="008163CD" w:rsidRDefault="003D22FD" w:rsidP="00D860AB">
      <w:pPr>
        <w:ind w:left="142"/>
        <w:rPr>
          <w:sz w:val="24"/>
          <w:szCs w:val="24"/>
        </w:rPr>
      </w:pPr>
      <w:r w:rsidRPr="008163CD">
        <w:rPr>
          <w:b/>
          <w:bCs/>
          <w:sz w:val="24"/>
          <w:szCs w:val="24"/>
        </w:rPr>
        <w:t>Tisztelt Pénzügyi és Gazdasági Bizottság!</w:t>
      </w:r>
    </w:p>
    <w:p w14:paraId="414C14CC" w14:textId="12BEB039" w:rsidR="003D22FD" w:rsidRPr="008163CD" w:rsidRDefault="003D22FD" w:rsidP="00D860AB">
      <w:pPr>
        <w:ind w:left="142"/>
        <w:rPr>
          <w:sz w:val="24"/>
          <w:szCs w:val="24"/>
        </w:rPr>
      </w:pPr>
    </w:p>
    <w:p w14:paraId="1EC6AAB5" w14:textId="61BF2BD8" w:rsidR="003D22FD" w:rsidRPr="00A14206" w:rsidRDefault="00717562" w:rsidP="00D860AB">
      <w:pPr>
        <w:ind w:left="142"/>
        <w:jc w:val="both"/>
        <w:rPr>
          <w:sz w:val="24"/>
          <w:szCs w:val="24"/>
        </w:rPr>
      </w:pPr>
      <w:r w:rsidRPr="00E17774">
        <w:rPr>
          <w:sz w:val="24"/>
          <w:szCs w:val="24"/>
        </w:rPr>
        <w:t>Hajdúszoboszló Város Önkormányzat irányítása alá tartozó költségvetési intézményeknél a belső ellenőrzés elvégezte a Költségvetési szervek vezetői nyilatkozatának, a belső kontrollrendszerek minőségéről adott értékelésének ellenőrzése című, 2025. költségvetési évre vonatkozó ellenőrzést</w:t>
      </w:r>
      <w:r w:rsidR="003D22FD" w:rsidRPr="00A14206">
        <w:rPr>
          <w:bCs/>
          <w:sz w:val="24"/>
          <w:szCs w:val="24"/>
          <w:lang w:eastAsia="hu-HU"/>
        </w:rPr>
        <w:t>.</w:t>
      </w:r>
      <w:r w:rsidR="003D22FD" w:rsidRPr="00A14206">
        <w:rPr>
          <w:sz w:val="24"/>
          <w:szCs w:val="24"/>
        </w:rPr>
        <w:t xml:space="preserve"> </w:t>
      </w:r>
    </w:p>
    <w:p w14:paraId="468F9800" w14:textId="77777777" w:rsidR="003D22FD" w:rsidRPr="00A14206" w:rsidRDefault="003D22FD" w:rsidP="00D860AB">
      <w:pPr>
        <w:ind w:left="142"/>
        <w:jc w:val="both"/>
        <w:rPr>
          <w:sz w:val="24"/>
          <w:szCs w:val="24"/>
        </w:rPr>
      </w:pPr>
    </w:p>
    <w:p w14:paraId="0DC72553" w14:textId="77777777" w:rsidR="003D22FD" w:rsidRPr="00A14206" w:rsidRDefault="003D22FD" w:rsidP="00D860AB">
      <w:pPr>
        <w:ind w:left="142"/>
        <w:jc w:val="both"/>
        <w:rPr>
          <w:sz w:val="24"/>
          <w:szCs w:val="24"/>
        </w:rPr>
      </w:pPr>
      <w:r w:rsidRPr="00A14206">
        <w:rPr>
          <w:sz w:val="24"/>
          <w:szCs w:val="24"/>
        </w:rPr>
        <w:t>Kérem a Tisztelt Bizottságot, hogy az ellenőrzési jelentést és az abban foglalt megállapításokat a határozati javaslatnak megfelelően fogadja el.</w:t>
      </w:r>
    </w:p>
    <w:p w14:paraId="5DDAE8EE" w14:textId="3226DE5C" w:rsidR="00BB595E" w:rsidRPr="00593184" w:rsidRDefault="00BB595E" w:rsidP="00D860AB">
      <w:pPr>
        <w:ind w:left="142"/>
        <w:rPr>
          <w:sz w:val="24"/>
          <w:szCs w:val="24"/>
        </w:rPr>
      </w:pPr>
    </w:p>
    <w:p w14:paraId="2172DAC7" w14:textId="77777777" w:rsidR="005246C0" w:rsidRPr="00593184" w:rsidRDefault="005246C0" w:rsidP="00D860AB">
      <w:pPr>
        <w:suppressAutoHyphens w:val="0"/>
        <w:ind w:left="142"/>
        <w:rPr>
          <w:b/>
          <w:sz w:val="24"/>
          <w:szCs w:val="24"/>
        </w:rPr>
      </w:pPr>
      <w:r w:rsidRPr="00593184">
        <w:rPr>
          <w:b/>
          <w:sz w:val="24"/>
          <w:szCs w:val="24"/>
          <w:u w:val="single"/>
        </w:rPr>
        <w:t>Határozati javaslat:</w:t>
      </w:r>
    </w:p>
    <w:p w14:paraId="4E3FD0A5" w14:textId="77777777" w:rsidR="005246C0" w:rsidRPr="00593184" w:rsidRDefault="005246C0" w:rsidP="00D860AB">
      <w:pPr>
        <w:suppressAutoHyphens w:val="0"/>
        <w:ind w:left="142"/>
        <w:rPr>
          <w:b/>
          <w:sz w:val="24"/>
          <w:szCs w:val="24"/>
        </w:rPr>
      </w:pPr>
    </w:p>
    <w:p w14:paraId="48D49B40" w14:textId="7768BF3D" w:rsidR="005246C0" w:rsidRPr="00593184" w:rsidRDefault="005246C0" w:rsidP="00D860AB">
      <w:pPr>
        <w:suppressAutoHyphens w:val="0"/>
        <w:ind w:left="142"/>
        <w:rPr>
          <w:b/>
          <w:i/>
          <w:sz w:val="24"/>
          <w:szCs w:val="24"/>
        </w:rPr>
      </w:pPr>
      <w:r w:rsidRPr="00593184">
        <w:rPr>
          <w:b/>
          <w:i/>
          <w:sz w:val="24"/>
          <w:szCs w:val="24"/>
        </w:rPr>
        <w:t>„…/202</w:t>
      </w:r>
      <w:r w:rsidR="00B65D9B" w:rsidRPr="00593184">
        <w:rPr>
          <w:b/>
          <w:i/>
          <w:sz w:val="24"/>
          <w:szCs w:val="24"/>
        </w:rPr>
        <w:t>6</w:t>
      </w:r>
      <w:r w:rsidRPr="00593184">
        <w:rPr>
          <w:b/>
          <w:i/>
          <w:sz w:val="24"/>
          <w:szCs w:val="24"/>
        </w:rPr>
        <w:t>. (… . …) PGB határozat</w:t>
      </w:r>
    </w:p>
    <w:p w14:paraId="56928041" w14:textId="5AEAA0BE" w:rsidR="005246C0" w:rsidRPr="00593184" w:rsidRDefault="005246C0" w:rsidP="00D860AB">
      <w:pPr>
        <w:suppressAutoHyphens w:val="0"/>
        <w:ind w:left="142"/>
        <w:jc w:val="both"/>
        <w:rPr>
          <w:b/>
          <w:i/>
          <w:sz w:val="24"/>
          <w:szCs w:val="24"/>
        </w:rPr>
      </w:pPr>
      <w:r w:rsidRPr="00593184">
        <w:rPr>
          <w:b/>
          <w:i/>
          <w:sz w:val="24"/>
          <w:szCs w:val="24"/>
        </w:rPr>
        <w:t xml:space="preserve">Hajdúszoboszló Város Önkormányzata Képviselő-testületének Pénzügyi és Gazdasági Bizottsága az Önkormányzat irányítása alá tartozó </w:t>
      </w:r>
      <w:r w:rsidR="00BB595E" w:rsidRPr="00593184">
        <w:rPr>
          <w:b/>
          <w:i/>
          <w:sz w:val="24"/>
          <w:szCs w:val="24"/>
        </w:rPr>
        <w:t>Kö</w:t>
      </w:r>
      <w:r w:rsidRPr="00593184">
        <w:rPr>
          <w:b/>
          <w:i/>
          <w:sz w:val="24"/>
          <w:szCs w:val="24"/>
        </w:rPr>
        <w:t>ltségvetési intézményeknél a költségvetési szervek vezetői nyilatkozatának, a belső kontrollrendszerek minőségéről adott értékelésének ellenőrzéséről készített belső ellenőrzési jelentést elfogadja.</w:t>
      </w:r>
    </w:p>
    <w:p w14:paraId="1100F381" w14:textId="77777777" w:rsidR="005246C0" w:rsidRPr="00593184" w:rsidRDefault="005246C0" w:rsidP="00D860AB">
      <w:pPr>
        <w:suppressAutoHyphens w:val="0"/>
        <w:ind w:left="142"/>
        <w:jc w:val="both"/>
        <w:rPr>
          <w:i/>
          <w:sz w:val="24"/>
          <w:szCs w:val="24"/>
        </w:rPr>
      </w:pPr>
      <w:bookmarkStart w:id="0" w:name="_GoBack"/>
      <w:bookmarkEnd w:id="0"/>
    </w:p>
    <w:p w14:paraId="6C8A5388" w14:textId="77777777" w:rsidR="005246C0" w:rsidRPr="00593184" w:rsidRDefault="005246C0" w:rsidP="00D860AB">
      <w:pPr>
        <w:ind w:left="142"/>
        <w:jc w:val="both"/>
        <w:rPr>
          <w:b/>
          <w:i/>
          <w:sz w:val="24"/>
          <w:szCs w:val="24"/>
        </w:rPr>
      </w:pPr>
      <w:r w:rsidRPr="00593184">
        <w:rPr>
          <w:b/>
          <w:i/>
          <w:sz w:val="24"/>
          <w:szCs w:val="24"/>
        </w:rPr>
        <w:t>Felelős:</w:t>
      </w:r>
      <w:r w:rsidRPr="00593184">
        <w:rPr>
          <w:b/>
          <w:i/>
          <w:sz w:val="24"/>
          <w:szCs w:val="24"/>
        </w:rPr>
        <w:tab/>
        <w:t>Jegyző, Belső ellenőrzési vezető</w:t>
      </w:r>
    </w:p>
    <w:p w14:paraId="11B3870A" w14:textId="77777777" w:rsidR="005246C0" w:rsidRPr="00593184" w:rsidRDefault="005246C0" w:rsidP="00D860AB">
      <w:pPr>
        <w:ind w:left="142"/>
        <w:jc w:val="both"/>
        <w:rPr>
          <w:b/>
          <w:i/>
          <w:sz w:val="24"/>
          <w:szCs w:val="24"/>
        </w:rPr>
      </w:pPr>
      <w:r w:rsidRPr="00593184">
        <w:rPr>
          <w:b/>
          <w:i/>
          <w:sz w:val="24"/>
          <w:szCs w:val="24"/>
        </w:rPr>
        <w:t>Határidő:</w:t>
      </w:r>
      <w:r w:rsidRPr="00593184">
        <w:rPr>
          <w:b/>
          <w:i/>
          <w:sz w:val="24"/>
          <w:szCs w:val="24"/>
        </w:rPr>
        <w:tab/>
        <w:t>azonnal”</w:t>
      </w:r>
    </w:p>
    <w:p w14:paraId="2139D542" w14:textId="77777777" w:rsidR="003D22FD" w:rsidRPr="00593184" w:rsidRDefault="003D22FD" w:rsidP="00D860AB">
      <w:pPr>
        <w:ind w:left="142"/>
        <w:rPr>
          <w:sz w:val="24"/>
          <w:szCs w:val="24"/>
        </w:rPr>
      </w:pPr>
    </w:p>
    <w:p w14:paraId="0031B40E" w14:textId="4D4F2D7B" w:rsidR="003D22FD" w:rsidRPr="00593184" w:rsidRDefault="003D22FD" w:rsidP="00D860AB">
      <w:pPr>
        <w:ind w:left="142"/>
        <w:rPr>
          <w:sz w:val="24"/>
          <w:szCs w:val="24"/>
        </w:rPr>
      </w:pPr>
    </w:p>
    <w:p w14:paraId="0DD54060" w14:textId="03E59F8D" w:rsidR="003D22FD" w:rsidRPr="00593184" w:rsidRDefault="003D22FD" w:rsidP="00D860AB">
      <w:pPr>
        <w:ind w:left="142"/>
        <w:rPr>
          <w:sz w:val="24"/>
          <w:szCs w:val="24"/>
        </w:rPr>
      </w:pPr>
      <w:r w:rsidRPr="00593184">
        <w:rPr>
          <w:sz w:val="24"/>
          <w:szCs w:val="24"/>
        </w:rPr>
        <w:t xml:space="preserve">Hajdúszoboszló, </w:t>
      </w:r>
      <w:r w:rsidR="00717562" w:rsidRPr="00593184">
        <w:rPr>
          <w:sz w:val="24"/>
          <w:szCs w:val="24"/>
        </w:rPr>
        <w:t>2026. május 8.</w:t>
      </w:r>
    </w:p>
    <w:p w14:paraId="49135AB3" w14:textId="77777777" w:rsidR="003D22FD" w:rsidRPr="00593184" w:rsidRDefault="003D22FD" w:rsidP="003D22FD">
      <w:pPr>
        <w:rPr>
          <w:sz w:val="24"/>
          <w:szCs w:val="24"/>
        </w:rPr>
      </w:pPr>
    </w:p>
    <w:p w14:paraId="1BBAEFA0" w14:textId="314B6C8E" w:rsidR="003D22FD" w:rsidRPr="00593184" w:rsidRDefault="003D22FD" w:rsidP="003D22FD">
      <w:pPr>
        <w:rPr>
          <w:sz w:val="24"/>
          <w:szCs w:val="24"/>
        </w:rPr>
      </w:pPr>
    </w:p>
    <w:p w14:paraId="6D877CED" w14:textId="7190A8CA" w:rsidR="003D22FD" w:rsidRPr="00593184" w:rsidRDefault="003D22FD" w:rsidP="005246C0">
      <w:pPr>
        <w:jc w:val="center"/>
        <w:rPr>
          <w:b/>
          <w:sz w:val="24"/>
          <w:szCs w:val="24"/>
        </w:rPr>
      </w:pPr>
      <w:r w:rsidRPr="00593184">
        <w:rPr>
          <w:b/>
          <w:sz w:val="24"/>
          <w:szCs w:val="24"/>
        </w:rPr>
        <w:t xml:space="preserve">Dr. </w:t>
      </w:r>
      <w:r w:rsidR="00983591" w:rsidRPr="00593184">
        <w:rPr>
          <w:b/>
          <w:sz w:val="24"/>
          <w:szCs w:val="24"/>
        </w:rPr>
        <w:t>Morvai Gábor</w:t>
      </w:r>
    </w:p>
    <w:p w14:paraId="22111CEA" w14:textId="55A836CE" w:rsidR="004B3B62" w:rsidRPr="00593184" w:rsidRDefault="00A14206" w:rsidP="005246C0">
      <w:pPr>
        <w:jc w:val="center"/>
        <w:rPr>
          <w:b/>
          <w:i/>
          <w:sz w:val="24"/>
          <w:szCs w:val="24"/>
        </w:rPr>
      </w:pPr>
      <w:r w:rsidRPr="00593184">
        <w:rPr>
          <w:b/>
          <w:i/>
          <w:sz w:val="24"/>
          <w:szCs w:val="24"/>
        </w:rPr>
        <w:t>jegyző</w:t>
      </w:r>
    </w:p>
    <w:sectPr w:rsidR="004B3B62" w:rsidRPr="00593184" w:rsidSect="00D860AB">
      <w:pgSz w:w="12240" w:h="15840" w:code="1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93BAB" w14:textId="77777777" w:rsidR="00093D31" w:rsidRDefault="00093D31">
      <w:r>
        <w:separator/>
      </w:r>
    </w:p>
  </w:endnote>
  <w:endnote w:type="continuationSeparator" w:id="0">
    <w:p w14:paraId="0392205F" w14:textId="77777777" w:rsidR="00093D31" w:rsidRDefault="00093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D43902" w14:textId="77777777" w:rsidR="00093D31" w:rsidRDefault="00093D31">
      <w:r>
        <w:separator/>
      </w:r>
    </w:p>
  </w:footnote>
  <w:footnote w:type="continuationSeparator" w:id="0">
    <w:p w14:paraId="7D4626BA" w14:textId="77777777" w:rsidR="00093D31" w:rsidRDefault="00093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Cmsor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Cmsor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  <w:lang w:val="hu-HU" w:eastAsia="hu-HU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24"/>
        <w:szCs w:val="24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885"/>
    <w:rsid w:val="00011CF8"/>
    <w:rsid w:val="00035DC2"/>
    <w:rsid w:val="00093D31"/>
    <w:rsid w:val="000B3104"/>
    <w:rsid w:val="000C3D15"/>
    <w:rsid w:val="000D47FA"/>
    <w:rsid w:val="000F5188"/>
    <w:rsid w:val="001D569F"/>
    <w:rsid w:val="002278DC"/>
    <w:rsid w:val="002510A4"/>
    <w:rsid w:val="0026034D"/>
    <w:rsid w:val="00297449"/>
    <w:rsid w:val="002D00D7"/>
    <w:rsid w:val="00340072"/>
    <w:rsid w:val="003D22FD"/>
    <w:rsid w:val="00453B46"/>
    <w:rsid w:val="00482AD1"/>
    <w:rsid w:val="004B2297"/>
    <w:rsid w:val="004B3B62"/>
    <w:rsid w:val="005121AE"/>
    <w:rsid w:val="005246C0"/>
    <w:rsid w:val="005251D0"/>
    <w:rsid w:val="0053138D"/>
    <w:rsid w:val="00593184"/>
    <w:rsid w:val="005D32D4"/>
    <w:rsid w:val="00636737"/>
    <w:rsid w:val="00662687"/>
    <w:rsid w:val="00674A67"/>
    <w:rsid w:val="006C7D0C"/>
    <w:rsid w:val="006E24B9"/>
    <w:rsid w:val="0071248D"/>
    <w:rsid w:val="00717562"/>
    <w:rsid w:val="007E1B73"/>
    <w:rsid w:val="008163CD"/>
    <w:rsid w:val="008F16BA"/>
    <w:rsid w:val="00943F85"/>
    <w:rsid w:val="009521DF"/>
    <w:rsid w:val="00983591"/>
    <w:rsid w:val="009F49E5"/>
    <w:rsid w:val="00A030F7"/>
    <w:rsid w:val="00A14206"/>
    <w:rsid w:val="00B65D9B"/>
    <w:rsid w:val="00B66062"/>
    <w:rsid w:val="00B6726A"/>
    <w:rsid w:val="00B8615D"/>
    <w:rsid w:val="00B9336F"/>
    <w:rsid w:val="00B9616E"/>
    <w:rsid w:val="00B9732B"/>
    <w:rsid w:val="00BB595E"/>
    <w:rsid w:val="00BD664C"/>
    <w:rsid w:val="00C1089B"/>
    <w:rsid w:val="00C32138"/>
    <w:rsid w:val="00C3285E"/>
    <w:rsid w:val="00C344FF"/>
    <w:rsid w:val="00C73752"/>
    <w:rsid w:val="00C77666"/>
    <w:rsid w:val="00D06891"/>
    <w:rsid w:val="00D82981"/>
    <w:rsid w:val="00D860AB"/>
    <w:rsid w:val="00DC0171"/>
    <w:rsid w:val="00DD4281"/>
    <w:rsid w:val="00E86688"/>
    <w:rsid w:val="00EE4BEA"/>
    <w:rsid w:val="00EF668D"/>
    <w:rsid w:val="00F25C1A"/>
    <w:rsid w:val="00F36885"/>
    <w:rsid w:val="00F47062"/>
    <w:rsid w:val="00F77895"/>
    <w:rsid w:val="00FA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50581CDA"/>
  <w15:chartTrackingRefBased/>
  <w15:docId w15:val="{00A86157-1789-479E-A7A2-0AA9F8153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63CD"/>
    <w:pPr>
      <w:suppressAutoHyphens/>
    </w:pPr>
    <w:rPr>
      <w:lang w:eastAsia="zh-CN"/>
    </w:rPr>
  </w:style>
  <w:style w:type="paragraph" w:styleId="Cmsor1">
    <w:name w:val="heading 1"/>
    <w:basedOn w:val="Norml"/>
    <w:next w:val="Norml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Cmsor2">
    <w:name w:val="heading 2"/>
    <w:basedOn w:val="Norml"/>
    <w:next w:val="Norm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qFormat/>
    <w:pPr>
      <w:keepNext/>
      <w:numPr>
        <w:ilvl w:val="2"/>
        <w:numId w:val="1"/>
      </w:numPr>
      <w:outlineLvl w:val="2"/>
    </w:pPr>
    <w:rPr>
      <w:b/>
      <w:bCs/>
      <w:sz w:val="28"/>
      <w:szCs w:val="24"/>
    </w:rPr>
  </w:style>
  <w:style w:type="paragraph" w:styleId="Cmsor4">
    <w:name w:val="heading 4"/>
    <w:basedOn w:val="Norml"/>
    <w:next w:val="Norml"/>
    <w:qFormat/>
    <w:pPr>
      <w:keepNext/>
      <w:numPr>
        <w:ilvl w:val="3"/>
        <w:numId w:val="1"/>
      </w:numPr>
      <w:ind w:left="5760" w:firstLine="720"/>
      <w:outlineLvl w:val="3"/>
    </w:pPr>
    <w:rPr>
      <w:b/>
      <w:bCs/>
      <w:sz w:val="24"/>
      <w:szCs w:val="24"/>
    </w:rPr>
  </w:style>
  <w:style w:type="paragraph" w:styleId="Cmsor5">
    <w:name w:val="heading 5"/>
    <w:basedOn w:val="Norml"/>
    <w:next w:val="Norml"/>
    <w:qFormat/>
    <w:pPr>
      <w:keepNext/>
      <w:numPr>
        <w:ilvl w:val="4"/>
        <w:numId w:val="1"/>
      </w:numPr>
      <w:jc w:val="both"/>
      <w:outlineLvl w:val="4"/>
    </w:pPr>
    <w:rPr>
      <w:b/>
      <w:bCs/>
      <w:sz w:val="24"/>
      <w:szCs w:val="24"/>
    </w:rPr>
  </w:style>
  <w:style w:type="paragraph" w:styleId="Cmsor6">
    <w:name w:val="heading 6"/>
    <w:basedOn w:val="Norml"/>
    <w:next w:val="Norml"/>
    <w:qFormat/>
    <w:pPr>
      <w:keepNext/>
      <w:numPr>
        <w:ilvl w:val="5"/>
        <w:numId w:val="1"/>
      </w:numPr>
      <w:jc w:val="center"/>
      <w:outlineLvl w:val="5"/>
    </w:pPr>
    <w:rPr>
      <w:b/>
      <w:bCs/>
      <w:sz w:val="24"/>
      <w:szCs w:val="24"/>
    </w:rPr>
  </w:style>
  <w:style w:type="paragraph" w:styleId="Cmsor7">
    <w:name w:val="heading 7"/>
    <w:basedOn w:val="Norml"/>
    <w:next w:val="Norm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Cmsor9">
    <w:name w:val="heading 9"/>
    <w:basedOn w:val="Norml"/>
    <w:next w:val="Norm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OpenSymbol"/>
      <w:sz w:val="24"/>
      <w:szCs w:val="24"/>
      <w:lang w:val="hu-HU" w:eastAsia="hu-HU"/>
    </w:rPr>
  </w:style>
  <w:style w:type="character" w:customStyle="1" w:styleId="WW8Num2z1">
    <w:name w:val="WW8Num2z1"/>
    <w:rPr>
      <w:rFonts w:ascii="Wingdings" w:hAnsi="Wingdings" w:cs="OpenSymbol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3z1">
    <w:name w:val="WW8Num3z1"/>
    <w:rPr>
      <w:rFonts w:ascii="OpenSymbol" w:hAnsi="OpenSymbol" w:cs="Open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  <w:rPr>
      <w:rFonts w:ascii="OpenSymbol" w:hAnsi="OpenSymbol" w:cs="OpenSymbol"/>
      <w:sz w:val="24"/>
      <w:szCs w:val="24"/>
    </w:rPr>
  </w:style>
  <w:style w:type="character" w:customStyle="1" w:styleId="Bekezdsalapbettpusa2">
    <w:name w:val="Bekezdés alapbetűtípusa2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  <w:rPr>
      <w:rFonts w:ascii="OpenSymbol" w:hAnsi="Open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OpenSymbol" w:hAnsi="OpenSymbol" w:cs="OpenSymbol"/>
    </w:rPr>
  </w:style>
  <w:style w:type="character" w:customStyle="1" w:styleId="WW8Num7z0">
    <w:name w:val="WW8Num7z0"/>
    <w:rPr>
      <w:rFonts w:ascii="Symbol" w:hAnsi="Symbol" w:cs="OpenSymbol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</w:style>
  <w:style w:type="character" w:customStyle="1" w:styleId="WW8Num13z1">
    <w:name w:val="WW8Num13z1"/>
    <w:rPr>
      <w:rFonts w:ascii="Wingdings" w:hAnsi="Wingdings" w:cs="Wingdings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  <w:rPr>
      <w:rFonts w:ascii="Times New Roman" w:eastAsia="Times New Roman" w:hAnsi="Times New Roman" w:cs="Times New Roman"/>
    </w:rPr>
  </w:style>
  <w:style w:type="character" w:customStyle="1" w:styleId="WW8Num14z2">
    <w:name w:val="WW8Num14z2"/>
    <w:rPr>
      <w:rFonts w:ascii="Courier New" w:hAnsi="Courier New" w:cs="Courier New"/>
      <w:sz w:val="24"/>
      <w:szCs w:val="24"/>
    </w:rPr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Times New Roman" w:eastAsia="Times New Roman" w:hAnsi="Times New Roman" w:cs="Times New Roman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  <w:rPr>
      <w:rFonts w:ascii="Times New Roman" w:eastAsia="Times New Roman" w:hAnsi="Times New Roman" w:cs="Times New Roman"/>
    </w:rPr>
  </w:style>
  <w:style w:type="character" w:customStyle="1" w:styleId="WW8Num21z2">
    <w:name w:val="WW8Num21z2"/>
    <w:rPr>
      <w:rFonts w:ascii="Courier New" w:hAnsi="Courier New" w:cs="Courier New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  <w:rPr>
      <w:rFonts w:ascii="Times New Roman" w:eastAsia="Times New Roman" w:hAnsi="Times New Roman" w:cs="Times New Roman"/>
    </w:rPr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  <w:rPr>
      <w:rFonts w:ascii="Wingdings" w:hAnsi="Wingdings" w:cs="Wingdings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27z0">
    <w:name w:val="WW8Num27z0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8z0">
    <w:name w:val="WW8Num28z0"/>
    <w:rPr>
      <w:rFonts w:ascii="Wingdings" w:hAnsi="Wingdings" w:cs="Wingdings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  <w:rPr>
      <w:rFonts w:ascii="Wingdings" w:hAnsi="Wingdings" w:cs="Wingdings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  <w:rPr>
      <w:rFonts w:ascii="Times New Roman" w:eastAsia="Times New Roman" w:hAnsi="Times New Roman" w:cs="Times New Roman"/>
    </w:rPr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Bekezdsalapbettpusa1">
    <w:name w:val="Bekezdés alapbetűtípusa1"/>
  </w:style>
  <w:style w:type="character" w:styleId="Oldalszm">
    <w:name w:val="page number"/>
    <w:basedOn w:val="Bekezdsalapbettpusa1"/>
  </w:style>
  <w:style w:type="character" w:customStyle="1" w:styleId="Lbjegyzet-karakterek">
    <w:name w:val="Lábjegyzet-karakterek"/>
    <w:rPr>
      <w:vertAlign w:val="superscript"/>
    </w:rPr>
  </w:style>
  <w:style w:type="character" w:customStyle="1" w:styleId="Felsorolsjel">
    <w:name w:val="Felsorolásjel"/>
    <w:rPr>
      <w:rFonts w:ascii="OpenSymbol" w:eastAsia="OpenSymbol" w:hAnsi="OpenSymbol" w:cs="OpenSymbol"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Trgymutat">
    <w:name w:val="Tárgymutató"/>
    <w:basedOn w:val="Norml"/>
    <w:pPr>
      <w:suppressLineNumbers/>
    </w:pPr>
    <w:rPr>
      <w:rFonts w:cs="Mangal"/>
    </w:rPr>
  </w:style>
  <w:style w:type="paragraph" w:customStyle="1" w:styleId="Kpalrs1">
    <w:name w:val="Képaláírás1"/>
    <w:basedOn w:val="Norm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fejsllb">
    <w:name w:val="Élőfej és élőláb"/>
    <w:basedOn w:val="Norml"/>
    <w:pPr>
      <w:suppressLineNumbers/>
      <w:tabs>
        <w:tab w:val="center" w:pos="4819"/>
        <w:tab w:val="right" w:pos="9638"/>
      </w:tabs>
    </w:pPr>
  </w:style>
  <w:style w:type="paragraph" w:styleId="lfej">
    <w:name w:val="header"/>
    <w:basedOn w:val="Norml"/>
    <w:pPr>
      <w:tabs>
        <w:tab w:val="center" w:pos="4536"/>
        <w:tab w:val="right" w:pos="9072"/>
      </w:tabs>
    </w:pPr>
    <w:rPr>
      <w:sz w:val="24"/>
      <w:szCs w:val="24"/>
    </w:rPr>
  </w:style>
  <w:style w:type="paragraph" w:customStyle="1" w:styleId="Szvegtrzs21">
    <w:name w:val="Szövegtörzs 21"/>
    <w:basedOn w:val="Norml"/>
    <w:pPr>
      <w:spacing w:before="120" w:after="120"/>
      <w:jc w:val="both"/>
    </w:pPr>
    <w:rPr>
      <w:rFonts w:ascii="Arial Narrow" w:hAnsi="Arial Narrow" w:cs="Arial Narrow"/>
      <w:sz w:val="24"/>
      <w:szCs w:val="24"/>
    </w:rPr>
  </w:style>
  <w:style w:type="paragraph" w:styleId="llb">
    <w:name w:val="footer"/>
    <w:basedOn w:val="Norml"/>
    <w:link w:val="llbChar"/>
    <w:uiPriority w:val="99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NormlWeb">
    <w:name w:val="Normal (Web)"/>
    <w:basedOn w:val="Norml"/>
    <w:pPr>
      <w:spacing w:before="100" w:after="100"/>
    </w:pPr>
    <w:rPr>
      <w:rFonts w:eastAsia="Arial Unicode MS"/>
      <w:color w:val="000000"/>
      <w:sz w:val="32"/>
      <w:szCs w:val="32"/>
    </w:rPr>
  </w:style>
  <w:style w:type="paragraph" w:styleId="Lbjegyzetszveg">
    <w:name w:val="footnote text"/>
    <w:basedOn w:val="Norml"/>
    <w:rPr>
      <w:lang w:val="en-US"/>
    </w:rPr>
  </w:style>
  <w:style w:type="paragraph" w:customStyle="1" w:styleId="Szvegtrzsbehzssal31">
    <w:name w:val="Szövegtörzs behúzással 31"/>
    <w:basedOn w:val="Norml"/>
    <w:pPr>
      <w:ind w:left="720" w:hanging="720"/>
    </w:pPr>
    <w:rPr>
      <w:sz w:val="24"/>
      <w:szCs w:val="24"/>
    </w:rPr>
  </w:style>
  <w:style w:type="paragraph" w:customStyle="1" w:styleId="Szvegtrzsbehzssal21">
    <w:name w:val="Szövegtörzs behúzással 21"/>
    <w:basedOn w:val="Norml"/>
    <w:pPr>
      <w:spacing w:after="120" w:line="480" w:lineRule="auto"/>
      <w:ind w:left="283"/>
    </w:pPr>
  </w:style>
  <w:style w:type="paragraph" w:customStyle="1" w:styleId="ABLOCKPARA">
    <w:name w:val="A BLOCK PARA"/>
    <w:basedOn w:val="Norml"/>
    <w:rPr>
      <w:rFonts w:ascii="Book Antiqua" w:hAnsi="Book Antiqua" w:cs="Book Antiqua"/>
      <w:sz w:val="22"/>
      <w:lang w:val="en-US"/>
    </w:rPr>
  </w:style>
  <w:style w:type="paragraph" w:customStyle="1" w:styleId="Szvegtrzs31">
    <w:name w:val="Szövegtörzs 31"/>
    <w:basedOn w:val="Norml"/>
    <w:pPr>
      <w:spacing w:after="120"/>
    </w:pPr>
    <w:rPr>
      <w:sz w:val="16"/>
      <w:szCs w:val="16"/>
    </w:rPr>
  </w:style>
  <w:style w:type="paragraph" w:styleId="Szvegtrzsbehzssal">
    <w:name w:val="Body Text Indent"/>
    <w:basedOn w:val="Norml"/>
    <w:pPr>
      <w:spacing w:after="120"/>
      <w:ind w:left="283"/>
    </w:pPr>
  </w:style>
  <w:style w:type="paragraph" w:styleId="Buborkszveg">
    <w:name w:val="Balloon Text"/>
    <w:basedOn w:val="Norml"/>
    <w:rPr>
      <w:rFonts w:ascii="Tahoma" w:hAnsi="Tahoma" w:cs="Tahoma"/>
      <w:sz w:val="16"/>
      <w:szCs w:val="16"/>
    </w:r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pPr>
      <w:jc w:val="center"/>
    </w:pPr>
    <w:rPr>
      <w:b/>
      <w:bCs/>
    </w:rPr>
  </w:style>
  <w:style w:type="character" w:customStyle="1" w:styleId="llbChar">
    <w:name w:val="Élőláb Char"/>
    <w:link w:val="llb"/>
    <w:uiPriority w:val="99"/>
    <w:rsid w:val="00A14206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1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8AAC0-C7A0-48A7-BC85-904DBE899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217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JELENTÉS-TERVEZET MEGKÜLDÉSE</vt:lpstr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JELENTÉS-TERVEZET MEGKÜLDÉSE</dc:title>
  <dc:subject/>
  <dc:creator>BIG-AUDIT KFT</dc:creator>
  <cp:keywords/>
  <cp:lastModifiedBy>Balla Lászlóne</cp:lastModifiedBy>
  <cp:revision>27</cp:revision>
  <cp:lastPrinted>2019-02-19T14:52:00Z</cp:lastPrinted>
  <dcterms:created xsi:type="dcterms:W3CDTF">2021-02-23T14:02:00Z</dcterms:created>
  <dcterms:modified xsi:type="dcterms:W3CDTF">2026-05-13T06:56:00Z</dcterms:modified>
</cp:coreProperties>
</file>