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0E6CBD" w:rsidRPr="00DC37C5" w:rsidTr="00283FA7">
        <w:trPr>
          <w:trHeight w:val="851"/>
        </w:trPr>
        <w:tc>
          <w:tcPr>
            <w:tcW w:w="6946" w:type="dxa"/>
            <w:gridSpan w:val="3"/>
            <w:hideMark/>
          </w:tcPr>
          <w:p w:rsidR="000E6CBD" w:rsidRPr="00DC37C5" w:rsidRDefault="000E6CBD" w:rsidP="00DC37C5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0E6CBD" w:rsidRPr="00DC37C5" w:rsidRDefault="000E6CBD" w:rsidP="00DC37C5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 és Városfejlesztési Főosztály</w:t>
            </w:r>
          </w:p>
          <w:p w:rsidR="000E6CBD" w:rsidRPr="00DC37C5" w:rsidRDefault="000E6CBD" w:rsidP="00DC37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DC37C5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0E6CBD" w:rsidRPr="00DC37C5" w:rsidRDefault="000E6CBD" w:rsidP="00DC37C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0E6CBD" w:rsidRDefault="00881A61" w:rsidP="00DC3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A61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881A61" w:rsidRPr="00DC37C5" w:rsidRDefault="00881A61" w:rsidP="00DC3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CBD" w:rsidRPr="00CD6064" w:rsidRDefault="00680011" w:rsidP="00DC37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CD6064">
              <w:rPr>
                <w:rFonts w:ascii="Times New Roman" w:hAnsi="Times New Roman" w:cs="Times New Roman"/>
                <w:b/>
                <w:sz w:val="24"/>
                <w:szCs w:val="24"/>
              </w:rPr>
              <w:t>27.</w:t>
            </w:r>
          </w:p>
          <w:bookmarkEnd w:id="0"/>
          <w:p w:rsidR="000E6CBD" w:rsidRPr="00DC37C5" w:rsidRDefault="000E6CBD" w:rsidP="00DC37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7C5">
              <w:rPr>
                <w:rFonts w:ascii="Times New Roman" w:hAnsi="Times New Roman" w:cs="Times New Roman"/>
                <w:sz w:val="24"/>
                <w:szCs w:val="24"/>
              </w:rPr>
              <w:t xml:space="preserve">  …………………………</w:t>
            </w:r>
          </w:p>
          <w:p w:rsidR="000E6CBD" w:rsidRPr="00DC37C5" w:rsidRDefault="000E6CBD" w:rsidP="00DC37C5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7C5"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  <w:p w:rsidR="000E6CBD" w:rsidRPr="00DC37C5" w:rsidRDefault="000E6CBD" w:rsidP="00DC37C5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6CBD" w:rsidRPr="00DC37C5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E6CBD" w:rsidRPr="00DC37C5" w:rsidRDefault="000E6CBD" w:rsidP="00DC3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HSZ/26220</w:t>
            </w:r>
            <w:r w:rsidRPr="00DC37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/2025</w:t>
            </w:r>
            <w:r w:rsidR="00881A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.</w:t>
            </w:r>
          </w:p>
          <w:p w:rsidR="000E6CBD" w:rsidRPr="00DC37C5" w:rsidRDefault="000E6CBD" w:rsidP="00DC3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0E6CBD" w:rsidRPr="00DC37C5" w:rsidRDefault="000E6CBD" w:rsidP="00DC3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2025. szeptember 18-i</w:t>
            </w:r>
          </w:p>
          <w:p w:rsidR="000E6CBD" w:rsidRPr="00DC37C5" w:rsidRDefault="000E6CBD" w:rsidP="00DC3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0E6CBD" w:rsidRPr="00DC37C5" w:rsidRDefault="000E6CBD" w:rsidP="00DC3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2E5650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Biró Anett vagyongazdálkodási osztályvezető</w:t>
            </w:r>
          </w:p>
        </w:tc>
      </w:tr>
      <w:tr w:rsidR="000E6CBD" w:rsidRPr="00DC37C5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0E6CBD" w:rsidP="00DC3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0E6CBD" w:rsidRPr="00DC37C5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BF7263" w:rsidP="00680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Városfejlesztési és Műszaki Bizottság; </w:t>
            </w:r>
            <w:r w:rsidR="000E6CBD"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  <w:r w:rsidR="0021797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; Turisztikai és Nemzetközi Kapcsolatokért Felelős Bizottság</w:t>
            </w:r>
          </w:p>
        </w:tc>
      </w:tr>
      <w:tr w:rsidR="000E6CBD" w:rsidRPr="00DC37C5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DC37C5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0E6CBD" w:rsidRPr="00DC37C5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DC37C5" w:rsidRDefault="00D920C5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</w:t>
            </w:r>
            <w:r w:rsidR="000E6CBD"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db határozat </w:t>
            </w:r>
          </w:p>
        </w:tc>
      </w:tr>
    </w:tbl>
    <w:p w:rsidR="000E6CBD" w:rsidRPr="00DC37C5" w:rsidRDefault="000E6CBD" w:rsidP="00DC37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E6CBD" w:rsidRDefault="000E6CBD" w:rsidP="00DC37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C37C5">
        <w:rPr>
          <w:rFonts w:ascii="Times New Roman" w:eastAsia="Calibri" w:hAnsi="Times New Roman" w:cs="Times New Roman"/>
          <w:b/>
          <w:sz w:val="24"/>
          <w:szCs w:val="24"/>
        </w:rPr>
        <w:t>ELŐTERJESZTÉS</w:t>
      </w:r>
    </w:p>
    <w:p w:rsidR="00812294" w:rsidRDefault="00812294" w:rsidP="00DC37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az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Aero Club Hajdúszoboszló Sportegyesület kérelméről</w:t>
      </w:r>
    </w:p>
    <w:p w:rsidR="001B78F1" w:rsidRDefault="001B78F1" w:rsidP="00FB292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B2928" w:rsidRPr="007A79D9" w:rsidRDefault="00FB2928" w:rsidP="00FB29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79D9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FB2928" w:rsidRDefault="00FB2928" w:rsidP="00FB29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79D9">
        <w:rPr>
          <w:rFonts w:ascii="Times New Roman" w:hAnsi="Times New Roman" w:cs="Times New Roman"/>
          <w:b/>
          <w:sz w:val="24"/>
          <w:szCs w:val="24"/>
        </w:rPr>
        <w:t>Tisztelt Bizottságok!</w:t>
      </w:r>
    </w:p>
    <w:p w:rsidR="00E873E4" w:rsidRDefault="00E873E4" w:rsidP="00FB29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2928" w:rsidRDefault="001B78F1" w:rsidP="00FB2928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2025. szeptember 8. napján kérelem érkezett Önkormányzatunkhoz a Hajdúszoboszlói Repülőtér</w:t>
      </w:r>
      <w:r w:rsidR="000940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üzemeltetőjétől, az Aero Club Hajdúszoboszló Sportegyesülettől. </w:t>
      </w:r>
    </w:p>
    <w:p w:rsidR="008A4916" w:rsidRDefault="008A4916" w:rsidP="00FB2928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A4916" w:rsidRDefault="00D733DF" w:rsidP="00FB2928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-102870</wp:posOffset>
            </wp:positionH>
            <wp:positionV relativeFrom="paragraph">
              <wp:posOffset>323215</wp:posOffset>
            </wp:positionV>
            <wp:extent cx="6365875" cy="3514725"/>
            <wp:effectExtent l="0" t="0" r="0" b="9525"/>
            <wp:wrapSquare wrapText="bothSides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5875" cy="351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F3C80">
        <w:rPr>
          <w:rFonts w:ascii="Times New Roman" w:hAnsi="Times New Roman" w:cs="Times New Roman"/>
          <w:sz w:val="24"/>
          <w:szCs w:val="24"/>
        </w:rPr>
        <w:t xml:space="preserve">A kérelmük értelmében </w:t>
      </w:r>
      <w:r w:rsidR="008A4916">
        <w:rPr>
          <w:rFonts w:ascii="Times New Roman" w:hAnsi="Times New Roman" w:cs="Times New Roman"/>
          <w:sz w:val="24"/>
          <w:szCs w:val="24"/>
        </w:rPr>
        <w:t>a következőkben kérik a tulajdonos Önkormányzat hozzájárulását:</w:t>
      </w:r>
    </w:p>
    <w:p w:rsidR="008A4916" w:rsidRDefault="00AC29CD" w:rsidP="00FB292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357505</wp:posOffset>
            </wp:positionH>
            <wp:positionV relativeFrom="paragraph">
              <wp:posOffset>5768340</wp:posOffset>
            </wp:positionV>
            <wp:extent cx="6115050" cy="3409950"/>
            <wp:effectExtent l="0" t="0" r="0" b="0"/>
            <wp:wrapSquare wrapText="bothSides"/>
            <wp:docPr id="7" name="Kép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40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A4916"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1358900</wp:posOffset>
            </wp:positionV>
            <wp:extent cx="6267450" cy="4587875"/>
            <wp:effectExtent l="0" t="0" r="0" b="3175"/>
            <wp:wrapSquare wrapText="bothSides"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0" cy="458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A4916"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3810</wp:posOffset>
            </wp:positionV>
            <wp:extent cx="6105525" cy="1463675"/>
            <wp:effectExtent l="0" t="0" r="9525" b="3175"/>
            <wp:wrapSquare wrapText="bothSides"/>
            <wp:docPr id="5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146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A4916" w:rsidRDefault="008A4916" w:rsidP="00FB292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41F7" w:rsidRDefault="00EC41F7" w:rsidP="00E57A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hu-HU"/>
        </w:rPr>
      </w:pPr>
    </w:p>
    <w:p w:rsidR="00EC41F7" w:rsidRDefault="00EC41F7" w:rsidP="00E57A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hu-HU"/>
        </w:rPr>
      </w:pPr>
    </w:p>
    <w:p w:rsidR="00EC41F7" w:rsidRDefault="00EC41F7" w:rsidP="00E57A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hu-HU"/>
        </w:rPr>
      </w:pPr>
    </w:p>
    <w:p w:rsidR="00EC41F7" w:rsidRDefault="00EC41F7" w:rsidP="00E57A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hu-HU"/>
        </w:rPr>
      </w:pPr>
    </w:p>
    <w:p w:rsidR="00011902" w:rsidRDefault="00011902" w:rsidP="00E57A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hu-HU"/>
        </w:rPr>
      </w:pPr>
    </w:p>
    <w:p w:rsidR="00011902" w:rsidRDefault="00011902" w:rsidP="00E57A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hu-HU"/>
        </w:rPr>
      </w:pPr>
    </w:p>
    <w:p w:rsidR="00011902" w:rsidRDefault="00011902" w:rsidP="00E57A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hu-HU"/>
        </w:rPr>
      </w:pPr>
    </w:p>
    <w:p w:rsidR="00011902" w:rsidRDefault="00011902" w:rsidP="00E57A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hu-HU"/>
        </w:rPr>
      </w:pPr>
    </w:p>
    <w:p w:rsidR="00011902" w:rsidRDefault="00011902" w:rsidP="00E57A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hu-HU"/>
        </w:rPr>
      </w:pPr>
    </w:p>
    <w:p w:rsidR="00011902" w:rsidRDefault="00011902" w:rsidP="00E57A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hu-HU"/>
        </w:rPr>
      </w:pPr>
    </w:p>
    <w:p w:rsidR="00011902" w:rsidRDefault="00011902" w:rsidP="00E57A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hu-HU"/>
        </w:rPr>
      </w:pPr>
    </w:p>
    <w:p w:rsidR="00011902" w:rsidRDefault="00011902" w:rsidP="00E57A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hu-HU"/>
        </w:rPr>
      </w:pPr>
    </w:p>
    <w:p w:rsidR="00011902" w:rsidRDefault="00011902" w:rsidP="00E57A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hu-HU"/>
        </w:rPr>
      </w:pPr>
    </w:p>
    <w:p w:rsidR="00011902" w:rsidRDefault="00011902" w:rsidP="00E57A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hu-HU"/>
        </w:rPr>
      </w:pPr>
    </w:p>
    <w:p w:rsidR="00011902" w:rsidRDefault="00011902" w:rsidP="00E57A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hu-HU"/>
        </w:rPr>
      </w:pPr>
    </w:p>
    <w:p w:rsidR="00011902" w:rsidRPr="00011902" w:rsidRDefault="00011902" w:rsidP="00011902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Az Önkormányzat és az Aero Club Hajdúszoboszló Sportegyesület között 2024. október 9. napján közös megegyezéssel kötött bérlettel vegyes hasznosítási szerződés a következőket mondja ki:</w:t>
      </w:r>
    </w:p>
    <w:p w:rsidR="00011902" w:rsidRDefault="00011902" w:rsidP="000119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</w:pPr>
      <w:r w:rsidRPr="0001190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IV.1./</w:t>
      </w:r>
      <w:r w:rsidRPr="0001190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 xml:space="preserve"> Használó köteles a használatba adott ingatlanokat, az azokban található központi berendezéseket és közműveket a jó gazda gondosságával kezelni, azok állagmegóvásáról gondoskodni, továbbá Használatba adót értesíteni, ha Használatba adót terhelő munkálatok szükségessége merül fel. Egyidejűleg köteles megengedni, hogy Használatba adó az őt terhelő munkákat elvégezze, továbbá a károk elhárításához szükséges intézkedéseket megtegye. Az értesítés elmulasztásából eredő károkért Használó felelős. </w:t>
      </w:r>
    </w:p>
    <w:p w:rsidR="00011902" w:rsidRPr="00011902" w:rsidRDefault="00011902" w:rsidP="000119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</w:pPr>
    </w:p>
    <w:p w:rsidR="00011902" w:rsidRDefault="00011902" w:rsidP="009D07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</w:pPr>
      <w:r w:rsidRPr="0001190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IV.2./</w:t>
      </w:r>
      <w:r w:rsidRPr="0001190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 xml:space="preserve"> Felek megegyeznek, hogy </w:t>
      </w:r>
      <w:r w:rsidRPr="0001190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a karbantartással és a rendes gazdálkodás körét meg nem haladó mértékű felújítással kapcsolatos költségek a Használót, a pótlással és cserével, valamint a rendkívüli felújítás ás javítással kapcsolatos költségek a Használatba adót terhelik</w:t>
      </w:r>
      <w:r w:rsidRPr="0001190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 xml:space="preserve">, </w:t>
      </w:r>
      <w:r w:rsidRPr="0001190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ide nem értve a repülési tevékenység gyakorlásához szükséges eszközöket melyek karbantartása, felújítása, pótlása és cseréje egyaránt a Használó kötelezettsége.</w:t>
      </w:r>
      <w:r w:rsidRPr="0001190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 xml:space="preserve"> Felek megállapodnak abban, hogy a rendes gazdálkodás körét meg nem haladó mértékűnek tekintik azokat a felújításokat, amelyeknek bekerülési költsége nem haladja meg a 750.000 Ft-ot.    </w:t>
      </w:r>
    </w:p>
    <w:p w:rsidR="00011902" w:rsidRPr="00011902" w:rsidRDefault="00011902" w:rsidP="009D07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</w:pPr>
    </w:p>
    <w:p w:rsidR="00011902" w:rsidRDefault="00011902" w:rsidP="009D07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</w:pPr>
      <w:r w:rsidRPr="0001190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IV.3./</w:t>
      </w:r>
      <w:r w:rsidRPr="0001190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 xml:space="preserve"> Használó tudomásul veszi, hogy a Használatba adó önkormányzat vagyonhasznosítással kapcsolatos döntéseit jogszabály által előírt rendben hozza meg, ezért </w:t>
      </w:r>
      <w:r w:rsidRPr="000D265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bármilyen értéknövelő építési, beruházási, pályázati szándékát köteles részletesen alátámasztva, legalább 90 nappal korábban írásban bejelenteni és hozzájárulást kérni</w:t>
      </w:r>
      <w:r w:rsidRPr="0001190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 xml:space="preserve">, ide nem értve a közvetlen kárelhárítás, a vis maior, valamint a jelen szerződés IV.2. </w:t>
      </w:r>
      <w:proofErr w:type="gramStart"/>
      <w:r w:rsidRPr="0001190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>pontjában</w:t>
      </w:r>
      <w:proofErr w:type="gramEnd"/>
      <w:r w:rsidRPr="0001190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 xml:space="preserve"> meghatározott, Használót terhelő karbantartási, és a rendes gazdálkodás körét meg nem haladó mértékű felújítási munkálatok esetét. Utóbbi esetekben Használót utólagos tájékoztatási kötelezettség terheli, melynek keretében indokolt költségei megtérítését kérheti Használatba adótól, figyelemmel a jelen szerződés IV.2. </w:t>
      </w:r>
      <w:proofErr w:type="gramStart"/>
      <w:r w:rsidRPr="0001190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>pontjában</w:t>
      </w:r>
      <w:proofErr w:type="gramEnd"/>
      <w:r w:rsidRPr="0001190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 xml:space="preserve"> foglaltakra is.</w:t>
      </w:r>
    </w:p>
    <w:p w:rsidR="000D2656" w:rsidRPr="000D2656" w:rsidRDefault="000D2656" w:rsidP="009D07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</w:pPr>
    </w:p>
    <w:p w:rsidR="000D2656" w:rsidRPr="000D2656" w:rsidRDefault="000D2656" w:rsidP="009D0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Jelen kérelem tárgya tehát egyfelől a szerződés IV. 3. pontjának megfelelően (a Használó </w:t>
      </w:r>
      <w:r w:rsidRPr="000D265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bármilyen értéknövelő építési, beruházási, pályázati szándékát köteles részletesen alátámasztva, legalább 90 nappal korábban írásban bejelenteni és hozzájárulást kérni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) </w:t>
      </w:r>
      <w:r w:rsidRPr="000D26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a tulajdonosi hozzájárulás kérése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, melyről a Képviselő-testület jogosult dönteni. </w:t>
      </w:r>
    </w:p>
    <w:p w:rsidR="000D2656" w:rsidRPr="000D2656" w:rsidRDefault="000D2656" w:rsidP="009D0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656" w:rsidRPr="00B83944" w:rsidRDefault="00E57AF4" w:rsidP="009D07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9D07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Az anyagi hozzájárulás</w:t>
      </w:r>
      <w:r w:rsidRPr="00B8394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(jövő évi bérleti díj teljes beszámítása éréknövelő beruházásba) </w:t>
      </w:r>
      <w:r w:rsidR="000D2656" w:rsidRPr="00B8394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úgyszintén </w:t>
      </w:r>
      <w:r w:rsidR="000D2656" w:rsidRPr="009D07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Képviselő-</w:t>
      </w:r>
      <w:r w:rsidRPr="009D07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testületi döntést igényel</w:t>
      </w:r>
      <w:r w:rsidRPr="00B8394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. A szerződés alapján itt </w:t>
      </w:r>
      <w:r w:rsidR="000D2656" w:rsidRPr="00B8394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az</w:t>
      </w:r>
      <w:r w:rsidRPr="00B8394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="009D071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 fő szabály</w:t>
      </w:r>
      <w:r w:rsidRPr="00B8394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, hogy a repülési tevékenységhez szükséges eszközök és építmények karbantartása, felújítása, pótlása és cseréje a Használó kötelezettsége, tehát olyan jellegű kiadásokra lehet ily módon támogatást kérni, amelyek nem tartoznak e körbe, és indokolható azzal, hogy az Önkormányzat a használati joga révén közvetlenül is részesül a beruházással elért előnyökből. </w:t>
      </w:r>
    </w:p>
    <w:p w:rsidR="00E57AF4" w:rsidRPr="00B419BA" w:rsidRDefault="00E57AF4" w:rsidP="009D071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</w:p>
    <w:p w:rsidR="00FB2928" w:rsidRPr="007A79D9" w:rsidRDefault="00FB2928" w:rsidP="009D071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83944">
        <w:rPr>
          <w:rFonts w:ascii="Times New Roman" w:eastAsia="Calibri" w:hAnsi="Times New Roman" w:cs="Times New Roman"/>
          <w:b/>
          <w:sz w:val="24"/>
          <w:szCs w:val="24"/>
        </w:rPr>
        <w:t>Kérjük a Tisztelt Képviselő-testületet és Bizottságokat, hogy előterjesztésünket megtárgyalni,</w:t>
      </w:r>
      <w:r w:rsidRPr="007A79D9">
        <w:rPr>
          <w:rFonts w:ascii="Times New Roman" w:eastAsia="Calibri" w:hAnsi="Times New Roman" w:cs="Times New Roman"/>
          <w:b/>
          <w:sz w:val="24"/>
          <w:szCs w:val="24"/>
        </w:rPr>
        <w:t xml:space="preserve"> és a döntésüket meghozni szíveskedjenek!</w:t>
      </w:r>
    </w:p>
    <w:p w:rsidR="00606982" w:rsidRPr="007A79D9" w:rsidRDefault="00606982" w:rsidP="009D071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B2928" w:rsidRPr="007A79D9" w:rsidRDefault="00FB2928" w:rsidP="009D0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A79D9">
        <w:rPr>
          <w:rFonts w:ascii="Times New Roman" w:hAnsi="Times New Roman" w:cs="Times New Roman"/>
          <w:sz w:val="24"/>
          <w:szCs w:val="24"/>
          <w:u w:val="single"/>
        </w:rPr>
        <w:t>Határozati javaslat</w:t>
      </w:r>
      <w:r w:rsidR="00D920C5">
        <w:rPr>
          <w:rFonts w:ascii="Times New Roman" w:hAnsi="Times New Roman" w:cs="Times New Roman"/>
          <w:sz w:val="24"/>
          <w:szCs w:val="24"/>
          <w:u w:val="single"/>
        </w:rPr>
        <w:t xml:space="preserve"> 1</w:t>
      </w:r>
      <w:proofErr w:type="gramStart"/>
      <w:r w:rsidR="00D920C5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7A79D9">
        <w:rPr>
          <w:rFonts w:ascii="Times New Roman" w:hAnsi="Times New Roman" w:cs="Times New Roman"/>
          <w:sz w:val="24"/>
          <w:szCs w:val="24"/>
          <w:u w:val="single"/>
        </w:rPr>
        <w:t>:</w:t>
      </w:r>
      <w:proofErr w:type="gramEnd"/>
    </w:p>
    <w:p w:rsidR="00FB2928" w:rsidRPr="007A79D9" w:rsidRDefault="00FB2928" w:rsidP="009D0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FB2928" w:rsidRDefault="00FB2928" w:rsidP="009D07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7A79D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„Hajdúszoboszló Város Önkormányzata Képv</w:t>
      </w:r>
      <w:r w:rsidR="009B50E3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iselő - </w:t>
      </w:r>
      <w:proofErr w:type="gramStart"/>
      <w:r w:rsidR="009B50E3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testületének ….</w:t>
      </w:r>
      <w:proofErr w:type="gramEnd"/>
      <w:r w:rsidR="009B50E3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/2025. (</w:t>
      </w:r>
      <w:r w:rsidRPr="007A79D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I</w:t>
      </w:r>
      <w:r w:rsidR="009B50E3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X. 18</w:t>
      </w:r>
      <w:r w:rsidRPr="007A79D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.) határozata</w:t>
      </w:r>
    </w:p>
    <w:p w:rsidR="00D920C5" w:rsidRDefault="00D920C5" w:rsidP="009D07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D920C5" w:rsidRDefault="00D920C5" w:rsidP="009D0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7A79D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Hajdúszoboszló Város Önkormányzata Képv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iselő – testülete tulajdonosi hozzájárulását adja a Hajdúszoboszlói Repülőtéren a Használó Aero Club Hajdúszoboszló Sportegyesület részére a következő munkálatok elvégzéséhez: </w:t>
      </w:r>
    </w:p>
    <w:p w:rsidR="004640C6" w:rsidRDefault="004640C6" w:rsidP="009D0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D920C5" w:rsidRDefault="00D920C5" w:rsidP="009D0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D920C5" w:rsidRDefault="00D920C5" w:rsidP="009D0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lastRenderedPageBreak/>
        <w:t>-Főépület hőszigetelése</w:t>
      </w:r>
    </w:p>
    <w:p w:rsidR="00D920C5" w:rsidRDefault="00D920C5" w:rsidP="009D0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- Elektromos hálózat és gyengeáram újbóli kiépítése</w:t>
      </w:r>
    </w:p>
    <w:p w:rsidR="00D920C5" w:rsidRDefault="00D920C5" w:rsidP="009D0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- Mellékhelyiség felújítása (Főépületben található vizesblokk)</w:t>
      </w:r>
    </w:p>
    <w:p w:rsidR="00D920C5" w:rsidRDefault="00D920C5" w:rsidP="009D0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- Kifutópálya éjszakai megvilágítása</w:t>
      </w:r>
    </w:p>
    <w:p w:rsidR="00D920C5" w:rsidRDefault="00D920C5" w:rsidP="009D0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- Kerítés kibontása és új kerítés építése a Huba utca felől</w:t>
      </w:r>
    </w:p>
    <w:p w:rsidR="00D920C5" w:rsidRDefault="00D920C5" w:rsidP="009D0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- Huba utca felőli toldalék elbontása és nyílászárók pótlása a Főépületben (a Huba utca felől)</w:t>
      </w:r>
    </w:p>
    <w:p w:rsidR="00D920C5" w:rsidRDefault="00D920C5" w:rsidP="009D0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- Kőpult épület elbontása és mobil vendéglátóegység kialakítása</w:t>
      </w:r>
    </w:p>
    <w:p w:rsidR="00D920C5" w:rsidRDefault="00D920C5" w:rsidP="009D0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- Kishangár tetőfelújítás</w:t>
      </w:r>
    </w:p>
    <w:p w:rsidR="00D4346C" w:rsidRDefault="00D920C5" w:rsidP="009D0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- Műhely épület tetőszerkezet felújítása</w:t>
      </w:r>
    </w:p>
    <w:p w:rsidR="00D920C5" w:rsidRDefault="00D920C5" w:rsidP="009D0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D920C5" w:rsidRDefault="00D920C5" w:rsidP="009D0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7A79D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Hajdúszoboszló Város Önkormányzata Képv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iselő – testülete 5.109.527,- Ft összegben hozzájárul a fent felsorolt értéknövelő beruházásokhoz, mely hozzájárulást a 2026. évi bérleti díj jóváírása formájában adja meg.</w:t>
      </w:r>
    </w:p>
    <w:p w:rsidR="00D4346C" w:rsidRPr="007A79D9" w:rsidRDefault="00D4346C" w:rsidP="009D07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FB2928" w:rsidRPr="007A79D9" w:rsidRDefault="00FB2928" w:rsidP="009D071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A79D9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Felelős:</w:t>
      </w:r>
      <w:r w:rsidRPr="007A79D9">
        <w:rPr>
          <w:rFonts w:ascii="Times New Roman" w:hAnsi="Times New Roman" w:cs="Times New Roman"/>
          <w:b/>
          <w:i/>
          <w:sz w:val="24"/>
          <w:szCs w:val="24"/>
        </w:rPr>
        <w:t xml:space="preserve"> Jegyző</w:t>
      </w:r>
    </w:p>
    <w:p w:rsidR="00FB2928" w:rsidRDefault="00FB2928" w:rsidP="009D071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A79D9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Határidő:</w:t>
      </w:r>
      <w:r w:rsidR="00E6157F" w:rsidRPr="007A79D9">
        <w:rPr>
          <w:rFonts w:ascii="Times New Roman" w:hAnsi="Times New Roman" w:cs="Times New Roman"/>
          <w:b/>
          <w:i/>
          <w:sz w:val="24"/>
          <w:szCs w:val="24"/>
        </w:rPr>
        <w:t xml:space="preserve"> 2025. </w:t>
      </w:r>
      <w:r w:rsidR="009B50E3">
        <w:rPr>
          <w:rFonts w:ascii="Times New Roman" w:hAnsi="Times New Roman" w:cs="Times New Roman"/>
          <w:b/>
          <w:i/>
          <w:sz w:val="24"/>
          <w:szCs w:val="24"/>
        </w:rPr>
        <w:t>szeptember 30.”</w:t>
      </w:r>
    </w:p>
    <w:p w:rsidR="00D920C5" w:rsidRDefault="00D920C5" w:rsidP="009D071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920C5" w:rsidRPr="007A79D9" w:rsidRDefault="00D920C5" w:rsidP="009D0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A79D9">
        <w:rPr>
          <w:rFonts w:ascii="Times New Roman" w:hAnsi="Times New Roman" w:cs="Times New Roman"/>
          <w:sz w:val="24"/>
          <w:szCs w:val="24"/>
          <w:u w:val="single"/>
        </w:rPr>
        <w:t>Határozati javaslat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2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7A79D9">
        <w:rPr>
          <w:rFonts w:ascii="Times New Roman" w:hAnsi="Times New Roman" w:cs="Times New Roman"/>
          <w:sz w:val="24"/>
          <w:szCs w:val="24"/>
          <w:u w:val="single"/>
        </w:rPr>
        <w:t>:</w:t>
      </w:r>
      <w:proofErr w:type="gramEnd"/>
    </w:p>
    <w:p w:rsidR="00D920C5" w:rsidRPr="007A79D9" w:rsidRDefault="00D920C5" w:rsidP="009D0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D920C5" w:rsidRDefault="00D920C5" w:rsidP="009D07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7A79D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„Hajdúszoboszló Város Önkormányzata Képv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iselő - 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testületének ….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/2025. (</w:t>
      </w:r>
      <w:r w:rsidRPr="007A79D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I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X. 18</w:t>
      </w:r>
      <w:r w:rsidRPr="007A79D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.) határozata</w:t>
      </w:r>
    </w:p>
    <w:p w:rsidR="00D920C5" w:rsidRDefault="00D920C5" w:rsidP="009D07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D920C5" w:rsidRDefault="00D920C5" w:rsidP="009D0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7A79D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Hajdúszoboszló Város Önkormányzata Képv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iselő – testülete tulajdonosi hozzájárulását adja a Hajdúszoboszlói Repülőtéren a Használó Aero Club Hajdúszoboszló Sportegyesület részére a következő munkálatok elvégzéséhez: </w:t>
      </w:r>
    </w:p>
    <w:p w:rsidR="00D920C5" w:rsidRDefault="00D920C5" w:rsidP="009D0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D920C5" w:rsidRDefault="00D920C5" w:rsidP="009D0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-Főépület hőszigetelése</w:t>
      </w:r>
    </w:p>
    <w:p w:rsidR="00D920C5" w:rsidRDefault="00D920C5" w:rsidP="009D0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- Elektromos hálózat és gyengeáram újbóli kiépítése</w:t>
      </w:r>
    </w:p>
    <w:p w:rsidR="00D920C5" w:rsidRDefault="00D920C5" w:rsidP="009D0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- Mellékhelyiség felújítása (Főépületben található vizesblokk)</w:t>
      </w:r>
    </w:p>
    <w:p w:rsidR="00D920C5" w:rsidRDefault="00D920C5" w:rsidP="009D0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- Kifutópálya éjszakai megvilágítása</w:t>
      </w:r>
    </w:p>
    <w:p w:rsidR="00D920C5" w:rsidRDefault="00D920C5" w:rsidP="009D0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- Kerítés kibontása és új kerítés építése a Huba utca felől</w:t>
      </w:r>
    </w:p>
    <w:p w:rsidR="00D920C5" w:rsidRDefault="00D920C5" w:rsidP="009D0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- Huba utca felőli toldalék elbontása és nyílászárók pótlása a Főépületben (a Huba utca felől)</w:t>
      </w:r>
    </w:p>
    <w:p w:rsidR="00D920C5" w:rsidRDefault="00D920C5" w:rsidP="009D0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- Kőpult épület elbontása és mobil vendéglátóegység kialakítása</w:t>
      </w:r>
    </w:p>
    <w:p w:rsidR="00D920C5" w:rsidRDefault="00D920C5" w:rsidP="009D0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- Kishangár tetőfelújítás</w:t>
      </w:r>
    </w:p>
    <w:p w:rsidR="00D920C5" w:rsidRDefault="00D920C5" w:rsidP="009D0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- Műhely épület tetőszerkezet felújítása</w:t>
      </w:r>
    </w:p>
    <w:p w:rsidR="00D920C5" w:rsidRDefault="00D920C5" w:rsidP="009D0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D920C5" w:rsidRDefault="00D920C5" w:rsidP="009D0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7A79D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Hajdúszoboszló Város Önkormányzata Képv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iselő – testülete nem járul hozzá a fent felsorolt értéknövelő beruházásokhoz bérleti díj jóváírás formájában. </w:t>
      </w:r>
    </w:p>
    <w:p w:rsidR="00D920C5" w:rsidRPr="007A79D9" w:rsidRDefault="00D920C5" w:rsidP="009D07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D920C5" w:rsidRPr="007A79D9" w:rsidRDefault="00D920C5" w:rsidP="009D071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A79D9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Felelős:</w:t>
      </w:r>
      <w:r w:rsidRPr="007A79D9">
        <w:rPr>
          <w:rFonts w:ascii="Times New Roman" w:hAnsi="Times New Roman" w:cs="Times New Roman"/>
          <w:b/>
          <w:i/>
          <w:sz w:val="24"/>
          <w:szCs w:val="24"/>
        </w:rPr>
        <w:t xml:space="preserve"> Jegyző</w:t>
      </w:r>
    </w:p>
    <w:p w:rsidR="00D920C5" w:rsidRPr="007A79D9" w:rsidRDefault="00D920C5" w:rsidP="009D071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A79D9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Határidő:</w:t>
      </w:r>
      <w:r w:rsidRPr="007A79D9">
        <w:rPr>
          <w:rFonts w:ascii="Times New Roman" w:hAnsi="Times New Roman" w:cs="Times New Roman"/>
          <w:b/>
          <w:i/>
          <w:sz w:val="24"/>
          <w:szCs w:val="24"/>
        </w:rPr>
        <w:t xml:space="preserve"> 2025. </w:t>
      </w:r>
      <w:r>
        <w:rPr>
          <w:rFonts w:ascii="Times New Roman" w:hAnsi="Times New Roman" w:cs="Times New Roman"/>
          <w:b/>
          <w:i/>
          <w:sz w:val="24"/>
          <w:szCs w:val="24"/>
        </w:rPr>
        <w:t>szeptember 30.”</w:t>
      </w:r>
    </w:p>
    <w:p w:rsidR="00D920C5" w:rsidRPr="007A79D9" w:rsidRDefault="00D920C5" w:rsidP="009D071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B2928" w:rsidRPr="007A79D9" w:rsidRDefault="00FB2928" w:rsidP="009D0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2928" w:rsidRPr="007A79D9" w:rsidRDefault="00FB2928" w:rsidP="009D0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79D9">
        <w:rPr>
          <w:rFonts w:ascii="Times New Roman" w:hAnsi="Times New Roman" w:cs="Times New Roman"/>
          <w:sz w:val="24"/>
          <w:szCs w:val="24"/>
        </w:rPr>
        <w:t xml:space="preserve">Hajdúszoboszló, 2025. </w:t>
      </w:r>
      <w:r w:rsidR="005A4543">
        <w:rPr>
          <w:rFonts w:ascii="Times New Roman" w:hAnsi="Times New Roman" w:cs="Times New Roman"/>
          <w:sz w:val="24"/>
          <w:szCs w:val="24"/>
        </w:rPr>
        <w:t xml:space="preserve">szeptember 9. </w:t>
      </w:r>
      <w:r w:rsidRPr="007A79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2928" w:rsidRPr="007A79D9" w:rsidRDefault="00FB2928" w:rsidP="009D0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2928" w:rsidRPr="007A79D9" w:rsidRDefault="00FB2928" w:rsidP="009D0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2928" w:rsidRPr="007A79D9" w:rsidRDefault="00FB2928" w:rsidP="009D07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A79D9">
        <w:rPr>
          <w:rFonts w:ascii="Times New Roman" w:hAnsi="Times New Roman" w:cs="Times New Roman"/>
          <w:sz w:val="24"/>
          <w:szCs w:val="24"/>
        </w:rPr>
        <w:t>dr.</w:t>
      </w:r>
      <w:proofErr w:type="gramEnd"/>
      <w:r w:rsidRPr="007A79D9">
        <w:rPr>
          <w:rFonts w:ascii="Times New Roman" w:hAnsi="Times New Roman" w:cs="Times New Roman"/>
          <w:sz w:val="24"/>
          <w:szCs w:val="24"/>
        </w:rPr>
        <w:t xml:space="preserve"> Biró Anett</w:t>
      </w:r>
    </w:p>
    <w:p w:rsidR="00FB2928" w:rsidRPr="007A79D9" w:rsidRDefault="00FB2928" w:rsidP="009D07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A79D9">
        <w:rPr>
          <w:rFonts w:ascii="Times New Roman" w:hAnsi="Times New Roman" w:cs="Times New Roman"/>
          <w:sz w:val="24"/>
          <w:szCs w:val="24"/>
        </w:rPr>
        <w:t>vagyongazdálkodási</w:t>
      </w:r>
      <w:proofErr w:type="gramEnd"/>
      <w:r w:rsidRPr="007A79D9">
        <w:rPr>
          <w:rFonts w:ascii="Times New Roman" w:hAnsi="Times New Roman" w:cs="Times New Roman"/>
          <w:sz w:val="24"/>
          <w:szCs w:val="24"/>
        </w:rPr>
        <w:t xml:space="preserve"> osztályvezető</w:t>
      </w:r>
    </w:p>
    <w:p w:rsidR="00011902" w:rsidRDefault="00011902" w:rsidP="009D07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9D9" w:rsidRPr="00AC29CD" w:rsidRDefault="007A79D9" w:rsidP="00AC29C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F62D0D" w:rsidRPr="00E4109C" w:rsidRDefault="00F62D0D" w:rsidP="009574FC">
      <w:pPr>
        <w:pStyle w:val="Listaszerbekezds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4109C" w:rsidRDefault="00E4109C" w:rsidP="00E410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083F" w:rsidRPr="00DC37C5" w:rsidRDefault="000E083F" w:rsidP="00E410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E083F" w:rsidRPr="00DC37C5" w:rsidSect="00DC37C5">
      <w:footerReference w:type="default" r:id="rId11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95E" w:rsidRDefault="000A595E" w:rsidP="00DC37C5">
      <w:pPr>
        <w:spacing w:after="0" w:line="240" w:lineRule="auto"/>
      </w:pPr>
      <w:r>
        <w:separator/>
      </w:r>
    </w:p>
  </w:endnote>
  <w:endnote w:type="continuationSeparator" w:id="0">
    <w:p w:rsidR="000A595E" w:rsidRDefault="000A595E" w:rsidP="00DC3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5725602"/>
      <w:docPartObj>
        <w:docPartGallery w:val="Page Numbers (Bottom of Page)"/>
        <w:docPartUnique/>
      </w:docPartObj>
    </w:sdtPr>
    <w:sdtEndPr/>
    <w:sdtContent>
      <w:p w:rsidR="00DC37C5" w:rsidRDefault="00DC37C5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6064">
          <w:rPr>
            <w:noProof/>
          </w:rPr>
          <w:t>4</w:t>
        </w:r>
        <w:r>
          <w:fldChar w:fldCharType="end"/>
        </w:r>
      </w:p>
    </w:sdtContent>
  </w:sdt>
  <w:p w:rsidR="00DC37C5" w:rsidRDefault="00DC37C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95E" w:rsidRDefault="000A595E" w:rsidP="00DC37C5">
      <w:pPr>
        <w:spacing w:after="0" w:line="240" w:lineRule="auto"/>
      </w:pPr>
      <w:r>
        <w:separator/>
      </w:r>
    </w:p>
  </w:footnote>
  <w:footnote w:type="continuationSeparator" w:id="0">
    <w:p w:rsidR="000A595E" w:rsidRDefault="000A595E" w:rsidP="00DC37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99406A"/>
    <w:multiLevelType w:val="hybridMultilevel"/>
    <w:tmpl w:val="9A88F8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5A3762"/>
    <w:multiLevelType w:val="hybridMultilevel"/>
    <w:tmpl w:val="6D4A07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AE6580"/>
    <w:multiLevelType w:val="hybridMultilevel"/>
    <w:tmpl w:val="3BCEAC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A06EB7"/>
    <w:multiLevelType w:val="hybridMultilevel"/>
    <w:tmpl w:val="3E1C06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BD"/>
    <w:rsid w:val="00011902"/>
    <w:rsid w:val="00025D47"/>
    <w:rsid w:val="000553A2"/>
    <w:rsid w:val="000940A2"/>
    <w:rsid w:val="000A595E"/>
    <w:rsid w:val="000D2656"/>
    <w:rsid w:val="000E083F"/>
    <w:rsid w:val="000E6CBD"/>
    <w:rsid w:val="001140D6"/>
    <w:rsid w:val="00121CFF"/>
    <w:rsid w:val="001B78F1"/>
    <w:rsid w:val="00207708"/>
    <w:rsid w:val="002151DF"/>
    <w:rsid w:val="00217974"/>
    <w:rsid w:val="0023302A"/>
    <w:rsid w:val="0026324A"/>
    <w:rsid w:val="002E5650"/>
    <w:rsid w:val="002E5BEC"/>
    <w:rsid w:val="00313C9B"/>
    <w:rsid w:val="00327327"/>
    <w:rsid w:val="003837BF"/>
    <w:rsid w:val="003B1723"/>
    <w:rsid w:val="003C3F75"/>
    <w:rsid w:val="004276FA"/>
    <w:rsid w:val="004640C6"/>
    <w:rsid w:val="004E1E7E"/>
    <w:rsid w:val="00501D9C"/>
    <w:rsid w:val="00551CD6"/>
    <w:rsid w:val="00556299"/>
    <w:rsid w:val="00577AE6"/>
    <w:rsid w:val="005A4543"/>
    <w:rsid w:val="005C051E"/>
    <w:rsid w:val="005F1C83"/>
    <w:rsid w:val="00606982"/>
    <w:rsid w:val="006235BF"/>
    <w:rsid w:val="00640983"/>
    <w:rsid w:val="00643747"/>
    <w:rsid w:val="00680011"/>
    <w:rsid w:val="00717BFD"/>
    <w:rsid w:val="00721153"/>
    <w:rsid w:val="00734A83"/>
    <w:rsid w:val="007A79D9"/>
    <w:rsid w:val="007E0B2D"/>
    <w:rsid w:val="00812294"/>
    <w:rsid w:val="00881A61"/>
    <w:rsid w:val="008849A2"/>
    <w:rsid w:val="008A4916"/>
    <w:rsid w:val="009574FC"/>
    <w:rsid w:val="00982F1E"/>
    <w:rsid w:val="009A104A"/>
    <w:rsid w:val="009B50E3"/>
    <w:rsid w:val="009D0713"/>
    <w:rsid w:val="00A15599"/>
    <w:rsid w:val="00A5290E"/>
    <w:rsid w:val="00AB1C0E"/>
    <w:rsid w:val="00AC29CD"/>
    <w:rsid w:val="00AD39C4"/>
    <w:rsid w:val="00B05CBC"/>
    <w:rsid w:val="00B419BA"/>
    <w:rsid w:val="00B83944"/>
    <w:rsid w:val="00BD1918"/>
    <w:rsid w:val="00BD7F5D"/>
    <w:rsid w:val="00BF576F"/>
    <w:rsid w:val="00BF7263"/>
    <w:rsid w:val="00C802F1"/>
    <w:rsid w:val="00CD1D3A"/>
    <w:rsid w:val="00CD6064"/>
    <w:rsid w:val="00D35C4C"/>
    <w:rsid w:val="00D4346C"/>
    <w:rsid w:val="00D733DF"/>
    <w:rsid w:val="00D75DFA"/>
    <w:rsid w:val="00D920C5"/>
    <w:rsid w:val="00D957FD"/>
    <w:rsid w:val="00DC37C5"/>
    <w:rsid w:val="00E100F3"/>
    <w:rsid w:val="00E4109C"/>
    <w:rsid w:val="00E57AF4"/>
    <w:rsid w:val="00E6157F"/>
    <w:rsid w:val="00E873E4"/>
    <w:rsid w:val="00EA117D"/>
    <w:rsid w:val="00EC41F7"/>
    <w:rsid w:val="00ED3D33"/>
    <w:rsid w:val="00EF3C80"/>
    <w:rsid w:val="00F62D0D"/>
    <w:rsid w:val="00F816A0"/>
    <w:rsid w:val="00FB2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E075A6-E0B4-4EBD-8E51-B484DFCA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E6CBD"/>
    <w:pPr>
      <w:spacing w:line="254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99"/>
    <w:qFormat/>
    <w:rsid w:val="00BF576F"/>
    <w:pPr>
      <w:spacing w:after="0" w:line="240" w:lineRule="auto"/>
    </w:pPr>
  </w:style>
  <w:style w:type="paragraph" w:styleId="lfej">
    <w:name w:val="header"/>
    <w:basedOn w:val="Norml"/>
    <w:link w:val="lfej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C37C5"/>
  </w:style>
  <w:style w:type="paragraph" w:styleId="llb">
    <w:name w:val="footer"/>
    <w:basedOn w:val="Norml"/>
    <w:link w:val="llb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C37C5"/>
  </w:style>
  <w:style w:type="character" w:styleId="Hiperhivatkozs">
    <w:name w:val="Hyperlink"/>
    <w:basedOn w:val="Bekezdsalapbettpusa"/>
    <w:uiPriority w:val="99"/>
    <w:unhideWhenUsed/>
    <w:rsid w:val="00881A61"/>
    <w:rPr>
      <w:color w:val="0563C1" w:themeColor="hyperlink"/>
      <w:u w:val="single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B05CBC"/>
    <w:pPr>
      <w:ind w:left="720"/>
      <w:contextualSpacing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2E56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805</Words>
  <Characters>5559</Characters>
  <Application>Microsoft Office Word</Application>
  <DocSecurity>0</DocSecurity>
  <Lines>46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Szilágyi Kata</cp:lastModifiedBy>
  <cp:revision>25</cp:revision>
  <dcterms:created xsi:type="dcterms:W3CDTF">2025-09-09T08:20:00Z</dcterms:created>
  <dcterms:modified xsi:type="dcterms:W3CDTF">2025-09-12T06:41:00Z</dcterms:modified>
</cp:coreProperties>
</file>