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4C7FC736" w:rsidR="00487ED4" w:rsidRPr="003C0FB0" w:rsidRDefault="003C0FB0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1922DB34" w:rsidR="00420F22" w:rsidRPr="00627E93" w:rsidRDefault="00B76BD9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27. 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CB47A6C" w14:textId="732F93CD" w:rsidR="00240E5D" w:rsidRDefault="000B7C44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B7C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HSZ/16617/2025.</w:t>
            </w:r>
          </w:p>
          <w:p w14:paraId="6350EAB2" w14:textId="77777777" w:rsidR="000B7C44" w:rsidRPr="0033386B" w:rsidRDefault="000B7C44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067B5B88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0B7C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.h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240E5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0B7C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FBB14E3" w:rsidR="003D2C69" w:rsidRPr="0033386B" w:rsidRDefault="003C0FB0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Papp-Rácz Tünde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62C48BAA" w:rsidR="003D2C69" w:rsidRPr="0068578D" w:rsidRDefault="003D2C69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22B7CAAB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TÁJÉKOZTATÓ</w:t>
      </w:r>
    </w:p>
    <w:p w14:paraId="78196138" w14:textId="77777777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a testületi ülések közötti fontosabb eseményekről</w:t>
      </w:r>
    </w:p>
    <w:p w14:paraId="7669AA59" w14:textId="37D3631A" w:rsidR="003C0FB0" w:rsidRDefault="003C0FB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A7BC1B" w14:textId="7CB936AF" w:rsidR="007860F5" w:rsidRPr="005F5C72" w:rsidRDefault="003C0FB0" w:rsidP="005F5C72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1429653D" w14:textId="77777777" w:rsidR="00240E5D" w:rsidRDefault="00240E5D" w:rsidP="00240E5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4281D94B" w14:textId="3164F0D1" w:rsidR="00EC33F8" w:rsidRPr="00EC33F8" w:rsidRDefault="00EC33F8" w:rsidP="00EC33F8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33F8">
        <w:rPr>
          <w:rFonts w:ascii="Times New Roman" w:hAnsi="Times New Roman"/>
          <w:sz w:val="24"/>
          <w:szCs w:val="24"/>
        </w:rPr>
        <w:t xml:space="preserve">Május 12-én rendezték meg a </w:t>
      </w:r>
      <w:proofErr w:type="spellStart"/>
      <w:r w:rsidRPr="00EC33F8">
        <w:rPr>
          <w:rFonts w:ascii="Times New Roman" w:hAnsi="Times New Roman"/>
          <w:sz w:val="24"/>
          <w:szCs w:val="24"/>
        </w:rPr>
        <w:t>ZöldOkos</w:t>
      </w:r>
      <w:proofErr w:type="spellEnd"/>
      <w:r w:rsidRPr="00EC33F8">
        <w:rPr>
          <w:rFonts w:ascii="Times New Roman" w:hAnsi="Times New Roman"/>
          <w:sz w:val="24"/>
          <w:szCs w:val="24"/>
        </w:rPr>
        <w:t xml:space="preserve"> Kupa Tökmag Fenntarthatósági Tudásverseny megyei döntőjét, immár második alkalommal. A verseny ötletgazdája és szervezője a Pávai Vajna Ferenc Általános Iskola volt. A megmérettetésen 12 csapat vett részt, akik környezetvédelemmel, fenntarthatósággal és természetismerettel kapcsolatos tudásukat tették próbára.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3F8">
        <w:rPr>
          <w:rFonts w:ascii="Times New Roman" w:hAnsi="Times New Roman"/>
          <w:sz w:val="24"/>
          <w:szCs w:val="24"/>
        </w:rPr>
        <w:t>A Thököly Imre Két Tanítási Nyelvű Általános Iskola tanulói kiemelkedő eredményt értek el: a csapat – Sándor Rozina, Bozóki Tibor és Hosszú Zsombor – a 2. helyen végzett.</w:t>
      </w:r>
    </w:p>
    <w:p w14:paraId="7FA57937" w14:textId="6FCA915B" w:rsidR="00EC33F8" w:rsidRDefault="00EC33F8" w:rsidP="00EC33F8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EC33F8">
        <w:rPr>
          <w:rFonts w:ascii="Times New Roman" w:hAnsi="Times New Roman"/>
          <w:sz w:val="24"/>
          <w:szCs w:val="24"/>
        </w:rPr>
        <w:t>A házigazda iskola, a Pávai Vajna Ferenc Általános Iskola diákjai – Péter Barnabás Erik, Harangi Gábor és Papp Károly Bendegúz – szintén nagyszerűen teljesítettek, és a 4. helyezést szerezték meg.</w:t>
      </w:r>
    </w:p>
    <w:p w14:paraId="493745C5" w14:textId="77777777" w:rsidR="00EC33F8" w:rsidRPr="00EC33F8" w:rsidRDefault="00EC33F8" w:rsidP="00EC33F8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03B23337" w14:textId="34D49B76" w:rsidR="00EC33F8" w:rsidRDefault="00EC33F8" w:rsidP="000B7C44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C33F8">
        <w:rPr>
          <w:rFonts w:ascii="Times New Roman" w:hAnsi="Times New Roman"/>
          <w:sz w:val="24"/>
          <w:szCs w:val="24"/>
        </w:rPr>
        <w:t xml:space="preserve">Május 18-án zajlott a „100 éves a hajdúszoboszlói gyógyvíz” centenáriumi </w:t>
      </w:r>
      <w:proofErr w:type="spellStart"/>
      <w:r w:rsidRPr="00EC33F8">
        <w:rPr>
          <w:rFonts w:ascii="Times New Roman" w:hAnsi="Times New Roman"/>
          <w:sz w:val="24"/>
          <w:szCs w:val="24"/>
        </w:rPr>
        <w:t>flash</w:t>
      </w:r>
      <w:proofErr w:type="spellEnd"/>
      <w:r w:rsidRPr="00EC33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33F8">
        <w:rPr>
          <w:rFonts w:ascii="Times New Roman" w:hAnsi="Times New Roman"/>
          <w:sz w:val="24"/>
          <w:szCs w:val="24"/>
        </w:rPr>
        <w:t>mob</w:t>
      </w:r>
      <w:proofErr w:type="spellEnd"/>
      <w:r w:rsidRPr="00EC33F8">
        <w:rPr>
          <w:rFonts w:ascii="Times New Roman" w:hAnsi="Times New Roman"/>
          <w:sz w:val="24"/>
          <w:szCs w:val="24"/>
        </w:rPr>
        <w:t xml:space="preserve"> forgatása a Prémium Zónában. A felvételen több mint 100-an vettek részt, különböző civil szervezetektől és sportegyesületektől érkezve, hozzájárulva a különleges alkalom sikeréhez. A táncos produkció betanításáért Simonyi Kitty</w:t>
      </w:r>
      <w:r w:rsidR="003F51A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 Piruett Tánc Stúdió vezetője</w:t>
      </w:r>
      <w:r w:rsidRPr="00EC33F8">
        <w:rPr>
          <w:rFonts w:ascii="Times New Roman" w:hAnsi="Times New Roman"/>
          <w:sz w:val="24"/>
          <w:szCs w:val="24"/>
        </w:rPr>
        <w:t>, míg a zenei kíséretért Kerekes Imre és a Zichy Géza Fúvószenekar vállaltak fontos szerepet.</w:t>
      </w:r>
    </w:p>
    <w:p w14:paraId="6293D523" w14:textId="77777777" w:rsidR="000B7C44" w:rsidRDefault="000B7C44" w:rsidP="000B7C44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2AE6457A" w14:textId="67FC630E" w:rsidR="000B7C44" w:rsidRPr="000B7C44" w:rsidRDefault="000B7C44" w:rsidP="000B7C44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0B7C44">
        <w:rPr>
          <w:rFonts w:ascii="Times New Roman" w:hAnsi="Times New Roman"/>
          <w:sz w:val="24"/>
          <w:szCs w:val="24"/>
        </w:rPr>
        <w:t>Május 20-án a Kovács Máté Művelődési Központban tartott könyvbemutatóval egybekötö</w:t>
      </w:r>
      <w:r>
        <w:rPr>
          <w:rFonts w:ascii="Times New Roman" w:hAnsi="Times New Roman"/>
          <w:sz w:val="24"/>
          <w:szCs w:val="24"/>
        </w:rPr>
        <w:t>tt sajtótájékoztatón ismertettük</w:t>
      </w:r>
      <w:r w:rsidRPr="000B7C44">
        <w:rPr>
          <w:rFonts w:ascii="Times New Roman" w:hAnsi="Times New Roman"/>
          <w:sz w:val="24"/>
          <w:szCs w:val="24"/>
        </w:rPr>
        <w:t xml:space="preserve"> az idei év várható</w:t>
      </w:r>
      <w:r>
        <w:rPr>
          <w:rFonts w:ascii="Times New Roman" w:hAnsi="Times New Roman"/>
          <w:sz w:val="24"/>
          <w:szCs w:val="24"/>
        </w:rPr>
        <w:t xml:space="preserve"> programjait,</w:t>
      </w:r>
      <w:r w:rsidRPr="000B7C44">
        <w:rPr>
          <w:rFonts w:ascii="Times New Roman" w:hAnsi="Times New Roman"/>
          <w:sz w:val="24"/>
          <w:szCs w:val="24"/>
        </w:rPr>
        <w:t xml:space="preserve"> eseményeit. </w:t>
      </w:r>
    </w:p>
    <w:p w14:paraId="34394E96" w14:textId="63C3962C" w:rsidR="000B7C44" w:rsidRPr="000B7C44" w:rsidRDefault="000B7C44" w:rsidP="003F51AC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0B7C44">
        <w:rPr>
          <w:rFonts w:ascii="Times New Roman" w:hAnsi="Times New Roman"/>
          <w:sz w:val="24"/>
          <w:szCs w:val="24"/>
        </w:rPr>
        <w:t>A Szoboszlói Nyár rendezvénysorozat idén már ötödik alkalommal jelentkezik, minden eddiginél gazdagabb és színesebb kínálattal. Az idei évben több mint</w:t>
      </w:r>
      <w:r w:rsidR="003F51AC">
        <w:rPr>
          <w:rFonts w:ascii="Times New Roman" w:hAnsi="Times New Roman"/>
          <w:sz w:val="24"/>
          <w:szCs w:val="24"/>
        </w:rPr>
        <w:t xml:space="preserve"> 400 kisebb-nagyobb rendezvény </w:t>
      </w:r>
      <w:r w:rsidRPr="000B7C44">
        <w:rPr>
          <w:rFonts w:ascii="Times New Roman" w:hAnsi="Times New Roman"/>
          <w:sz w:val="24"/>
          <w:szCs w:val="24"/>
        </w:rPr>
        <w:t>várja a helyieket és az idelátogatókat. A programkínálatot Majoros Petronella és Kovács Gergely alpolgármesterek ismertették.</w:t>
      </w:r>
    </w:p>
    <w:p w14:paraId="15666353" w14:textId="1EC3D796" w:rsidR="000B7C44" w:rsidRDefault="000B7C44" w:rsidP="00FD1772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 xml:space="preserve">A sajtótájékoztatón bemutatásra került a „Csodaforrás” című új gyermekkönyv is, amely a szoboszlói gyógyvíz történetét meséli el óvodásoknak és kisiskolásoknak. Az illusztrációkat Rácz Anikó készítette, akit a népmesei világ inspirált a rajzok elkészítésében. A könyv gyermeknaptól </w:t>
      </w:r>
      <w:r w:rsidR="003F51AC">
        <w:rPr>
          <w:rFonts w:ascii="Times New Roman" w:hAnsi="Times New Roman"/>
          <w:sz w:val="24"/>
          <w:szCs w:val="24"/>
        </w:rPr>
        <w:t>megvásárolható a Bocskai Múzeumban</w:t>
      </w:r>
      <w:r w:rsidRPr="00B07AA6">
        <w:rPr>
          <w:rFonts w:ascii="Times New Roman" w:hAnsi="Times New Roman"/>
          <w:sz w:val="24"/>
          <w:szCs w:val="24"/>
        </w:rPr>
        <w:t>.</w:t>
      </w:r>
      <w:r w:rsidR="00FD1772">
        <w:rPr>
          <w:rFonts w:ascii="Times New Roman" w:hAnsi="Times New Roman"/>
          <w:sz w:val="24"/>
          <w:szCs w:val="24"/>
        </w:rPr>
        <w:t xml:space="preserve"> </w:t>
      </w:r>
      <w:r w:rsidRPr="00B07AA6">
        <w:rPr>
          <w:rFonts w:ascii="Times New Roman" w:hAnsi="Times New Roman"/>
          <w:sz w:val="24"/>
          <w:szCs w:val="24"/>
        </w:rPr>
        <w:t xml:space="preserve">A programok kiemelt jelentőséggel </w:t>
      </w:r>
      <w:r w:rsidRPr="00B07AA6">
        <w:rPr>
          <w:rFonts w:ascii="Times New Roman" w:hAnsi="Times New Roman"/>
          <w:sz w:val="24"/>
          <w:szCs w:val="24"/>
        </w:rPr>
        <w:lastRenderedPageBreak/>
        <w:t>bírnak, hiszen idén 100 éves a szoboszlói gyógyvíz, és e jeles évfordulóhoz méltóan szeretne a város emlékezni és ünnepelni.</w:t>
      </w:r>
    </w:p>
    <w:p w14:paraId="49166BEF" w14:textId="77777777" w:rsid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22D33A5E" w14:textId="75377A26" w:rsidR="00B07AA6" w:rsidRPr="00B07AA6" w:rsidRDefault="00B07AA6" w:rsidP="00B07AA6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 év – 100 fagylalt címmel</w:t>
      </w:r>
      <w:r w:rsidRPr="00B07AA6">
        <w:rPr>
          <w:rFonts w:ascii="Times New Roman" w:hAnsi="Times New Roman"/>
          <w:sz w:val="24"/>
          <w:szCs w:val="24"/>
        </w:rPr>
        <w:t xml:space="preserve"> Hajdúszoboszló adott otthont Az Év Fagylaltja versenynek</w:t>
      </w:r>
    </w:p>
    <w:p w14:paraId="54EAA7AB" w14:textId="5067824B" w:rsidR="00B07AA6" w:rsidRPr="00B07AA6" w:rsidRDefault="003F51AC" w:rsidP="003F51AC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május 24-én</w:t>
      </w:r>
      <w:r w:rsidR="00B07AA6">
        <w:rPr>
          <w:rFonts w:ascii="Times New Roman" w:hAnsi="Times New Roman"/>
          <w:sz w:val="24"/>
          <w:szCs w:val="24"/>
        </w:rPr>
        <w:t xml:space="preserve">, </w:t>
      </w:r>
      <w:r w:rsidR="00B07AA6" w:rsidRPr="00B07AA6">
        <w:rPr>
          <w:rFonts w:ascii="Times New Roman" w:hAnsi="Times New Roman"/>
          <w:sz w:val="24"/>
          <w:szCs w:val="24"/>
        </w:rPr>
        <w:t>amely a 100 éves hajdúszoboszlói gyógyvíz centenáriumának kiemelt eseménye volt. A szakmai zsűri döntése alapján az Év Fagylaltja 2025 címet a Dörgicsei mandulás nyerte el, amelyet Márton Sándor, a balatonfüredi Bagaméri Fagylaltozó mestere készített</w:t>
      </w:r>
      <w:r>
        <w:rPr>
          <w:rFonts w:ascii="Times New Roman" w:hAnsi="Times New Roman"/>
          <w:sz w:val="24"/>
          <w:szCs w:val="24"/>
        </w:rPr>
        <w:t>.</w:t>
      </w:r>
    </w:p>
    <w:p w14:paraId="492F3A77" w14:textId="77777777" w:rsidR="00B07AA6" w:rsidRP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>A „Pávai kedvence” különdíjat szintén Márton Sándor kapta Tündérpite nevű fagylaltjáért – ezt a díjat a város képviseletében adtam át, a gyógyvíz centenáriumi évéhez méltóan.</w:t>
      </w:r>
    </w:p>
    <w:p w14:paraId="1C9CE6A5" w14:textId="3975FE5D" w:rsidR="00B07AA6" w:rsidRP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>A verseny további díjazottjai:</w:t>
      </w:r>
    </w:p>
    <w:p w14:paraId="6FC1E86F" w14:textId="6AF25D18" w:rsidR="00B07AA6" w:rsidRP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 xml:space="preserve">Ezüstérem: </w:t>
      </w:r>
      <w:proofErr w:type="spellStart"/>
      <w:r w:rsidRPr="00B07AA6">
        <w:rPr>
          <w:rFonts w:ascii="Times New Roman" w:hAnsi="Times New Roman"/>
          <w:sz w:val="24"/>
          <w:szCs w:val="24"/>
        </w:rPr>
        <w:t>Camelia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07AA6">
        <w:rPr>
          <w:rFonts w:ascii="Times New Roman" w:hAnsi="Times New Roman"/>
          <w:sz w:val="24"/>
          <w:szCs w:val="24"/>
        </w:rPr>
        <w:t>Gyuris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László, Virág Cukrászda, Szeged</w:t>
      </w:r>
    </w:p>
    <w:p w14:paraId="5786F0AC" w14:textId="49409E22" w:rsidR="00B07AA6" w:rsidRP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>Bronzérem: Brüs</w:t>
      </w:r>
      <w:r>
        <w:rPr>
          <w:rFonts w:ascii="Times New Roman" w:hAnsi="Times New Roman"/>
          <w:sz w:val="24"/>
          <w:szCs w:val="24"/>
        </w:rPr>
        <w:t>z</w:t>
      </w:r>
      <w:r w:rsidRPr="00B07AA6">
        <w:rPr>
          <w:rFonts w:ascii="Times New Roman" w:hAnsi="Times New Roman"/>
          <w:sz w:val="24"/>
          <w:szCs w:val="24"/>
        </w:rPr>
        <w:t>ke – Szabó Zsombor Gábor, Mignon Cukrászda, Debrecen</w:t>
      </w:r>
    </w:p>
    <w:p w14:paraId="452C8884" w14:textId="4CBC8D4C" w:rsid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>A rendezvény méltó módon ötvözte a gasztronómiát, a hagyományokat és a centenáriumi ünneplést, ezzel tovább öregbítve Hajdúszoboszló hírnevét.</w:t>
      </w:r>
    </w:p>
    <w:p w14:paraId="78856D61" w14:textId="77777777" w:rsid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0E2DF664" w14:textId="77777777" w:rsidR="00B07AA6" w:rsidRDefault="00B07AA6" w:rsidP="00B07AA6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B07AA6">
        <w:rPr>
          <w:rFonts w:ascii="Times New Roman" w:hAnsi="Times New Roman"/>
          <w:sz w:val="24"/>
          <w:szCs w:val="24"/>
        </w:rPr>
        <w:t xml:space="preserve">pedagógusnap alkalmából ünnepi istentiszteletet tartottak a hajdúszoboszlói református templomban. Az eseményen arra is emlékeztek, hogy városunk nagy múltú iskolája 50 évvel ezelőtt vette fel a hajdúszoboszlói születésű pedagógus és oktatáspolitikus, </w:t>
      </w:r>
      <w:proofErr w:type="spellStart"/>
      <w:r w:rsidRPr="00B07AA6">
        <w:rPr>
          <w:rFonts w:ascii="Times New Roman" w:hAnsi="Times New Roman"/>
          <w:sz w:val="24"/>
          <w:szCs w:val="24"/>
        </w:rPr>
        <w:t>Gönczy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Pál nevét. Az ünnepség során kiemelték: az intézmény öt éve került vissza a Hajdúszoboszlói Református Egyházközség fenntartásába, hosszú állami és önkormányzati működtetés után.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AA6">
        <w:rPr>
          <w:rFonts w:ascii="Times New Roman" w:hAnsi="Times New Roman"/>
          <w:sz w:val="24"/>
          <w:szCs w:val="24"/>
        </w:rPr>
        <w:t>Czető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Viktória ünnepi igehirdetése után Győrfi Máté igazgató köszöntötte a tantestület tagjait, valamint a jubileumot ünneplő pedagógusokat:</w:t>
      </w:r>
    </w:p>
    <w:p w14:paraId="68EE2D22" w14:textId="77777777" w:rsid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07AA6">
        <w:rPr>
          <w:rFonts w:ascii="Times New Roman" w:hAnsi="Times New Roman"/>
          <w:sz w:val="24"/>
          <w:szCs w:val="24"/>
        </w:rPr>
        <w:t>Hofgártné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Porkoláb Ibolyát 40 éves jubileuma,</w:t>
      </w:r>
    </w:p>
    <w:p w14:paraId="7E25D8FD" w14:textId="77777777" w:rsid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>Munkácsin</w:t>
      </w:r>
      <w:r>
        <w:rPr>
          <w:rFonts w:ascii="Times New Roman" w:hAnsi="Times New Roman"/>
          <w:sz w:val="24"/>
          <w:szCs w:val="24"/>
        </w:rPr>
        <w:t>é Kis Anikót 30 éves jubileuma,</w:t>
      </w:r>
    </w:p>
    <w:p w14:paraId="22944224" w14:textId="52D2DAEF" w:rsidR="00B07AA6" w:rsidRP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07AA6">
        <w:rPr>
          <w:rFonts w:ascii="Times New Roman" w:hAnsi="Times New Roman"/>
          <w:sz w:val="24"/>
          <w:szCs w:val="24"/>
        </w:rPr>
        <w:t>Dedéné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Molnár Juditot 25 éves jubileuma alkalmából.</w:t>
      </w:r>
    </w:p>
    <w:p w14:paraId="6047A8DA" w14:textId="48AE6B8C" w:rsidR="00EC33F8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 xml:space="preserve">Az ünnepi műsorban közreműködtek az iskola diákjai, valamint </w:t>
      </w:r>
      <w:proofErr w:type="spellStart"/>
      <w:r w:rsidRPr="00B07AA6">
        <w:rPr>
          <w:rFonts w:ascii="Times New Roman" w:hAnsi="Times New Roman"/>
          <w:sz w:val="24"/>
          <w:szCs w:val="24"/>
        </w:rPr>
        <w:t>Galánfi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András Kossuth-díjas művész. A megemlékezés végén koszorút helyeztek el </w:t>
      </w:r>
      <w:proofErr w:type="spellStart"/>
      <w:r w:rsidRPr="00B07AA6">
        <w:rPr>
          <w:rFonts w:ascii="Times New Roman" w:hAnsi="Times New Roman"/>
          <w:sz w:val="24"/>
          <w:szCs w:val="24"/>
        </w:rPr>
        <w:t>Gönczy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Pál templomkertben álló mellszobránál.</w:t>
      </w:r>
    </w:p>
    <w:p w14:paraId="4217E296" w14:textId="2DAE355A" w:rsidR="000B7C44" w:rsidRDefault="000B7C44" w:rsidP="000B7C44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14:paraId="76F1E4D4" w14:textId="695AF77E" w:rsidR="00B07AA6" w:rsidRPr="00B07AA6" w:rsidRDefault="00B07AA6" w:rsidP="00B07AA6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 xml:space="preserve">Május 26-án délután került sor a hajdúszoboszlói szabadtéri színpadon egy jótékonysági koncertre, amelyet magánszemélyek szerveztek beteg gyermekek megsegítésére. A rendezvényen </w:t>
      </w:r>
      <w:r w:rsidR="00FD1772">
        <w:rPr>
          <w:rFonts w:ascii="Times New Roman" w:hAnsi="Times New Roman"/>
          <w:sz w:val="24"/>
          <w:szCs w:val="24"/>
        </w:rPr>
        <w:t xml:space="preserve">gyermekműsorokkal </w:t>
      </w:r>
      <w:r w:rsidRPr="00B07AA6">
        <w:rPr>
          <w:rFonts w:ascii="Times New Roman" w:hAnsi="Times New Roman"/>
          <w:sz w:val="24"/>
          <w:szCs w:val="24"/>
        </w:rPr>
        <w:t>szórakoztatták a közönséget.</w:t>
      </w:r>
    </w:p>
    <w:p w14:paraId="331EFEF4" w14:textId="70B86C34" w:rsidR="00B07AA6" w:rsidRP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 xml:space="preserve">A kezdeményezést </w:t>
      </w:r>
      <w:proofErr w:type="spellStart"/>
      <w:r w:rsidRPr="00B07AA6">
        <w:rPr>
          <w:rFonts w:ascii="Times New Roman" w:hAnsi="Times New Roman"/>
          <w:sz w:val="24"/>
          <w:szCs w:val="24"/>
        </w:rPr>
        <w:t>Deilinger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Ádám </w:t>
      </w:r>
      <w:r w:rsidR="00FD1772">
        <w:rPr>
          <w:rFonts w:ascii="Times New Roman" w:hAnsi="Times New Roman"/>
          <w:sz w:val="24"/>
          <w:szCs w:val="24"/>
        </w:rPr>
        <w:t xml:space="preserve">képviselő </w:t>
      </w:r>
      <w:r w:rsidRPr="00B07AA6">
        <w:rPr>
          <w:rFonts w:ascii="Times New Roman" w:hAnsi="Times New Roman"/>
          <w:sz w:val="24"/>
          <w:szCs w:val="24"/>
        </w:rPr>
        <w:t xml:space="preserve">és Varga Áron indította útjára. A fellépők térítésmentesen vállalták a szereplést, a hangosítást a </w:t>
      </w:r>
      <w:proofErr w:type="spellStart"/>
      <w:r w:rsidRPr="00B07AA6">
        <w:rPr>
          <w:rFonts w:ascii="Times New Roman" w:hAnsi="Times New Roman"/>
          <w:sz w:val="24"/>
          <w:szCs w:val="24"/>
        </w:rPr>
        <w:t>Szénási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Hangtechnika biztosította díjmentesen, a rendezvény biztonságáról pedig a Hajdú-</w:t>
      </w:r>
      <w:proofErr w:type="spellStart"/>
      <w:r w:rsidRPr="00B07AA6">
        <w:rPr>
          <w:rFonts w:ascii="Times New Roman" w:hAnsi="Times New Roman"/>
          <w:sz w:val="24"/>
          <w:szCs w:val="24"/>
        </w:rPr>
        <w:t>Guard</w:t>
      </w:r>
      <w:proofErr w:type="spellEnd"/>
      <w:r w:rsidRPr="00B07AA6">
        <w:rPr>
          <w:rFonts w:ascii="Times New Roman" w:hAnsi="Times New Roman"/>
          <w:sz w:val="24"/>
          <w:szCs w:val="24"/>
        </w:rPr>
        <w:t xml:space="preserve"> gondoskodott. Az adománygyűjtésben a Hajdúszoboszlói Nőegylet tagjai segédkeztek.</w:t>
      </w:r>
    </w:p>
    <w:p w14:paraId="0F417AB1" w14:textId="64BEE925" w:rsidR="00B07AA6" w:rsidRPr="00B07AA6" w:rsidRDefault="00B07AA6" w:rsidP="00B07AA6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07AA6">
        <w:rPr>
          <w:rFonts w:ascii="Times New Roman" w:hAnsi="Times New Roman"/>
          <w:sz w:val="24"/>
          <w:szCs w:val="24"/>
        </w:rPr>
        <w:t>A szervezők és közreműködők önzetlen munkájának köszönhetően 2,6 millió forint gyűlt össze, ami remélhetőleg hozzájárul a rászoruló gyermekek gyógyulásához. Köszönet illeti mindazokat, akik részt vettek ebben a nemes ügyben.</w:t>
      </w:r>
    </w:p>
    <w:p w14:paraId="4FACA95A" w14:textId="5FE6FEE7" w:rsidR="00EC33F8" w:rsidRPr="00B07AA6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A2091E" w14:textId="4AFADDF1" w:rsidR="00B07AA6" w:rsidRPr="003F51AC" w:rsidRDefault="00B07AA6" w:rsidP="003F51AC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>Örömteli hír városunk számára, h</w:t>
      </w:r>
      <w:r w:rsidR="003F51AC">
        <w:rPr>
          <w:rFonts w:ascii="Times New Roman" w:eastAsia="Times New Roman" w:hAnsi="Times New Roman" w:cs="Times New Roman"/>
          <w:bCs/>
          <w:sz w:val="24"/>
          <w:szCs w:val="24"/>
        </w:rPr>
        <w:t xml:space="preserve">ogy </w:t>
      </w:r>
      <w:r w:rsidR="003F51AC" w:rsidRPr="00B07AA6">
        <w:rPr>
          <w:rFonts w:ascii="Times New Roman" w:eastAsia="Times New Roman" w:hAnsi="Times New Roman" w:cs="Times New Roman"/>
          <w:bCs/>
          <w:sz w:val="24"/>
          <w:szCs w:val="24"/>
        </w:rPr>
        <w:t xml:space="preserve">a Versenyképes Járások Program keretében </w:t>
      </w:r>
      <w:r w:rsidR="003F51AC">
        <w:rPr>
          <w:rFonts w:ascii="Times New Roman" w:eastAsia="Times New Roman" w:hAnsi="Times New Roman" w:cs="Times New Roman"/>
          <w:bCs/>
          <w:sz w:val="24"/>
          <w:szCs w:val="24"/>
        </w:rPr>
        <w:t xml:space="preserve">90 millió </w:t>
      </w:r>
      <w:proofErr w:type="gramStart"/>
      <w:r w:rsidR="003F51AC">
        <w:rPr>
          <w:rFonts w:ascii="Times New Roman" w:eastAsia="Times New Roman" w:hAnsi="Times New Roman" w:cs="Times New Roman"/>
          <w:bCs/>
          <w:sz w:val="24"/>
          <w:szCs w:val="24"/>
        </w:rPr>
        <w:t xml:space="preserve">forint </w:t>
      </w:r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>értékben</w:t>
      </w:r>
      <w:proofErr w:type="gramEnd"/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 xml:space="preserve"> kerülhet sor új egészségügyi eszközök beszerzésére, amelyek a működőképesség javítása mellett a hajdúszoboszlói Járóbeteg-Ellátó Centrum szolgáltatásainak színvonalát is tovább emelik. A program második ütemében további fejlesztések is várhatók Hajdúszoboszlón, amelyek városunk szolgáltatási színvonalát és lakóinak életminőségét egyaránt erősíthetik.</w:t>
      </w:r>
      <w:r w:rsidRPr="003F51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B428AE" w14:textId="1928D64C" w:rsidR="00B07AA6" w:rsidRDefault="00B07AA6" w:rsidP="00B07AA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8C4DC5" w14:textId="1A80C5C4" w:rsidR="00B07AA6" w:rsidRPr="003F51AC" w:rsidRDefault="00B07AA6" w:rsidP="005F5C72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>A május 31-ei hétvégé</w:t>
      </w:r>
      <w:r w:rsidR="003F51AC">
        <w:rPr>
          <w:rFonts w:ascii="Times New Roman" w:eastAsia="Times New Roman" w:hAnsi="Times New Roman" w:cs="Times New Roman"/>
          <w:bCs/>
          <w:sz w:val="24"/>
          <w:szCs w:val="24"/>
        </w:rPr>
        <w:t>n</w:t>
      </w:r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 xml:space="preserve"> Hajdúszoboszló testvérv</w:t>
      </w:r>
      <w:r w:rsidR="003F51AC">
        <w:rPr>
          <w:rFonts w:ascii="Times New Roman" w:eastAsia="Times New Roman" w:hAnsi="Times New Roman" w:cs="Times New Roman"/>
          <w:bCs/>
          <w:sz w:val="24"/>
          <w:szCs w:val="24"/>
        </w:rPr>
        <w:t>áros</w:t>
      </w:r>
      <w:r w:rsidR="00FD1772">
        <w:rPr>
          <w:rFonts w:ascii="Times New Roman" w:eastAsia="Times New Roman" w:hAnsi="Times New Roman" w:cs="Times New Roman"/>
          <w:bCs/>
          <w:sz w:val="24"/>
          <w:szCs w:val="24"/>
        </w:rPr>
        <w:t>ának</w:t>
      </w:r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 xml:space="preserve">, a lengyelországi </w:t>
      </w:r>
      <w:proofErr w:type="spellStart"/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>Dzierżoniów</w:t>
      </w:r>
      <w:proofErr w:type="spellEnd"/>
      <w:r w:rsidR="003F51AC">
        <w:rPr>
          <w:rFonts w:ascii="Times New Roman" w:eastAsia="Times New Roman" w:hAnsi="Times New Roman" w:cs="Times New Roman"/>
          <w:bCs/>
          <w:sz w:val="24"/>
          <w:szCs w:val="24"/>
        </w:rPr>
        <w:t xml:space="preserve"> meghívására érkeztünk</w:t>
      </w:r>
      <w:r w:rsidR="00FD177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>a város napi ünnepségsorozat</w:t>
      </w:r>
      <w:r w:rsidR="00FD1772">
        <w:rPr>
          <w:rFonts w:ascii="Times New Roman" w:eastAsia="Times New Roman" w:hAnsi="Times New Roman" w:cs="Times New Roman"/>
          <w:bCs/>
          <w:sz w:val="24"/>
          <w:szCs w:val="24"/>
        </w:rPr>
        <w:t>ra</w:t>
      </w:r>
      <w:r w:rsidRPr="00B07AA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38E47B6" w14:textId="459FED1B" w:rsidR="00B07AA6" w:rsidRDefault="00B07AA6" w:rsidP="003F51A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F51AC">
        <w:rPr>
          <w:rFonts w:ascii="Times New Roman" w:eastAsia="Times New Roman" w:hAnsi="Times New Roman" w:cs="Times New Roman"/>
          <w:bCs/>
          <w:sz w:val="24"/>
          <w:szCs w:val="24"/>
        </w:rPr>
        <w:t xml:space="preserve">A szombat esti színpadi programon személyesen is köszönthettem a baráti lengyel népet és a </w:t>
      </w:r>
      <w:proofErr w:type="spellStart"/>
      <w:r w:rsidRPr="003F51AC">
        <w:rPr>
          <w:rFonts w:ascii="Times New Roman" w:eastAsia="Times New Roman" w:hAnsi="Times New Roman" w:cs="Times New Roman"/>
          <w:bCs/>
          <w:sz w:val="24"/>
          <w:szCs w:val="24"/>
        </w:rPr>
        <w:t>dzierżoniówiakat</w:t>
      </w:r>
      <w:proofErr w:type="spellEnd"/>
      <w:r w:rsidRPr="003F51A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F51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F51AC">
        <w:rPr>
          <w:rFonts w:ascii="Times New Roman" w:eastAsia="Times New Roman" w:hAnsi="Times New Roman" w:cs="Times New Roman"/>
          <w:bCs/>
          <w:sz w:val="24"/>
          <w:szCs w:val="24"/>
        </w:rPr>
        <w:t xml:space="preserve">A látogatás során sor került megbeszélésekre is, amelyek eredményeként megállapodtunk abban, hogy a testvérvárosi együttműködés elmélyítésére </w:t>
      </w:r>
      <w:r w:rsidRPr="003F51A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törekszünk. Célunk, hogy a városvezetői találkozók mellett sportolók, zenekarok, civil szervezetek számára is lehetőséget biztosítsunk a kölcsönös látogatásokra, közös programokra.</w:t>
      </w:r>
    </w:p>
    <w:p w14:paraId="23580086" w14:textId="2D546A82" w:rsidR="005F5C72" w:rsidRDefault="005F5C72" w:rsidP="003F51A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B1A432E" w14:textId="631C7DE6" w:rsidR="005F5C72" w:rsidRDefault="005F5C72" w:rsidP="005F5C72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>Hajdúszoboszló Város Önkormá</w:t>
      </w:r>
      <w:r w:rsidR="00076093">
        <w:rPr>
          <w:rFonts w:ascii="Times New Roman" w:eastAsia="Times New Roman" w:hAnsi="Times New Roman" w:cs="Times New Roman"/>
          <w:bCs/>
          <w:sz w:val="24"/>
          <w:szCs w:val="24"/>
        </w:rPr>
        <w:t>nyzata 2025. május 31-én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 xml:space="preserve"> együttműködő partnereivel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köztük a 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>MI Hajdúszoboszlóért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Egyesület, a 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>Hajdúszoboszlói Nőegylet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és a 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 xml:space="preserve">Hajdúszoboszlói Sportegyesület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kiemelt közreműködésével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 xml:space="preserve"> megrendezte a „Sportolj, Szoboszló! 2025” elnevezésű kétnapos sportmaratont, amely az </w:t>
      </w:r>
      <w:proofErr w:type="gramStart"/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>aktív</w:t>
      </w:r>
      <w:proofErr w:type="gramEnd"/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 xml:space="preserve"> életmód népszerűsítése és a közösségépítés jegyében zajlott.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 xml:space="preserve">A rendezvény során a város lakossága 2025 percen át megszakítás nélkül sportolt. A program teljes bevétele jótékony célt szolgált: két helyi </w:t>
      </w:r>
      <w:r w:rsidR="00F44D8D">
        <w:rPr>
          <w:rFonts w:ascii="Times New Roman" w:eastAsia="Times New Roman" w:hAnsi="Times New Roman" w:cs="Times New Roman"/>
          <w:bCs/>
          <w:sz w:val="24"/>
          <w:szCs w:val="24"/>
        </w:rPr>
        <w:t xml:space="preserve">beteg 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>kisgyermek gyógykezelését támogatja.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F5C72">
        <w:rPr>
          <w:rFonts w:ascii="Times New Roman" w:eastAsia="Times New Roman" w:hAnsi="Times New Roman" w:cs="Times New Roman"/>
          <w:bCs/>
          <w:sz w:val="24"/>
          <w:szCs w:val="24"/>
        </w:rPr>
        <w:t>A lebonyolításban számos helyi szervezet, sportegyesület, oktatási intézmény, önkéntes és közéleti szereplő vett részt, a program rangját pedig elismert sportolók és szakemberek jelenléte is emelte.</w:t>
      </w:r>
    </w:p>
    <w:p w14:paraId="0B51FC93" w14:textId="77777777" w:rsidR="005F5C72" w:rsidRDefault="005F5C72" w:rsidP="005F5C72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385EA80" w14:textId="78BCDA1F" w:rsidR="00B87E45" w:rsidRDefault="00F44D8D" w:rsidP="005F5C72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Június 2-án, P</w:t>
      </w:r>
      <w:r w:rsidR="005F5C72" w:rsidRPr="005F5C72">
        <w:rPr>
          <w:rFonts w:ascii="Times New Roman" w:eastAsia="Times New Roman" w:hAnsi="Times New Roman" w:cs="Times New Roman"/>
          <w:bCs/>
          <w:sz w:val="24"/>
          <w:szCs w:val="24"/>
        </w:rPr>
        <w:t>edagógusnap alkalmából Hajdúszoboszló Város Önkormányzata nevében a város körzeteinek önkormányzati képviselőivel köszöntöttük a helyi köznevelési intézmények – iskolák, óvodák, bölcsődék – dolgozóit. A megbecsülés jeleként összesen 627 darab somlói desszert került kiosztásra az intézmények munkatársainak, elismerve mindennapi áldozatos munkájukat és elhivatottságukat.</w:t>
      </w:r>
    </w:p>
    <w:p w14:paraId="6F730A1C" w14:textId="77777777" w:rsidR="005F5C72" w:rsidRPr="005F5C72" w:rsidRDefault="005F5C72" w:rsidP="005F5C72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B1D15A9" w14:textId="6A725A41" w:rsidR="00B87E45" w:rsidRDefault="00B87E45" w:rsidP="00B87E45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 xml:space="preserve"> májusi Képviselő-testületi döntés alapján megtörtént a Jókai soron található 8. sz. pavilon bérleti szerződésének előkészítése, aláírása, valamint az ingatlan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birtokba adása a bérlő részére.</w:t>
      </w:r>
    </w:p>
    <w:p w14:paraId="3FFD506C" w14:textId="77777777" w:rsidR="00B87E45" w:rsidRDefault="00B87E45" w:rsidP="00B87E4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7D56115" w14:textId="166C2164" w:rsidR="00B87E45" w:rsidRDefault="00B87E45" w:rsidP="00B87E45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 xml:space="preserve"> Képviselő-testület döntése alapján a 6973/53. </w:t>
      </w:r>
      <w:proofErr w:type="spellStart"/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>hrsz</w:t>
      </w:r>
      <w:proofErr w:type="spellEnd"/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 xml:space="preserve">.-ú </w:t>
      </w:r>
      <w:proofErr w:type="spellStart"/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>Galgóc</w:t>
      </w:r>
      <w:r w:rsidR="00F44D8D">
        <w:rPr>
          <w:rFonts w:ascii="Times New Roman" w:eastAsia="Times New Roman" w:hAnsi="Times New Roman" w:cs="Times New Roman"/>
          <w:bCs/>
          <w:sz w:val="24"/>
          <w:szCs w:val="24"/>
        </w:rPr>
        <w:t>z</w:t>
      </w:r>
      <w:bookmarkStart w:id="0" w:name="_GoBack"/>
      <w:bookmarkEnd w:id="0"/>
      <w:proofErr w:type="spellEnd"/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>-sor alatti 1,</w:t>
      </w:r>
      <w:proofErr w:type="gramStart"/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proofErr w:type="gramEnd"/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 xml:space="preserve"> ha területű beépítetlen terület bérbe adására kiírt pályázat eredményesen lezárult, a bérleti szerződés megkötése folyamatban van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A743B2B" w14:textId="77777777" w:rsidR="00B87E45" w:rsidRDefault="00B87E45" w:rsidP="00B87E45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1B0558" w14:textId="036A6A8D" w:rsidR="00B87E45" w:rsidRDefault="00B87E45" w:rsidP="00B87E45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 xml:space="preserve"> Kötelesi utca 34. sz. alatt értékesített beépítetlen te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rület birtokba adása megtörtént.</w:t>
      </w:r>
    </w:p>
    <w:p w14:paraId="2A3E217C" w14:textId="77777777" w:rsidR="00B87E45" w:rsidRPr="00B87E45" w:rsidRDefault="00B87E45" w:rsidP="00B87E45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FCC49C9" w14:textId="0C65CFB2" w:rsidR="00B87E45" w:rsidRDefault="00B87E45" w:rsidP="00B87E45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>Szent István parkban, Fürdő utcán, Gábor Áron utcán található önkormányzati tulajdonú pavilonok bérleti jogának; valamint a Szent István parkban és a Mátyás király sétányon kijelölt közterületi helyek bérleti jogának árverésen történő értékesítése 2025. év főszezonra az I. forduló keretében sikeresen megtörtént, a 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zerződések megkötésre kerültek.</w:t>
      </w:r>
    </w:p>
    <w:p w14:paraId="12C74CBF" w14:textId="77777777" w:rsidR="00B87E45" w:rsidRPr="00B87E45" w:rsidRDefault="00B87E45" w:rsidP="00B87E45">
      <w:pPr>
        <w:pStyle w:val="Listaszerbekezds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DAE3F37" w14:textId="77A4A408" w:rsidR="00B87E45" w:rsidRPr="003F51AC" w:rsidRDefault="00B87E45" w:rsidP="00B87E45">
      <w:pPr>
        <w:pStyle w:val="Listaszerbekezds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 xml:space="preserve">Szent István parkban a </w:t>
      </w:r>
      <w:proofErr w:type="spellStart"/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>Hungarospa</w:t>
      </w:r>
      <w:proofErr w:type="spellEnd"/>
      <w:r w:rsidRPr="00B87E45">
        <w:rPr>
          <w:rFonts w:ascii="Times New Roman" w:eastAsia="Times New Roman" w:hAnsi="Times New Roman" w:cs="Times New Roman"/>
          <w:bCs/>
          <w:sz w:val="24"/>
          <w:szCs w:val="24"/>
        </w:rPr>
        <w:t xml:space="preserve"> főbejáratától jobb oldalra, a Tourinform Iroda és a nyilvános mosdó közötti területre, a fürdő területére besüllyesztett két darab pavilon birtokba adása sikeresen megtörtént a bérlő részére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461F2E5" w14:textId="77777777" w:rsidR="00B07AA6" w:rsidRPr="00B07AA6" w:rsidRDefault="00B07AA6" w:rsidP="00B07AA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242B31" w14:textId="77777777" w:rsidR="00EC33F8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287B6" w14:textId="609E6F64" w:rsidR="009504EA" w:rsidRPr="00585B71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4C0D2D6E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69D8A2B4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„Hajdúszoboszló Város Önkormányzata Kép</w:t>
      </w:r>
      <w:r w:rsidR="00B87E45"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…/2025. (VI. 12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.)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5B77A9B2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 két ülés közötti eseményekről </w:t>
      </w:r>
      <w:r w:rsidR="004A6B22">
        <w:rPr>
          <w:rFonts w:ascii="Times New Roman" w:eastAsia="Times New Roman" w:hAnsi="Times New Roman" w:cs="Times New Roman"/>
          <w:b/>
          <w:i/>
          <w:sz w:val="24"/>
          <w:szCs w:val="24"/>
        </w:rPr>
        <w:t>június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E6F187" w14:textId="5741E891" w:rsidR="009504EA" w:rsidRPr="00585B71" w:rsidRDefault="009504EA" w:rsidP="009504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0B7C44">
        <w:rPr>
          <w:rFonts w:ascii="Times New Roman" w:eastAsia="Times New Roman" w:hAnsi="Times New Roman" w:cs="Times New Roman"/>
          <w:sz w:val="24"/>
          <w:szCs w:val="24"/>
          <w:lang w:eastAsia="hu-HU"/>
        </w:rPr>
        <w:t>június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B7C44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741DA11C" w14:textId="77777777" w:rsidR="003F51AC" w:rsidRDefault="003F51AC" w:rsidP="009504EA"/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90CB6" w14:textId="77777777" w:rsidR="00032962" w:rsidRDefault="00032962" w:rsidP="00EA6065">
      <w:pPr>
        <w:spacing w:after="0" w:line="240" w:lineRule="auto"/>
      </w:pPr>
      <w:r>
        <w:separator/>
      </w:r>
    </w:p>
  </w:endnote>
  <w:endnote w:type="continuationSeparator" w:id="0">
    <w:p w14:paraId="00DB07FA" w14:textId="77777777" w:rsidR="00032962" w:rsidRDefault="00032962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072A36BF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D8D">
          <w:rPr>
            <w:noProof/>
          </w:rPr>
          <w:t>4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E336E" w14:textId="77777777" w:rsidR="00032962" w:rsidRDefault="00032962" w:rsidP="00EA6065">
      <w:pPr>
        <w:spacing w:after="0" w:line="240" w:lineRule="auto"/>
      </w:pPr>
      <w:r>
        <w:separator/>
      </w:r>
    </w:p>
  </w:footnote>
  <w:footnote w:type="continuationSeparator" w:id="0">
    <w:p w14:paraId="0A9CBA8C" w14:textId="77777777" w:rsidR="00032962" w:rsidRDefault="00032962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2598E"/>
    <w:multiLevelType w:val="hybridMultilevel"/>
    <w:tmpl w:val="4D1C912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9CC287A"/>
    <w:multiLevelType w:val="hybridMultilevel"/>
    <w:tmpl w:val="031CAEF2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23"/>
  </w:num>
  <w:num w:numId="4">
    <w:abstractNumId w:val="2"/>
  </w:num>
  <w:num w:numId="5">
    <w:abstractNumId w:val="11"/>
  </w:num>
  <w:num w:numId="6">
    <w:abstractNumId w:val="11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3"/>
  </w:num>
  <w:num w:numId="9">
    <w:abstractNumId w:val="16"/>
  </w:num>
  <w:num w:numId="10">
    <w:abstractNumId w:val="21"/>
  </w:num>
  <w:num w:numId="11">
    <w:abstractNumId w:val="6"/>
  </w:num>
  <w:num w:numId="12">
    <w:abstractNumId w:val="18"/>
  </w:num>
  <w:num w:numId="13">
    <w:abstractNumId w:val="10"/>
  </w:num>
  <w:num w:numId="14">
    <w:abstractNumId w:val="9"/>
  </w:num>
  <w:num w:numId="15">
    <w:abstractNumId w:val="15"/>
  </w:num>
  <w:num w:numId="16">
    <w:abstractNumId w:val="0"/>
  </w:num>
  <w:num w:numId="17">
    <w:abstractNumId w:val="5"/>
  </w:num>
  <w:num w:numId="18">
    <w:abstractNumId w:val="19"/>
  </w:num>
  <w:num w:numId="19">
    <w:abstractNumId w:val="13"/>
  </w:num>
  <w:num w:numId="20">
    <w:abstractNumId w:val="4"/>
  </w:num>
  <w:num w:numId="21">
    <w:abstractNumId w:val="22"/>
  </w:num>
  <w:num w:numId="22">
    <w:abstractNumId w:val="17"/>
  </w:num>
  <w:num w:numId="23">
    <w:abstractNumId w:val="1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32962"/>
    <w:rsid w:val="00076093"/>
    <w:rsid w:val="00093DF4"/>
    <w:rsid w:val="000A613A"/>
    <w:rsid w:val="000A6842"/>
    <w:rsid w:val="000B4392"/>
    <w:rsid w:val="000B5F2F"/>
    <w:rsid w:val="000B7C44"/>
    <w:rsid w:val="000C7BE7"/>
    <w:rsid w:val="000D18A3"/>
    <w:rsid w:val="00132C8A"/>
    <w:rsid w:val="00136FE3"/>
    <w:rsid w:val="0015049F"/>
    <w:rsid w:val="00193AD1"/>
    <w:rsid w:val="001957C1"/>
    <w:rsid w:val="00197458"/>
    <w:rsid w:val="001A64B9"/>
    <w:rsid w:val="001C1CC1"/>
    <w:rsid w:val="001C54E3"/>
    <w:rsid w:val="00210CED"/>
    <w:rsid w:val="00215D8B"/>
    <w:rsid w:val="00230042"/>
    <w:rsid w:val="00240E5D"/>
    <w:rsid w:val="00257BB3"/>
    <w:rsid w:val="00262404"/>
    <w:rsid w:val="002659F1"/>
    <w:rsid w:val="002A11E6"/>
    <w:rsid w:val="002A1F16"/>
    <w:rsid w:val="002C2031"/>
    <w:rsid w:val="002D576E"/>
    <w:rsid w:val="002D7FAC"/>
    <w:rsid w:val="002F4317"/>
    <w:rsid w:val="003038FC"/>
    <w:rsid w:val="003325BE"/>
    <w:rsid w:val="0033386B"/>
    <w:rsid w:val="00335F72"/>
    <w:rsid w:val="00337D52"/>
    <w:rsid w:val="003568E5"/>
    <w:rsid w:val="00357E1D"/>
    <w:rsid w:val="003C0FB0"/>
    <w:rsid w:val="003C7391"/>
    <w:rsid w:val="003D2C69"/>
    <w:rsid w:val="003D2D04"/>
    <w:rsid w:val="003D6493"/>
    <w:rsid w:val="003F51AC"/>
    <w:rsid w:val="003F710A"/>
    <w:rsid w:val="004040BB"/>
    <w:rsid w:val="00420F22"/>
    <w:rsid w:val="00423F29"/>
    <w:rsid w:val="00445A4B"/>
    <w:rsid w:val="00450FBA"/>
    <w:rsid w:val="0046369D"/>
    <w:rsid w:val="0047386F"/>
    <w:rsid w:val="004764FA"/>
    <w:rsid w:val="00487ED4"/>
    <w:rsid w:val="00491157"/>
    <w:rsid w:val="004A02E7"/>
    <w:rsid w:val="004A6B22"/>
    <w:rsid w:val="004A70D1"/>
    <w:rsid w:val="004B654A"/>
    <w:rsid w:val="004E58B5"/>
    <w:rsid w:val="004F0D59"/>
    <w:rsid w:val="004F512C"/>
    <w:rsid w:val="004F57CA"/>
    <w:rsid w:val="004F7390"/>
    <w:rsid w:val="004F7D63"/>
    <w:rsid w:val="00512CC4"/>
    <w:rsid w:val="00515089"/>
    <w:rsid w:val="005262AD"/>
    <w:rsid w:val="00547628"/>
    <w:rsid w:val="0055145C"/>
    <w:rsid w:val="00555F61"/>
    <w:rsid w:val="00564FF0"/>
    <w:rsid w:val="00576EC3"/>
    <w:rsid w:val="00597706"/>
    <w:rsid w:val="005A2477"/>
    <w:rsid w:val="005B66CF"/>
    <w:rsid w:val="005C2B0B"/>
    <w:rsid w:val="005D4EAC"/>
    <w:rsid w:val="005F5BDC"/>
    <w:rsid w:val="005F5C72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75A"/>
    <w:rsid w:val="00711D19"/>
    <w:rsid w:val="00724A90"/>
    <w:rsid w:val="00734446"/>
    <w:rsid w:val="00736435"/>
    <w:rsid w:val="00741741"/>
    <w:rsid w:val="007718C1"/>
    <w:rsid w:val="007860F5"/>
    <w:rsid w:val="007F25E5"/>
    <w:rsid w:val="00837ACD"/>
    <w:rsid w:val="00852BF4"/>
    <w:rsid w:val="008636E1"/>
    <w:rsid w:val="00875A09"/>
    <w:rsid w:val="0088397A"/>
    <w:rsid w:val="0089535E"/>
    <w:rsid w:val="008F15E6"/>
    <w:rsid w:val="0093597E"/>
    <w:rsid w:val="009429FE"/>
    <w:rsid w:val="009504EA"/>
    <w:rsid w:val="00983A97"/>
    <w:rsid w:val="009A2ED2"/>
    <w:rsid w:val="009A526B"/>
    <w:rsid w:val="009C13FA"/>
    <w:rsid w:val="009F49EE"/>
    <w:rsid w:val="009F5524"/>
    <w:rsid w:val="00A00320"/>
    <w:rsid w:val="00A23E6F"/>
    <w:rsid w:val="00A26052"/>
    <w:rsid w:val="00A26145"/>
    <w:rsid w:val="00A365F4"/>
    <w:rsid w:val="00A41E12"/>
    <w:rsid w:val="00A56585"/>
    <w:rsid w:val="00A71CBE"/>
    <w:rsid w:val="00A91157"/>
    <w:rsid w:val="00A92B4D"/>
    <w:rsid w:val="00A97091"/>
    <w:rsid w:val="00AA59F3"/>
    <w:rsid w:val="00AA70EE"/>
    <w:rsid w:val="00AB65FD"/>
    <w:rsid w:val="00AD5540"/>
    <w:rsid w:val="00AF556C"/>
    <w:rsid w:val="00B07AA6"/>
    <w:rsid w:val="00B12ED6"/>
    <w:rsid w:val="00B76BD9"/>
    <w:rsid w:val="00B87E45"/>
    <w:rsid w:val="00B930A5"/>
    <w:rsid w:val="00B9379E"/>
    <w:rsid w:val="00B97743"/>
    <w:rsid w:val="00BB0F72"/>
    <w:rsid w:val="00BF607B"/>
    <w:rsid w:val="00C054E1"/>
    <w:rsid w:val="00C05A61"/>
    <w:rsid w:val="00C21CF2"/>
    <w:rsid w:val="00C260F9"/>
    <w:rsid w:val="00C36685"/>
    <w:rsid w:val="00C458C0"/>
    <w:rsid w:val="00C74D66"/>
    <w:rsid w:val="00CA5185"/>
    <w:rsid w:val="00CF0063"/>
    <w:rsid w:val="00D03EBF"/>
    <w:rsid w:val="00D314F3"/>
    <w:rsid w:val="00D83388"/>
    <w:rsid w:val="00D937BA"/>
    <w:rsid w:val="00DA547C"/>
    <w:rsid w:val="00DD726B"/>
    <w:rsid w:val="00DE3C7A"/>
    <w:rsid w:val="00DE7775"/>
    <w:rsid w:val="00DF07B8"/>
    <w:rsid w:val="00DF2154"/>
    <w:rsid w:val="00DF3DB5"/>
    <w:rsid w:val="00E03A05"/>
    <w:rsid w:val="00E20888"/>
    <w:rsid w:val="00E342EA"/>
    <w:rsid w:val="00E40B98"/>
    <w:rsid w:val="00E54536"/>
    <w:rsid w:val="00E779E0"/>
    <w:rsid w:val="00E852C5"/>
    <w:rsid w:val="00E911FA"/>
    <w:rsid w:val="00EA6065"/>
    <w:rsid w:val="00EC33F8"/>
    <w:rsid w:val="00EC6BCC"/>
    <w:rsid w:val="00EF0E27"/>
    <w:rsid w:val="00F0386C"/>
    <w:rsid w:val="00F110E8"/>
    <w:rsid w:val="00F14C50"/>
    <w:rsid w:val="00F33F4D"/>
    <w:rsid w:val="00F37475"/>
    <w:rsid w:val="00F44D8D"/>
    <w:rsid w:val="00F47F8D"/>
    <w:rsid w:val="00F566E0"/>
    <w:rsid w:val="00F678C3"/>
    <w:rsid w:val="00F8542E"/>
    <w:rsid w:val="00F85A9A"/>
    <w:rsid w:val="00FB3022"/>
    <w:rsid w:val="00FC4624"/>
    <w:rsid w:val="00FD1772"/>
    <w:rsid w:val="00FD221F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1135</Words>
  <Characters>7834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3</cp:revision>
  <cp:lastPrinted>2025-06-06T09:59:00Z</cp:lastPrinted>
  <dcterms:created xsi:type="dcterms:W3CDTF">2025-06-06T09:57:00Z</dcterms:created>
  <dcterms:modified xsi:type="dcterms:W3CDTF">2025-06-06T10:06:00Z</dcterms:modified>
</cp:coreProperties>
</file>