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A16DD0">
              <w:t>10026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A16DD0">
              <w:t>áprili</w:t>
            </w:r>
            <w:r w:rsidR="00E93398">
              <w:t xml:space="preserve">s </w:t>
            </w:r>
            <w:r w:rsidRPr="00090AF7">
              <w:t xml:space="preserve">hó </w:t>
            </w:r>
            <w:r w:rsidR="005A42AD" w:rsidRPr="00090AF7">
              <w:t>2</w:t>
            </w:r>
            <w:r w:rsidR="00ED4092">
              <w:t>1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502823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090AF7" w:rsidRPr="00172D4D" w:rsidRDefault="00872652" w:rsidP="00502823">
      <w:pPr>
        <w:jc w:val="center"/>
        <w:rPr>
          <w:b/>
          <w:shd w:val="clear" w:color="auto" w:fill="FFFFFF"/>
        </w:rPr>
      </w:pPr>
      <w:r w:rsidRPr="00172D4D">
        <w:rPr>
          <w:b/>
          <w:shd w:val="clear" w:color="auto" w:fill="FFFFFF"/>
        </w:rPr>
        <w:t xml:space="preserve">a </w:t>
      </w:r>
      <w:r w:rsidR="00172D4D" w:rsidRPr="00172D4D">
        <w:rPr>
          <w:b/>
          <w:shd w:val="clear" w:color="auto" w:fill="FFFFFF"/>
        </w:rPr>
        <w:t xml:space="preserve">Bányász utca forgalomtechnikai </w:t>
      </w:r>
      <w:proofErr w:type="gramStart"/>
      <w:r w:rsidR="00172D4D" w:rsidRPr="00172D4D">
        <w:rPr>
          <w:b/>
          <w:shd w:val="clear" w:color="auto" w:fill="FFFFFF"/>
        </w:rPr>
        <w:t>problémáival</w:t>
      </w:r>
      <w:proofErr w:type="gramEnd"/>
      <w:r w:rsidR="00172D4D" w:rsidRPr="00172D4D">
        <w:rPr>
          <w:b/>
          <w:shd w:val="clear" w:color="auto" w:fill="FFFFFF"/>
        </w:rPr>
        <w:t xml:space="preserve"> </w:t>
      </w:r>
      <w:r w:rsidRPr="00172D4D">
        <w:rPr>
          <w:b/>
          <w:shd w:val="clear" w:color="auto" w:fill="FFFFFF"/>
        </w:rPr>
        <w:t>kapcsolatosan</w:t>
      </w:r>
    </w:p>
    <w:p w:rsidR="00872652" w:rsidRPr="00172D4D" w:rsidRDefault="00872652" w:rsidP="00502823">
      <w:pPr>
        <w:jc w:val="center"/>
        <w:rPr>
          <w:b/>
        </w:rPr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</w:rPr>
        <w:t>Tisztelt Bizottság!</w:t>
      </w:r>
    </w:p>
    <w:p w:rsidR="006067F6" w:rsidRDefault="006067F6" w:rsidP="00502823">
      <w:pPr>
        <w:jc w:val="both"/>
        <w:rPr>
          <w:b/>
        </w:rPr>
      </w:pPr>
    </w:p>
    <w:p w:rsidR="00172D4D" w:rsidRDefault="00872652" w:rsidP="00872652">
      <w:pPr>
        <w:jc w:val="both"/>
      </w:pPr>
      <w:proofErr w:type="spellStart"/>
      <w:r>
        <w:t>M</w:t>
      </w:r>
      <w:r w:rsidR="00172D4D">
        <w:t>arczi</w:t>
      </w:r>
      <w:proofErr w:type="spellEnd"/>
      <w:r w:rsidR="00172D4D">
        <w:t xml:space="preserve"> Mátyásné Bordán Róza 2025. december 12. napján megtartott </w:t>
      </w:r>
      <w:proofErr w:type="spellStart"/>
      <w:r w:rsidR="00172D4D">
        <w:t>közmeghallgatáson</w:t>
      </w:r>
      <w:proofErr w:type="spellEnd"/>
      <w:r w:rsidR="00172D4D">
        <w:t xml:space="preserve"> a Bányász utca forgalmi rendjével kapcsolatban fogalmazott meg észrevételeket és javaslatokat:</w:t>
      </w:r>
    </w:p>
    <w:p w:rsidR="00ED4092" w:rsidRDefault="00ED4092" w:rsidP="00872652">
      <w:pPr>
        <w:jc w:val="both"/>
      </w:pPr>
    </w:p>
    <w:p w:rsidR="00172D4D" w:rsidRPr="00172D4D" w:rsidRDefault="00172D4D" w:rsidP="00172D4D">
      <w:pPr>
        <w:jc w:val="both"/>
        <w:rPr>
          <w:i/>
        </w:rPr>
      </w:pPr>
      <w:r>
        <w:rPr>
          <w:i/>
        </w:rPr>
        <w:t>„A</w:t>
      </w:r>
      <w:r w:rsidRPr="00172D4D">
        <w:rPr>
          <w:i/>
        </w:rPr>
        <w:t xml:space="preserve"> Bányász utca használata most már teljesen élhetetlen, nem lehet autóval közlekedni, mert a bérházak oldalában lévő sáv parkolóvá vált. Feltételezhetően a páros oldalban felépült társasházak által is megnövekedett az autók száma, így azok az utcán parkolnak. </w:t>
      </w:r>
    </w:p>
    <w:p w:rsidR="00172D4D" w:rsidRPr="00172D4D" w:rsidRDefault="00172D4D" w:rsidP="00172D4D">
      <w:pPr>
        <w:pStyle w:val="Listaszerbekezds"/>
        <w:ind w:left="0"/>
        <w:jc w:val="both"/>
        <w:rPr>
          <w:i/>
          <w:sz w:val="24"/>
          <w:szCs w:val="24"/>
        </w:rPr>
      </w:pPr>
      <w:r w:rsidRPr="00172D4D">
        <w:rPr>
          <w:i/>
          <w:sz w:val="24"/>
          <w:szCs w:val="24"/>
        </w:rPr>
        <w:t xml:space="preserve">Az „Élni és </w:t>
      </w:r>
      <w:proofErr w:type="gramStart"/>
      <w:r w:rsidRPr="00172D4D">
        <w:rPr>
          <w:i/>
          <w:sz w:val="24"/>
          <w:szCs w:val="24"/>
        </w:rPr>
        <w:t>élni</w:t>
      </w:r>
      <w:proofErr w:type="gramEnd"/>
      <w:r w:rsidRPr="00172D4D">
        <w:rPr>
          <w:i/>
          <w:sz w:val="24"/>
          <w:szCs w:val="24"/>
        </w:rPr>
        <w:t xml:space="preserve"> hagyni!” </w:t>
      </w:r>
      <w:proofErr w:type="gramStart"/>
      <w:r w:rsidRPr="00172D4D">
        <w:rPr>
          <w:i/>
          <w:sz w:val="24"/>
          <w:szCs w:val="24"/>
        </w:rPr>
        <w:t>elv</w:t>
      </w:r>
      <w:proofErr w:type="gramEnd"/>
      <w:r w:rsidRPr="00172D4D">
        <w:rPr>
          <w:i/>
          <w:sz w:val="24"/>
          <w:szCs w:val="24"/>
        </w:rPr>
        <w:t xml:space="preserve"> mellett kértem, hogy keresni kell valami megoldást, mivel a Bányász utca egyrészt mentesíti a főút használatát, én gyakran közlekedem azon az úton. A Luther utca irányából haladva annyiban könnyebb a helyzet, hogy az a haladási szabad sáv, azonban az Arany János utca felől a Luther utca irányába a szembe jövő autók miatt lehetetlen haladni.</w:t>
      </w:r>
    </w:p>
    <w:p w:rsidR="00172D4D" w:rsidRPr="00172D4D" w:rsidRDefault="00172D4D" w:rsidP="00172D4D">
      <w:pPr>
        <w:pStyle w:val="Listaszerbekezds"/>
        <w:ind w:left="0"/>
        <w:jc w:val="both"/>
        <w:rPr>
          <w:i/>
          <w:sz w:val="24"/>
          <w:szCs w:val="24"/>
        </w:rPr>
      </w:pPr>
    </w:p>
    <w:p w:rsidR="00172D4D" w:rsidRDefault="00172D4D" w:rsidP="00172D4D">
      <w:pPr>
        <w:pStyle w:val="Listaszerbekezds"/>
        <w:ind w:left="0"/>
        <w:jc w:val="both"/>
        <w:rPr>
          <w:i/>
          <w:sz w:val="24"/>
          <w:szCs w:val="24"/>
        </w:rPr>
      </w:pPr>
      <w:r w:rsidRPr="00172D4D">
        <w:rPr>
          <w:i/>
          <w:sz w:val="24"/>
          <w:szCs w:val="24"/>
        </w:rPr>
        <w:t>Javaslatom volt: 4-5 autó után 1-1 „X” felfestését javaslom, hogy lehessen behúzódni, amíg a Luther utca felől érkező autó elhalad az Arany János utca irányába, azután folytathatja útját az az autós, aki a Luther utca irányába szeretne haladni</w:t>
      </w:r>
      <w:r w:rsidR="00A32268">
        <w:rPr>
          <w:i/>
          <w:sz w:val="24"/>
          <w:szCs w:val="24"/>
        </w:rPr>
        <w:t>.</w:t>
      </w:r>
      <w:proofErr w:type="gramStart"/>
      <w:r>
        <w:rPr>
          <w:i/>
          <w:sz w:val="24"/>
          <w:szCs w:val="24"/>
        </w:rPr>
        <w:t>„</w:t>
      </w:r>
      <w:proofErr w:type="gramEnd"/>
    </w:p>
    <w:p w:rsidR="00172D4D" w:rsidRPr="00172D4D" w:rsidRDefault="00172D4D" w:rsidP="00172D4D">
      <w:pPr>
        <w:pStyle w:val="Listaszerbekezds"/>
        <w:ind w:left="0"/>
        <w:jc w:val="both"/>
        <w:rPr>
          <w:sz w:val="24"/>
          <w:szCs w:val="24"/>
        </w:rPr>
      </w:pPr>
    </w:p>
    <w:p w:rsidR="00172D4D" w:rsidRDefault="00A32268" w:rsidP="00172D4D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Az e-ÚT 04.03.12:2022/M1:2024. Útburkolati jelek tervezése és alkalmazása 1. sz. módosítás Útügyi Műszaki Előírás 5.3.2.3. pontja szerint az „X” útburkolati jel felfestése kapubejárókban illetve egyes várakozóhelyek</w:t>
      </w:r>
      <w:r w:rsidR="0059248A">
        <w:rPr>
          <w:sz w:val="24"/>
          <w:szCs w:val="24"/>
        </w:rPr>
        <w:t>en</w:t>
      </w:r>
      <w:r>
        <w:rPr>
          <w:sz w:val="24"/>
          <w:szCs w:val="24"/>
        </w:rPr>
        <w:t xml:space="preserve"> alkalmazható a megállási tilalom jelzésére. A Bányász utcán jelenleg nincs leállósáv, sem parkolósáv</w:t>
      </w:r>
      <w:r w:rsidR="0059248A">
        <w:rPr>
          <w:sz w:val="24"/>
          <w:szCs w:val="24"/>
        </w:rPr>
        <w:t>, az autók a forgalmi sávban várakoznak, mivel azt semmi nem tiltja,</w:t>
      </w:r>
      <w:r>
        <w:rPr>
          <w:sz w:val="24"/>
          <w:szCs w:val="24"/>
        </w:rPr>
        <w:t xml:space="preserve"> ezért az „X” útburkolati jel nem alkalmazható</w:t>
      </w:r>
      <w:r w:rsidR="0059248A">
        <w:rPr>
          <w:sz w:val="24"/>
          <w:szCs w:val="24"/>
        </w:rPr>
        <w:t xml:space="preserve"> a forgalmi sávban</w:t>
      </w:r>
      <w:r>
        <w:rPr>
          <w:sz w:val="24"/>
          <w:szCs w:val="24"/>
        </w:rPr>
        <w:t>.</w:t>
      </w:r>
    </w:p>
    <w:p w:rsidR="00AD264F" w:rsidRDefault="00AD264F" w:rsidP="00172D4D">
      <w:pPr>
        <w:pStyle w:val="Listaszerbekezds"/>
        <w:ind w:left="0"/>
        <w:jc w:val="both"/>
        <w:rPr>
          <w:sz w:val="24"/>
          <w:szCs w:val="24"/>
        </w:rPr>
      </w:pPr>
    </w:p>
    <w:p w:rsidR="00A32268" w:rsidRDefault="0059248A" w:rsidP="00172D4D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 jelenlegi forgalmi rend - kétirányú - megtartása mellett a</w:t>
      </w:r>
      <w:r w:rsidR="00A32268">
        <w:rPr>
          <w:sz w:val="24"/>
          <w:szCs w:val="24"/>
        </w:rPr>
        <w:t xml:space="preserve"> Bányász utcán a társasházak felőli oldalon a várakozás szakaszos megtiltására </w:t>
      </w:r>
      <w:r w:rsidR="00AD264F">
        <w:rPr>
          <w:sz w:val="24"/>
          <w:szCs w:val="24"/>
        </w:rPr>
        <w:t>„Várakozni tilos” jelzőtábla elhelyezése alkalmas</w:t>
      </w:r>
      <w:r>
        <w:rPr>
          <w:sz w:val="24"/>
          <w:szCs w:val="24"/>
        </w:rPr>
        <w:t>,</w:t>
      </w:r>
      <w:r w:rsidR="00AD264F">
        <w:rPr>
          <w:sz w:val="24"/>
          <w:szCs w:val="24"/>
        </w:rPr>
        <w:t xml:space="preserve"> hosszúságot jelölő kiegészítő táblával</w:t>
      </w:r>
      <w:r>
        <w:rPr>
          <w:sz w:val="24"/>
          <w:szCs w:val="24"/>
        </w:rPr>
        <w:t xml:space="preserve"> együtt</w:t>
      </w:r>
      <w:r w:rsidR="00AD264F">
        <w:rPr>
          <w:sz w:val="24"/>
          <w:szCs w:val="24"/>
        </w:rPr>
        <w:t>, vagy tilalom közepe és távolságot jelölő kiegészítő táblával</w:t>
      </w:r>
      <w:r>
        <w:rPr>
          <w:sz w:val="24"/>
          <w:szCs w:val="24"/>
        </w:rPr>
        <w:t xml:space="preserve"> együtt</w:t>
      </w:r>
      <w:r w:rsidR="00AD264F">
        <w:rPr>
          <w:sz w:val="24"/>
          <w:szCs w:val="24"/>
        </w:rPr>
        <w:t>. A várakozási tilalmat lehet még jelölni a kiemelt útszegély</w:t>
      </w:r>
      <w:r>
        <w:rPr>
          <w:sz w:val="24"/>
          <w:szCs w:val="24"/>
        </w:rPr>
        <w:t>,</w:t>
      </w:r>
      <w:r w:rsidR="00AD264F">
        <w:rPr>
          <w:sz w:val="24"/>
          <w:szCs w:val="24"/>
        </w:rPr>
        <w:t xml:space="preserve"> vagy ennek hiányában az úttest szélén sárga </w:t>
      </w:r>
      <w:r>
        <w:rPr>
          <w:sz w:val="24"/>
          <w:szCs w:val="24"/>
        </w:rPr>
        <w:t xml:space="preserve">szaggatott vonal felfestésével, </w:t>
      </w:r>
      <w:r w:rsidR="00AD264F">
        <w:rPr>
          <w:sz w:val="24"/>
          <w:szCs w:val="24"/>
        </w:rPr>
        <w:t>amely a jelzőtáblával együtt is alkalmazható.</w:t>
      </w:r>
    </w:p>
    <w:p w:rsidR="00994765" w:rsidRDefault="00994765" w:rsidP="00994765">
      <w:pPr>
        <w:jc w:val="both"/>
      </w:pPr>
    </w:p>
    <w:p w:rsidR="00502823" w:rsidRPr="005A42AD" w:rsidRDefault="00502823" w:rsidP="00502823">
      <w:pPr>
        <w:jc w:val="both"/>
      </w:pPr>
      <w:r w:rsidRPr="005A42AD">
        <w:lastRenderedPageBreak/>
        <w:t>Kér</w:t>
      </w:r>
      <w:r w:rsidR="0049032D">
        <w:t>em</w:t>
      </w:r>
      <w:r w:rsidRPr="005A42AD">
        <w:t xml:space="preserve"> a Tisztelt Bizottságot, </w:t>
      </w:r>
      <w:r w:rsidR="0049032D">
        <w:t xml:space="preserve">az </w:t>
      </w:r>
      <w:r w:rsidRPr="005A42AD">
        <w:t>előterjesztést megtárgyalni</w:t>
      </w:r>
      <w:r w:rsidR="0049032D">
        <w:t>,</w:t>
      </w:r>
      <w:r w:rsidRPr="005A42AD">
        <w:t xml:space="preserve"> döntését meghozni szíveskedjen.</w:t>
      </w:r>
    </w:p>
    <w:p w:rsidR="00502823" w:rsidRDefault="00502823" w:rsidP="00502823">
      <w:pPr>
        <w:jc w:val="both"/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  <w:u w:val="single"/>
        </w:rPr>
        <w:t>Határozati javaslat:</w:t>
      </w:r>
    </w:p>
    <w:p w:rsidR="00502823" w:rsidRPr="005A42AD" w:rsidRDefault="00502823" w:rsidP="00502823">
      <w:pPr>
        <w:jc w:val="both"/>
        <w:rPr>
          <w:b/>
        </w:rPr>
      </w:pP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 (</w:t>
      </w:r>
      <w:r w:rsidR="002F08F3" w:rsidRPr="002F08F3">
        <w:rPr>
          <w:rFonts w:ascii="Times New Roman" w:hAnsi="Times New Roman"/>
          <w:b/>
          <w:i/>
          <w:sz w:val="24"/>
          <w:szCs w:val="24"/>
        </w:rPr>
        <w:t>I</w:t>
      </w:r>
      <w:r w:rsidR="0059665A"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2</w:t>
      </w:r>
      <w:r w:rsidR="0059665A">
        <w:rPr>
          <w:rFonts w:ascii="Times New Roman" w:hAnsi="Times New Roman"/>
          <w:b/>
          <w:i/>
          <w:sz w:val="24"/>
          <w:szCs w:val="24"/>
        </w:rPr>
        <w:t>2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519D8" w:rsidRPr="00552F1A" w:rsidRDefault="002F08F3" w:rsidP="001519D8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 támogatja a</w:t>
      </w:r>
      <w:r>
        <w:rPr>
          <w:b/>
          <w:i/>
        </w:rPr>
        <w:t xml:space="preserve"> </w:t>
      </w:r>
      <w:r w:rsidR="00AD264F">
        <w:rPr>
          <w:b/>
          <w:i/>
        </w:rPr>
        <w:t xml:space="preserve">Bányász utcán 8-10. sz. tárasházak előtt és a 20-22. sz. társasházak előtt szakaszon 10-10 méter szakaszon a várakozás megtiltását, és 1-1 db „Várakozni tilos” jelzőtábla kihelyezését </w:t>
      </w:r>
      <w:r w:rsidR="001519D8">
        <w:rPr>
          <w:b/>
          <w:i/>
        </w:rPr>
        <w:t>1-1 db H-018 „</w:t>
      </w:r>
      <w:r w:rsidR="001519D8">
        <w:rPr>
          <w:b/>
          <w:i/>
        </w:rPr>
        <w:sym w:font="Symbol" w:char="F0AD"/>
      </w:r>
      <w:r w:rsidR="001519D8">
        <w:rPr>
          <w:b/>
          <w:i/>
        </w:rPr>
        <w:t xml:space="preserve"> 10 m </w:t>
      </w:r>
      <w:r w:rsidR="001519D8">
        <w:rPr>
          <w:b/>
          <w:i/>
        </w:rPr>
        <w:sym w:font="Symbol" w:char="F0AD"/>
      </w:r>
      <w:r w:rsidR="001519D8">
        <w:rPr>
          <w:b/>
          <w:i/>
        </w:rPr>
        <w:t>” kiegészítő táblákkal. A közlekedési</w:t>
      </w:r>
      <w:r w:rsidR="001519D8">
        <w:rPr>
          <w:b/>
          <w:i/>
          <w:color w:val="000000"/>
        </w:rPr>
        <w:t xml:space="preserve"> táblák kihelyezéséhez szükséges pénzügyi forrás</w:t>
      </w:r>
      <w:r w:rsidR="001519D8" w:rsidRPr="00552F1A">
        <w:rPr>
          <w:b/>
          <w:i/>
          <w:color w:val="000000"/>
        </w:rPr>
        <w:t xml:space="preserve">t </w:t>
      </w:r>
      <w:r w:rsidR="001519D8" w:rsidRPr="00552F1A">
        <w:rPr>
          <w:b/>
          <w:i/>
        </w:rPr>
        <w:t>a 202</w:t>
      </w:r>
      <w:r w:rsidR="001519D8">
        <w:rPr>
          <w:b/>
          <w:i/>
        </w:rPr>
        <w:t>6</w:t>
      </w:r>
      <w:r w:rsidR="001519D8" w:rsidRPr="00552F1A">
        <w:rPr>
          <w:b/>
          <w:i/>
        </w:rPr>
        <w:t>. évi költségvetés 9</w:t>
      </w:r>
      <w:r w:rsidR="001519D8" w:rsidRPr="00552F1A">
        <w:rPr>
          <w:b/>
          <w:i/>
          <w:color w:val="000000"/>
          <w:shd w:val="clear" w:color="auto" w:fill="FFFFFF"/>
        </w:rPr>
        <w:t>. sz. melléklet</w:t>
      </w:r>
      <w:r w:rsidR="001519D8">
        <w:rPr>
          <w:b/>
          <w:i/>
          <w:color w:val="000000"/>
          <w:shd w:val="clear" w:color="auto" w:fill="FFFFFF"/>
        </w:rPr>
        <w:t xml:space="preserve"> (Városüzemeltetés) 08/ÖK sora </w:t>
      </w:r>
      <w:r w:rsidR="0059248A">
        <w:rPr>
          <w:b/>
          <w:i/>
          <w:color w:val="000000"/>
          <w:shd w:val="clear" w:color="auto" w:fill="FFFFFF"/>
        </w:rPr>
        <w:t xml:space="preserve">(Belterületi utak fenntartása) </w:t>
      </w:r>
      <w:bookmarkStart w:id="0" w:name="_GoBack"/>
      <w:bookmarkEnd w:id="0"/>
      <w:r w:rsidR="001519D8" w:rsidRPr="00552F1A">
        <w:rPr>
          <w:b/>
          <w:i/>
          <w:color w:val="000000"/>
          <w:shd w:val="clear" w:color="auto" w:fill="FFFFFF"/>
        </w:rPr>
        <w:t>terhére</w:t>
      </w:r>
      <w:r w:rsidR="001519D8">
        <w:rPr>
          <w:b/>
          <w:i/>
        </w:rPr>
        <w:t xml:space="preserve"> biztosítja.</w:t>
      </w:r>
    </w:p>
    <w:p w:rsidR="00502823" w:rsidRPr="005A42AD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>: Jegyző</w:t>
      </w: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>: 202</w:t>
      </w:r>
      <w:r w:rsidR="005A42AD" w:rsidRPr="005A42AD">
        <w:rPr>
          <w:b/>
          <w:i/>
        </w:rPr>
        <w:t>6</w:t>
      </w:r>
      <w:r w:rsidRPr="005A42AD">
        <w:rPr>
          <w:b/>
          <w:i/>
        </w:rPr>
        <w:t xml:space="preserve">. </w:t>
      </w:r>
      <w:r w:rsidR="002374EC">
        <w:rPr>
          <w:b/>
          <w:i/>
        </w:rPr>
        <w:t xml:space="preserve">június </w:t>
      </w:r>
      <w:r w:rsidRPr="005A42AD">
        <w:rPr>
          <w:b/>
          <w:i/>
        </w:rPr>
        <w:t>3</w:t>
      </w:r>
      <w:r w:rsidR="002374EC">
        <w:rPr>
          <w:b/>
          <w:i/>
        </w:rPr>
        <w:t>0</w:t>
      </w:r>
      <w:r w:rsidRPr="005A42AD">
        <w:rPr>
          <w:b/>
          <w:i/>
        </w:rPr>
        <w:t>.”</w:t>
      </w:r>
    </w:p>
    <w:p w:rsidR="00502823" w:rsidRPr="005A42AD" w:rsidRDefault="00502823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Hajdúszoboszló, </w:t>
      </w:r>
      <w:r w:rsidR="0059665A">
        <w:t>2026. április 14.</w:t>
      </w: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F870C7">
      <w:pPr>
        <w:tabs>
          <w:tab w:val="center" w:pos="6237"/>
        </w:tabs>
        <w:jc w:val="center"/>
      </w:pPr>
      <w:proofErr w:type="gramStart"/>
      <w:r w:rsidRPr="005A42AD">
        <w:t>városfejlesztési</w:t>
      </w:r>
      <w:proofErr w:type="gramEnd"/>
      <w:r w:rsidRPr="005A42AD">
        <w:t xml:space="preserve"> és városüzemeltetési</w:t>
      </w:r>
    </w:p>
    <w:p w:rsidR="00F870C7" w:rsidRDefault="00F870C7" w:rsidP="00F547A9">
      <w:pPr>
        <w:tabs>
          <w:tab w:val="center" w:pos="6237"/>
        </w:tabs>
        <w:jc w:val="center"/>
      </w:pPr>
      <w:proofErr w:type="gramStart"/>
      <w:r w:rsidRPr="005A42AD">
        <w:t>osztályvezető</w:t>
      </w:r>
      <w:proofErr w:type="gramEnd"/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C0A" w:rsidRDefault="005B4C0A">
      <w:r>
        <w:separator/>
      </w:r>
    </w:p>
  </w:endnote>
  <w:endnote w:type="continuationSeparator" w:id="0">
    <w:p w:rsidR="005B4C0A" w:rsidRDefault="005B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4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C0A" w:rsidRDefault="005B4C0A">
      <w:r>
        <w:separator/>
      </w:r>
    </w:p>
  </w:footnote>
  <w:footnote w:type="continuationSeparator" w:id="0">
    <w:p w:rsidR="005B4C0A" w:rsidRDefault="005B4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583673"/>
    <w:multiLevelType w:val="hybridMultilevel"/>
    <w:tmpl w:val="4F46C818"/>
    <w:lvl w:ilvl="0" w:tplc="D7B49D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66940"/>
    <w:multiLevelType w:val="hybridMultilevel"/>
    <w:tmpl w:val="AB1A805A"/>
    <w:lvl w:ilvl="0" w:tplc="4C909C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62DA7"/>
    <w:multiLevelType w:val="hybridMultilevel"/>
    <w:tmpl w:val="48DC8F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4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6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21"/>
  </w:num>
  <w:num w:numId="18">
    <w:abstractNumId w:val="18"/>
  </w:num>
  <w:num w:numId="19">
    <w:abstractNumId w:val="22"/>
  </w:num>
  <w:num w:numId="20">
    <w:abstractNumId w:val="25"/>
  </w:num>
  <w:num w:numId="21">
    <w:abstractNumId w:val="5"/>
  </w:num>
  <w:num w:numId="22">
    <w:abstractNumId w:val="8"/>
  </w:num>
  <w:num w:numId="23">
    <w:abstractNumId w:val="23"/>
  </w:num>
  <w:num w:numId="24">
    <w:abstractNumId w:val="19"/>
  </w:num>
  <w:num w:numId="25">
    <w:abstractNumId w:val="17"/>
  </w:num>
  <w:num w:numId="2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158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179E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5258"/>
    <w:rsid w:val="000A54A1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32D4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19D8"/>
    <w:rsid w:val="00156D7B"/>
    <w:rsid w:val="00165392"/>
    <w:rsid w:val="001676C3"/>
    <w:rsid w:val="00170664"/>
    <w:rsid w:val="001726C7"/>
    <w:rsid w:val="00172D4D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4A14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374EC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C7268"/>
    <w:rsid w:val="002D15C0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17DA"/>
    <w:rsid w:val="0046493D"/>
    <w:rsid w:val="00465B5B"/>
    <w:rsid w:val="00465F07"/>
    <w:rsid w:val="004707AC"/>
    <w:rsid w:val="00480381"/>
    <w:rsid w:val="00482C4E"/>
    <w:rsid w:val="00482C8E"/>
    <w:rsid w:val="00482ECA"/>
    <w:rsid w:val="0049032D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515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248A"/>
    <w:rsid w:val="005930D1"/>
    <w:rsid w:val="005957F7"/>
    <w:rsid w:val="005958C4"/>
    <w:rsid w:val="00595B3B"/>
    <w:rsid w:val="0059665A"/>
    <w:rsid w:val="005A3C21"/>
    <w:rsid w:val="005A42AD"/>
    <w:rsid w:val="005A7495"/>
    <w:rsid w:val="005B08BB"/>
    <w:rsid w:val="005B4C0A"/>
    <w:rsid w:val="005B508E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7F6"/>
    <w:rsid w:val="006069A0"/>
    <w:rsid w:val="00607F44"/>
    <w:rsid w:val="006133FB"/>
    <w:rsid w:val="00615125"/>
    <w:rsid w:val="006230FA"/>
    <w:rsid w:val="006261AF"/>
    <w:rsid w:val="00626991"/>
    <w:rsid w:val="0062738B"/>
    <w:rsid w:val="0062790E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4D74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65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0659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4765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5D40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16DD0"/>
    <w:rsid w:val="00A233EB"/>
    <w:rsid w:val="00A23DAD"/>
    <w:rsid w:val="00A32268"/>
    <w:rsid w:val="00A32B6E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264F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0B35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0D2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0ED1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398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7B2A"/>
    <w:rsid w:val="00ED21BF"/>
    <w:rsid w:val="00ED3100"/>
    <w:rsid w:val="00ED4092"/>
    <w:rsid w:val="00ED4F95"/>
    <w:rsid w:val="00EE0FC3"/>
    <w:rsid w:val="00EE46AC"/>
    <w:rsid w:val="00EE6A18"/>
    <w:rsid w:val="00EF0951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47A9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157E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84D6EE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3C93B-C602-4C58-9203-5409550E7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2026-04-15T06:41:00Z</dcterms:created>
  <dcterms:modified xsi:type="dcterms:W3CDTF">2026-04-15T06:41:00Z</dcterms:modified>
</cp:coreProperties>
</file>